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95349979"/>
        <w:docPartObj>
          <w:docPartGallery w:val="Cover Pages"/>
          <w:docPartUnique/>
        </w:docPartObj>
      </w:sdtPr>
      <w:sdtContent>
        <w:p w14:paraId="08FEB5F6" w14:textId="77777777" w:rsidR="00FF32B1" w:rsidRDefault="00FF32B1" w:rsidP="00FF32B1">
          <w:pPr>
            <w:pStyle w:val="NoSpacing"/>
          </w:pPr>
        </w:p>
        <w:p w14:paraId="7E149E2C" w14:textId="77777777" w:rsidR="00FF32B1" w:rsidRDefault="00FF32B1" w:rsidP="00FF32B1">
          <w:pPr>
            <w:pStyle w:val="NoSpacing"/>
          </w:pPr>
        </w:p>
        <w:p w14:paraId="71B81345" w14:textId="77777777" w:rsidR="00FF32B1" w:rsidRDefault="00FF32B1" w:rsidP="00FF32B1">
          <w:pPr>
            <w:pStyle w:val="NoSpacing"/>
          </w:pPr>
        </w:p>
        <w:p w14:paraId="43748C8F" w14:textId="77777777" w:rsidR="00FF32B1" w:rsidRDefault="00FF32B1" w:rsidP="00FF32B1">
          <w:pPr>
            <w:pStyle w:val="NoSpacing"/>
          </w:pPr>
        </w:p>
        <w:p w14:paraId="0251B635" w14:textId="7AB8D862" w:rsidR="00FF32B1" w:rsidRDefault="00FF32B1" w:rsidP="00FF32B1">
          <w:pPr>
            <w:pStyle w:val="NoSpacing"/>
          </w:pPr>
        </w:p>
        <w:p w14:paraId="701F01C5" w14:textId="77777777" w:rsidR="00FF32B1" w:rsidRDefault="00FF32B1" w:rsidP="00FF32B1">
          <w:pPr>
            <w:pStyle w:val="NoSpacing"/>
          </w:pPr>
        </w:p>
        <w:p w14:paraId="74867047" w14:textId="77777777" w:rsidR="00FF32B1" w:rsidRDefault="00FF32B1" w:rsidP="00FF32B1">
          <w:pPr>
            <w:pStyle w:val="NoSpacing"/>
          </w:pPr>
        </w:p>
        <w:p w14:paraId="3F455CE8" w14:textId="77777777" w:rsidR="00FF32B1" w:rsidRDefault="00FF32B1" w:rsidP="00FF32B1">
          <w:pPr>
            <w:pStyle w:val="NoSpacing"/>
          </w:pPr>
        </w:p>
        <w:p w14:paraId="13193A1A" w14:textId="77777777" w:rsidR="00FF32B1" w:rsidRDefault="00FF32B1" w:rsidP="00FF32B1">
          <w:pPr>
            <w:pStyle w:val="NoSpacing"/>
          </w:pPr>
        </w:p>
        <w:p w14:paraId="4B25D461" w14:textId="77777777" w:rsidR="00FF32B1" w:rsidRDefault="00FF32B1" w:rsidP="00FF32B1">
          <w:pPr>
            <w:pStyle w:val="NoSpacing"/>
          </w:pPr>
        </w:p>
        <w:p w14:paraId="218FBD8C" w14:textId="77777777" w:rsidR="00FF32B1" w:rsidRDefault="00FF32B1" w:rsidP="00FF32B1">
          <w:pPr>
            <w:pStyle w:val="NoSpacing"/>
          </w:pPr>
        </w:p>
        <w:p w14:paraId="75D57EA3" w14:textId="77777777" w:rsidR="00FF32B1" w:rsidRDefault="00FF32B1" w:rsidP="00FF32B1">
          <w:pPr>
            <w:pStyle w:val="NoSpacing"/>
          </w:pPr>
        </w:p>
        <w:p w14:paraId="2AE27D89" w14:textId="77777777" w:rsidR="00FF32B1" w:rsidRDefault="00FF32B1" w:rsidP="00FF32B1">
          <w:pPr>
            <w:pStyle w:val="NoSpacing"/>
          </w:pPr>
        </w:p>
        <w:p w14:paraId="0DD08AFB" w14:textId="77777777" w:rsidR="00FF32B1" w:rsidRDefault="00FF32B1" w:rsidP="00FF32B1">
          <w:pPr>
            <w:pStyle w:val="NoSpacing"/>
          </w:pPr>
        </w:p>
        <w:p w14:paraId="37B23D2A" w14:textId="77777777" w:rsidR="00FF32B1" w:rsidRDefault="00FF32B1" w:rsidP="00FF32B1">
          <w:pPr>
            <w:pStyle w:val="NoSpacing"/>
          </w:pPr>
        </w:p>
        <w:p w14:paraId="1BC05ACD" w14:textId="77777777" w:rsidR="00FF32B1" w:rsidRDefault="00FF32B1" w:rsidP="00FF32B1">
          <w:pPr>
            <w:pStyle w:val="NoSpacing"/>
          </w:pPr>
        </w:p>
        <w:p w14:paraId="61FDBAA8" w14:textId="77777777" w:rsidR="00FF32B1" w:rsidRDefault="00FF32B1" w:rsidP="00FF32B1">
          <w:pPr>
            <w:pStyle w:val="NoSpacing"/>
          </w:pPr>
        </w:p>
        <w:p w14:paraId="2A5F1BA7" w14:textId="77777777" w:rsidR="00FF32B1" w:rsidRDefault="00FF32B1" w:rsidP="00FF32B1">
          <w:pPr>
            <w:pStyle w:val="NoSpacing"/>
          </w:pPr>
        </w:p>
        <w:p w14:paraId="35879960" w14:textId="77777777" w:rsidR="00FF32B1" w:rsidRDefault="00FF32B1" w:rsidP="00FF32B1">
          <w:pPr>
            <w:pStyle w:val="NoSpacing"/>
          </w:pPr>
        </w:p>
        <w:p w14:paraId="4A3E8132" w14:textId="77777777" w:rsidR="00FF32B1" w:rsidRDefault="00FF32B1" w:rsidP="00FF32B1">
          <w:pPr>
            <w:pStyle w:val="NoSpacing"/>
          </w:pPr>
        </w:p>
        <w:p w14:paraId="24306BCA" w14:textId="77777777" w:rsidR="00FF32B1" w:rsidRDefault="00FF32B1" w:rsidP="00FF32B1">
          <w:pPr>
            <w:pStyle w:val="NoSpacing"/>
          </w:pPr>
        </w:p>
        <w:p w14:paraId="5BDB9F38" w14:textId="77777777" w:rsidR="00FF32B1" w:rsidRDefault="00FF32B1" w:rsidP="00FF32B1">
          <w:pPr>
            <w:pStyle w:val="NoSpacing"/>
          </w:pPr>
        </w:p>
        <w:p w14:paraId="7D81BD5D" w14:textId="77777777" w:rsidR="00FF32B1" w:rsidRDefault="00FF32B1" w:rsidP="00FF32B1">
          <w:pPr>
            <w:pStyle w:val="NoSpacing"/>
          </w:pPr>
        </w:p>
        <w:p w14:paraId="49D633EA" w14:textId="77777777" w:rsidR="00FF32B1" w:rsidRDefault="00FF32B1" w:rsidP="00FF32B1">
          <w:pPr>
            <w:pStyle w:val="NoSpacing"/>
          </w:pPr>
        </w:p>
        <w:p w14:paraId="445F89E6" w14:textId="77777777" w:rsidR="00FF32B1" w:rsidRDefault="00FF32B1" w:rsidP="00FF32B1">
          <w:pPr>
            <w:pStyle w:val="NoSpacing"/>
          </w:pPr>
        </w:p>
        <w:p w14:paraId="6DDC04FC" w14:textId="77777777" w:rsidR="00FF32B1" w:rsidRDefault="00FF32B1" w:rsidP="00FF32B1">
          <w:pPr>
            <w:pStyle w:val="NoSpacing"/>
          </w:pPr>
        </w:p>
        <w:p w14:paraId="2F207673" w14:textId="77777777" w:rsidR="00FF32B1" w:rsidRDefault="00FF32B1" w:rsidP="00FF32B1">
          <w:pPr>
            <w:pStyle w:val="NoSpacing"/>
          </w:pPr>
        </w:p>
        <w:p w14:paraId="6DFBA3DF" w14:textId="77777777" w:rsidR="00FF32B1" w:rsidRDefault="00FF32B1" w:rsidP="00FF32B1">
          <w:pPr>
            <w:pStyle w:val="NoSpacing"/>
          </w:pPr>
        </w:p>
        <w:p w14:paraId="18ECC123" w14:textId="77777777" w:rsidR="00FF32B1" w:rsidRDefault="00FF32B1" w:rsidP="00FF32B1">
          <w:pPr>
            <w:pStyle w:val="NoSpacing"/>
          </w:pPr>
        </w:p>
        <w:p w14:paraId="764FF7AF" w14:textId="77777777" w:rsidR="00FF32B1" w:rsidRDefault="00FF32B1" w:rsidP="00FF32B1">
          <w:pPr>
            <w:pStyle w:val="NoSpacing"/>
          </w:pPr>
        </w:p>
        <w:p w14:paraId="02186710" w14:textId="77777777" w:rsidR="00FF32B1" w:rsidRDefault="00FF32B1" w:rsidP="00FF32B1">
          <w:pPr>
            <w:pStyle w:val="NoSpacing"/>
          </w:pPr>
        </w:p>
        <w:p w14:paraId="30DC8CC8" w14:textId="77777777" w:rsidR="00FF32B1" w:rsidRDefault="00FF32B1" w:rsidP="00FF32B1">
          <w:pPr>
            <w:pStyle w:val="NoSpacing"/>
          </w:pPr>
        </w:p>
        <w:p w14:paraId="76637235" w14:textId="77777777" w:rsidR="00FF32B1" w:rsidRDefault="00FF32B1" w:rsidP="00FF32B1">
          <w:pPr>
            <w:pStyle w:val="NoSpacing"/>
          </w:pPr>
        </w:p>
        <w:p w14:paraId="783A8637" w14:textId="77777777" w:rsidR="00FF32B1" w:rsidRDefault="00FF32B1" w:rsidP="00FF32B1">
          <w:pPr>
            <w:pStyle w:val="NoSpacing"/>
          </w:pPr>
        </w:p>
        <w:p w14:paraId="2F36A95C" w14:textId="77777777" w:rsidR="00FF32B1" w:rsidRDefault="00FF32B1" w:rsidP="00FF32B1">
          <w:pPr>
            <w:pStyle w:val="NoSpacing"/>
          </w:pPr>
        </w:p>
        <w:p w14:paraId="6716B884" w14:textId="77777777" w:rsidR="00FF32B1" w:rsidRDefault="00FF32B1" w:rsidP="00FF32B1">
          <w:pPr>
            <w:pStyle w:val="NoSpacing"/>
          </w:pPr>
        </w:p>
        <w:p w14:paraId="500F8A96" w14:textId="77777777" w:rsidR="00FF32B1" w:rsidRDefault="00FF32B1" w:rsidP="00FF32B1">
          <w:pPr>
            <w:pStyle w:val="NoSpacing"/>
          </w:pPr>
        </w:p>
        <w:p w14:paraId="7FECB303" w14:textId="77777777" w:rsidR="00FF32B1" w:rsidRDefault="00FF32B1" w:rsidP="00FF32B1">
          <w:pPr>
            <w:pStyle w:val="NoSpacing"/>
          </w:pPr>
        </w:p>
        <w:p w14:paraId="2E1D4933" w14:textId="77777777" w:rsidR="00FF32B1" w:rsidRDefault="00FF32B1" w:rsidP="00FF32B1">
          <w:pPr>
            <w:pStyle w:val="NoSpacing"/>
          </w:pPr>
        </w:p>
        <w:p w14:paraId="43B74644" w14:textId="77777777" w:rsidR="00FF32B1" w:rsidRDefault="00FF32B1" w:rsidP="00FF32B1">
          <w:pPr>
            <w:pStyle w:val="NoSpacing"/>
          </w:pPr>
        </w:p>
        <w:p w14:paraId="10232E98" w14:textId="77777777" w:rsidR="00FF32B1" w:rsidRDefault="00FF32B1" w:rsidP="00FF32B1">
          <w:pPr>
            <w:pStyle w:val="NoSpacing"/>
          </w:pPr>
        </w:p>
        <w:p w14:paraId="355C6491" w14:textId="77777777" w:rsidR="00FF32B1" w:rsidRDefault="00FF32B1" w:rsidP="00FF32B1">
          <w:pPr>
            <w:pStyle w:val="NoSpacing"/>
          </w:pPr>
        </w:p>
        <w:p w14:paraId="4BF37092" w14:textId="77777777" w:rsidR="00FF32B1" w:rsidRDefault="00FF32B1" w:rsidP="00FF32B1">
          <w:pPr>
            <w:pStyle w:val="NoSpacing"/>
          </w:pPr>
        </w:p>
        <w:p w14:paraId="0A212C94" w14:textId="77777777" w:rsidR="00FF32B1" w:rsidRDefault="00FF32B1" w:rsidP="00FF32B1">
          <w:pPr>
            <w:pStyle w:val="NoSpacing"/>
          </w:pPr>
        </w:p>
        <w:p w14:paraId="17544BE1" w14:textId="6B1AB5AF" w:rsidR="006B5E7B" w:rsidRDefault="00FF32B1" w:rsidP="00FF32B1">
          <w:pPr>
            <w:pStyle w:val="NoSpacing"/>
          </w:pPr>
          <w:r>
            <w:rPr>
              <w:noProof/>
            </w:rPr>
            <mc:AlternateContent>
              <mc:Choice Requires="wpg">
                <w:drawing>
                  <wp:anchor distT="0" distB="0" distL="114300" distR="114300" simplePos="0" relativeHeight="251659264" behindDoc="1" locked="0" layoutInCell="1" allowOverlap="1" wp14:anchorId="6D6E48E8" wp14:editId="3AEFDB6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60"/>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3340D" w14:textId="1845CD0C" w:rsidR="00FF32B1" w:rsidRDefault="00FF32B1">
                                  <w:pPr>
                                    <w:pStyle w:val="NoSpacing"/>
                                    <w:jc w:val="right"/>
                                    <w:rPr>
                                      <w:color w:val="FFFFFF" w:themeColor="background1"/>
                                      <w:sz w:val="28"/>
                                      <w:szCs w:val="28"/>
                                    </w:rPr>
                                  </w:pPr>
                                  <w:r>
                                    <w:rPr>
                                      <w:color w:val="FFFFFF" w:themeColor="background1"/>
                                      <w:sz w:val="28"/>
                                      <w:szCs w:val="28"/>
                                    </w:rPr>
                                    <w:t>October 2024</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D6E48E8" id="Group 60"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156082 [3204]" stroked="f" strokeweight="1pt">
                      <v:textbox inset=",0,14.4pt,0">
                        <w:txbxContent>
                          <w:p w14:paraId="04F3340D" w14:textId="1845CD0C" w:rsidR="00FF32B1" w:rsidRDefault="00FF32B1">
                            <w:pPr>
                              <w:pStyle w:val="NoSpacing"/>
                              <w:jc w:val="right"/>
                              <w:rPr>
                                <w:color w:val="FFFFFF" w:themeColor="background1"/>
                                <w:sz w:val="28"/>
                                <w:szCs w:val="28"/>
                              </w:rPr>
                            </w:pPr>
                            <w:r>
                              <w:rPr>
                                <w:color w:val="FFFFFF" w:themeColor="background1"/>
                                <w:sz w:val="28"/>
                                <w:szCs w:val="28"/>
                              </w:rPr>
                              <w:t>October 2024</w:t>
                            </w:r>
                          </w:p>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C0C048" wp14:editId="33330F1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6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D81BE0" w14:textId="3034A2BD" w:rsidR="00FF32B1" w:rsidRPr="00FF32B1" w:rsidRDefault="00000000">
                                <w:pPr>
                                  <w:pStyle w:val="NoSpacing"/>
                                  <w:rPr>
                                    <w:color w:val="156082" w:themeColor="accent1"/>
                                    <w:sz w:val="32"/>
                                    <w:szCs w:val="32"/>
                                  </w:rPr>
                                </w:pPr>
                                <w:sdt>
                                  <w:sdtPr>
                                    <w:rPr>
                                      <w:color w:val="156082"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32B1" w:rsidRPr="00FF32B1">
                                      <w:rPr>
                                        <w:color w:val="156082" w:themeColor="accent1"/>
                                        <w:sz w:val="32"/>
                                        <w:szCs w:val="32"/>
                                      </w:rPr>
                                      <w:t>Joao Pedro Jacomossi</w:t>
                                    </w:r>
                                  </w:sdtContent>
                                </w:sdt>
                              </w:p>
                              <w:p w14:paraId="2FB24BF9" w14:textId="20A5B917" w:rsidR="00FF32B1"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FF32B1">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C0C048" id="_x0000_t202" coordsize="21600,21600" o:spt="202" path="m,l,21600r21600,l21600,xe">
                    <v:stroke joinstyle="miter"/>
                    <v:path gradientshapeok="t" o:connecttype="rect"/>
                  </v:shapetype>
                  <v:shape id="Text Box 6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" filled="f" stroked="f" strokeweight=".5pt">
                    <v:textbox style="mso-fit-shape-to-text:t" inset="0,0,0,0">
                      <w:txbxContent>
                        <w:p w14:paraId="5AD81BE0" w14:textId="3034A2BD" w:rsidR="00FF32B1" w:rsidRPr="00FF32B1" w:rsidRDefault="00000000">
                          <w:pPr>
                            <w:pStyle w:val="NoSpacing"/>
                            <w:rPr>
                              <w:color w:val="156082" w:themeColor="accent1"/>
                              <w:sz w:val="32"/>
                              <w:szCs w:val="32"/>
                            </w:rPr>
                          </w:pPr>
                          <w:sdt>
                            <w:sdtPr>
                              <w:rPr>
                                <w:color w:val="156082"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32B1" w:rsidRPr="00FF32B1">
                                <w:rPr>
                                  <w:color w:val="156082" w:themeColor="accent1"/>
                                  <w:sz w:val="32"/>
                                  <w:szCs w:val="32"/>
                                </w:rPr>
                                <w:t>Joao Pedro Jacomossi</w:t>
                              </w:r>
                            </w:sdtContent>
                          </w:sdt>
                        </w:p>
                        <w:p w14:paraId="2FB24BF9" w14:textId="20A5B917" w:rsidR="00FF32B1"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FF32B1">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2620B5AF" wp14:editId="076F8262">
                    <wp:simplePos x="0" y="0"/>
                    <wp:positionH relativeFrom="page">
                      <wp:posOffset>3300603</wp:posOffset>
                    </wp:positionH>
                    <wp:positionV relativeFrom="page">
                      <wp:posOffset>1760220</wp:posOffset>
                    </wp:positionV>
                    <wp:extent cx="3657600" cy="1069340"/>
                    <wp:effectExtent l="0" t="0" r="7620" b="0"/>
                    <wp:wrapNone/>
                    <wp:docPr id="1" name="Text Box 64"/>
                    <wp:cNvGraphicFramePr/>
                    <a:graphic xmlns:a="http://schemas.openxmlformats.org/drawingml/2006/main">
                      <a:graphicData uri="http://schemas.microsoft.com/office/word/2010/wordprocessingShape">
                        <wps:wsp>
                          <wps:cNvSpPr txBox="1"/>
                          <wps:spPr>
                            <a:xfrm>
                              <a:off x="0" y="0"/>
                              <a:ext cx="36576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FB15B" w14:textId="3447C4C9" w:rsidR="00FF32B1" w:rsidRPr="00FF32B1" w:rsidRDefault="00000000">
                                <w:pPr>
                                  <w:pStyle w:val="NoSpacing"/>
                                  <w:rPr>
                                    <w:rFonts w:asciiTheme="majorHAnsi" w:eastAsiaTheme="majorEastAsia" w:hAnsiTheme="majorHAnsi" w:cstheme="majorBidi"/>
                                    <w:color w:val="262626" w:themeColor="text1" w:themeTint="D9"/>
                                    <w:sz w:val="72"/>
                                    <w:szCs w:val="72"/>
                                  </w:rPr>
                                </w:pPr>
                                <w:sdt>
                                  <w:sdtPr>
                                    <w:rPr>
                                      <w:spacing w:val="-10"/>
                                      <w:kern w:val="28"/>
                                      <w:sz w:val="72"/>
                                      <w:szCs w:val="72"/>
                                      <w:shd w:val="clear" w:color="auto" w:fill="FFFFFF"/>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A666B5">
                                      <w:rPr>
                                        <w:spacing w:val="-10"/>
                                        <w:kern w:val="28"/>
                                        <w:sz w:val="72"/>
                                        <w:szCs w:val="72"/>
                                        <w:shd w:val="clear" w:color="auto" w:fill="FFFFFF"/>
                                      </w:rPr>
                                      <w:t>Optimization of Bank Loan Approvals</w:t>
                                    </w:r>
                                  </w:sdtContent>
                                </w:sdt>
                              </w:p>
                              <w:p w14:paraId="0733E001" w14:textId="53FB6AE5" w:rsidR="00FF32B1" w:rsidRPr="00D33C92" w:rsidRDefault="00000000">
                                <w:pPr>
                                  <w:spacing w:before="120"/>
                                  <w:rPr>
                                    <w:color w:val="404040" w:themeColor="text1" w:themeTint="BF"/>
                                    <w:sz w:val="32"/>
                                    <w:szCs w:val="32"/>
                                  </w:rPr>
                                </w:pPr>
                                <w:sdt>
                                  <w:sdtPr>
                                    <w:rPr>
                                      <w:color w:val="404040" w:themeColor="text1" w:themeTint="BF"/>
                                      <w:sz w:val="32"/>
                                      <w:szCs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32B1" w:rsidRPr="00D33C92">
                                      <w:rPr>
                                        <w:color w:val="404040" w:themeColor="text1" w:themeTint="BF"/>
                                        <w:sz w:val="32"/>
                                        <w:szCs w:val="32"/>
                                      </w:rPr>
                                      <w:t xml:space="preserve">Enhancing Lending Practices Through </w:t>
                                    </w:r>
                                    <w:r w:rsidR="008D6BBC" w:rsidRPr="00D33C92">
                                      <w:rPr>
                                        <w:color w:val="404040" w:themeColor="text1" w:themeTint="BF"/>
                                        <w:sz w:val="32"/>
                                        <w:szCs w:val="32"/>
                                      </w:rPr>
                                      <w:t xml:space="preserve">Data Analysis and </w:t>
                                    </w:r>
                                    <w:r w:rsidR="00FF32B1" w:rsidRPr="00D33C92">
                                      <w:rPr>
                                        <w:color w:val="404040" w:themeColor="text1" w:themeTint="BF"/>
                                        <w:sz w:val="32"/>
                                        <w:szCs w:val="32"/>
                                      </w:rPr>
                                      <w:t>Predictive Modeling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620B5AF" id="Text Box 64" o:spid="_x0000_s1056" type="#_x0000_t202" style="position:absolute;margin-left:259.9pt;margin-top:138.6pt;width:4in;height:84.2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" filled="f" stroked="f" strokeweight=".5pt">
                    <v:textbox style="mso-fit-shape-to-text:t" inset="0,0,0,0">
                      <w:txbxContent>
                        <w:p w14:paraId="78AFB15B" w14:textId="3447C4C9" w:rsidR="00FF32B1" w:rsidRPr="00FF32B1" w:rsidRDefault="00000000">
                          <w:pPr>
                            <w:pStyle w:val="NoSpacing"/>
                            <w:rPr>
                              <w:rFonts w:asciiTheme="majorHAnsi" w:eastAsiaTheme="majorEastAsia" w:hAnsiTheme="majorHAnsi" w:cstheme="majorBidi"/>
                              <w:color w:val="262626" w:themeColor="text1" w:themeTint="D9"/>
                              <w:sz w:val="72"/>
                              <w:szCs w:val="72"/>
                            </w:rPr>
                          </w:pPr>
                          <w:sdt>
                            <w:sdtPr>
                              <w:rPr>
                                <w:spacing w:val="-10"/>
                                <w:kern w:val="28"/>
                                <w:sz w:val="72"/>
                                <w:szCs w:val="72"/>
                                <w:shd w:val="clear" w:color="auto" w:fill="FFFFFF"/>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A666B5">
                                <w:rPr>
                                  <w:spacing w:val="-10"/>
                                  <w:kern w:val="28"/>
                                  <w:sz w:val="72"/>
                                  <w:szCs w:val="72"/>
                                  <w:shd w:val="clear" w:color="auto" w:fill="FFFFFF"/>
                                </w:rPr>
                                <w:t>Optimization of Bank Loan Approvals</w:t>
                              </w:r>
                            </w:sdtContent>
                          </w:sdt>
                        </w:p>
                        <w:p w14:paraId="0733E001" w14:textId="53FB6AE5" w:rsidR="00FF32B1" w:rsidRPr="00D33C92" w:rsidRDefault="00000000">
                          <w:pPr>
                            <w:spacing w:before="120"/>
                            <w:rPr>
                              <w:color w:val="404040" w:themeColor="text1" w:themeTint="BF"/>
                              <w:sz w:val="32"/>
                              <w:szCs w:val="32"/>
                            </w:rPr>
                          </w:pPr>
                          <w:sdt>
                            <w:sdtPr>
                              <w:rPr>
                                <w:color w:val="404040" w:themeColor="text1" w:themeTint="BF"/>
                                <w:sz w:val="32"/>
                                <w:szCs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32B1" w:rsidRPr="00D33C92">
                                <w:rPr>
                                  <w:color w:val="404040" w:themeColor="text1" w:themeTint="BF"/>
                                  <w:sz w:val="32"/>
                                  <w:szCs w:val="32"/>
                                </w:rPr>
                                <w:t xml:space="preserve">Enhancing Lending Practices Through </w:t>
                              </w:r>
                              <w:r w:rsidR="008D6BBC" w:rsidRPr="00D33C92">
                                <w:rPr>
                                  <w:color w:val="404040" w:themeColor="text1" w:themeTint="BF"/>
                                  <w:sz w:val="32"/>
                                  <w:szCs w:val="32"/>
                                </w:rPr>
                                <w:t xml:space="preserve">Data Analysis and </w:t>
                              </w:r>
                              <w:r w:rsidR="00FF32B1" w:rsidRPr="00D33C92">
                                <w:rPr>
                                  <w:color w:val="404040" w:themeColor="text1" w:themeTint="BF"/>
                                  <w:sz w:val="32"/>
                                  <w:szCs w:val="32"/>
                                </w:rPr>
                                <w:t>Predictive Modeling</w:t>
                              </w:r>
                            </w:sdtContent>
                          </w:sdt>
                        </w:p>
                      </w:txbxContent>
                    </v:textbox>
                    <w10:wrap anchorx="page" anchory="page"/>
                  </v:shape>
                </w:pict>
              </mc:Fallback>
            </mc:AlternateContent>
          </w:r>
        </w:p>
      </w:sdtContent>
    </w:sdt>
    <w:p w14:paraId="5F481E53" w14:textId="01C264D9" w:rsidR="006B5E7B" w:rsidRDefault="006B5E7B" w:rsidP="004F3074">
      <w:pPr>
        <w:jc w:val="center"/>
      </w:pPr>
    </w:p>
    <w:p w14:paraId="339235A2" w14:textId="77777777" w:rsidR="00AD5E4E" w:rsidRDefault="00AD5E4E" w:rsidP="004F3074">
      <w:pPr>
        <w:jc w:val="center"/>
      </w:pPr>
    </w:p>
    <w:p w14:paraId="7087E08E" w14:textId="77777777" w:rsidR="00AD5E4E" w:rsidRDefault="00AD5E4E" w:rsidP="004F3074">
      <w:pPr>
        <w:jc w:val="center"/>
      </w:pPr>
    </w:p>
    <w:sdt>
      <w:sdtPr>
        <w:rPr>
          <w:b w:val="0"/>
          <w:bCs w:val="0"/>
          <w:i w:val="0"/>
          <w:iCs w:val="0"/>
          <w:color w:val="auto"/>
          <w:sz w:val="24"/>
          <w:szCs w:val="24"/>
        </w:rPr>
        <w:id w:val="1962600988"/>
        <w:docPartObj>
          <w:docPartGallery w:val="Table of Contents"/>
          <w:docPartUnique/>
        </w:docPartObj>
      </w:sdtPr>
      <w:sdtEndPr>
        <w:rPr>
          <w:noProof/>
        </w:rPr>
      </w:sdtEndPr>
      <w:sdtContent>
        <w:p w14:paraId="37061617" w14:textId="19C876AC" w:rsidR="00AD5E4E" w:rsidRDefault="00AD5E4E" w:rsidP="00D33C92">
          <w:pPr>
            <w:pStyle w:val="Heading1"/>
          </w:pPr>
          <w:r>
            <w:t>Table of Contents</w:t>
          </w:r>
        </w:p>
        <w:p w14:paraId="36CF4C54" w14:textId="66570D76" w:rsidR="00AD5E4E" w:rsidRDefault="00AD5E4E">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87066075" w:history="1">
            <w:r w:rsidRPr="00124458">
              <w:rPr>
                <w:rStyle w:val="Hyperlink"/>
                <w:noProof/>
              </w:rPr>
              <w:t>Executive Summary</w:t>
            </w:r>
            <w:r>
              <w:rPr>
                <w:noProof/>
                <w:webHidden/>
              </w:rPr>
              <w:tab/>
            </w:r>
            <w:r>
              <w:rPr>
                <w:noProof/>
                <w:webHidden/>
              </w:rPr>
              <w:fldChar w:fldCharType="begin"/>
            </w:r>
            <w:r>
              <w:rPr>
                <w:noProof/>
                <w:webHidden/>
              </w:rPr>
              <w:instrText xml:space="preserve"> PAGEREF _Toc187066075 \h </w:instrText>
            </w:r>
            <w:r>
              <w:rPr>
                <w:noProof/>
                <w:webHidden/>
              </w:rPr>
            </w:r>
            <w:r>
              <w:rPr>
                <w:noProof/>
                <w:webHidden/>
              </w:rPr>
              <w:fldChar w:fldCharType="separate"/>
            </w:r>
            <w:r w:rsidR="00F9228A">
              <w:rPr>
                <w:noProof/>
                <w:webHidden/>
              </w:rPr>
              <w:t>6</w:t>
            </w:r>
            <w:r>
              <w:rPr>
                <w:noProof/>
                <w:webHidden/>
              </w:rPr>
              <w:fldChar w:fldCharType="end"/>
            </w:r>
          </w:hyperlink>
        </w:p>
        <w:p w14:paraId="49B0059C" w14:textId="756DF9B1"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076" w:history="1">
            <w:r w:rsidR="00AD5E4E" w:rsidRPr="00124458">
              <w:rPr>
                <w:rStyle w:val="Hyperlink"/>
                <w:noProof/>
              </w:rPr>
              <w:t>Section 1: Introduction</w:t>
            </w:r>
            <w:r w:rsidR="00AD5E4E">
              <w:rPr>
                <w:noProof/>
                <w:webHidden/>
              </w:rPr>
              <w:tab/>
            </w:r>
            <w:r w:rsidR="00AD5E4E">
              <w:rPr>
                <w:noProof/>
                <w:webHidden/>
              </w:rPr>
              <w:fldChar w:fldCharType="begin"/>
            </w:r>
            <w:r w:rsidR="00AD5E4E">
              <w:rPr>
                <w:noProof/>
                <w:webHidden/>
              </w:rPr>
              <w:instrText xml:space="preserve"> PAGEREF _Toc187066076 \h </w:instrText>
            </w:r>
            <w:r w:rsidR="00AD5E4E">
              <w:rPr>
                <w:noProof/>
                <w:webHidden/>
              </w:rPr>
            </w:r>
            <w:r w:rsidR="00AD5E4E">
              <w:rPr>
                <w:noProof/>
                <w:webHidden/>
              </w:rPr>
              <w:fldChar w:fldCharType="separate"/>
            </w:r>
            <w:r w:rsidR="00F9228A">
              <w:rPr>
                <w:noProof/>
                <w:webHidden/>
              </w:rPr>
              <w:t>7</w:t>
            </w:r>
            <w:r w:rsidR="00AD5E4E">
              <w:rPr>
                <w:noProof/>
                <w:webHidden/>
              </w:rPr>
              <w:fldChar w:fldCharType="end"/>
            </w:r>
          </w:hyperlink>
        </w:p>
        <w:p w14:paraId="00D41C60" w14:textId="7D96A32F"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077" w:history="1">
            <w:r w:rsidR="00AD5E4E" w:rsidRPr="00124458">
              <w:rPr>
                <w:rStyle w:val="Hyperlink"/>
                <w:noProof/>
              </w:rPr>
              <w:t>Section 2: Business Problem</w:t>
            </w:r>
            <w:r w:rsidR="00AD5E4E">
              <w:rPr>
                <w:noProof/>
                <w:webHidden/>
              </w:rPr>
              <w:tab/>
            </w:r>
            <w:r w:rsidR="00AD5E4E">
              <w:rPr>
                <w:noProof/>
                <w:webHidden/>
              </w:rPr>
              <w:fldChar w:fldCharType="begin"/>
            </w:r>
            <w:r w:rsidR="00AD5E4E">
              <w:rPr>
                <w:noProof/>
                <w:webHidden/>
              </w:rPr>
              <w:instrText xml:space="preserve"> PAGEREF _Toc187066077 \h </w:instrText>
            </w:r>
            <w:r w:rsidR="00AD5E4E">
              <w:rPr>
                <w:noProof/>
                <w:webHidden/>
              </w:rPr>
            </w:r>
            <w:r w:rsidR="00AD5E4E">
              <w:rPr>
                <w:noProof/>
                <w:webHidden/>
              </w:rPr>
              <w:fldChar w:fldCharType="separate"/>
            </w:r>
            <w:r w:rsidR="00F9228A">
              <w:rPr>
                <w:noProof/>
                <w:webHidden/>
              </w:rPr>
              <w:t>7</w:t>
            </w:r>
            <w:r w:rsidR="00AD5E4E">
              <w:rPr>
                <w:noProof/>
                <w:webHidden/>
              </w:rPr>
              <w:fldChar w:fldCharType="end"/>
            </w:r>
          </w:hyperlink>
        </w:p>
        <w:p w14:paraId="64513529" w14:textId="5917558B"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078" w:history="1">
            <w:r w:rsidR="00AD5E4E" w:rsidRPr="00124458">
              <w:rPr>
                <w:rStyle w:val="Hyperlink"/>
                <w:noProof/>
              </w:rPr>
              <w:t>Section 3: Business Goal</w:t>
            </w:r>
            <w:r w:rsidR="00AD5E4E">
              <w:rPr>
                <w:noProof/>
                <w:webHidden/>
              </w:rPr>
              <w:tab/>
            </w:r>
            <w:r w:rsidR="00AD5E4E">
              <w:rPr>
                <w:noProof/>
                <w:webHidden/>
              </w:rPr>
              <w:fldChar w:fldCharType="begin"/>
            </w:r>
            <w:r w:rsidR="00AD5E4E">
              <w:rPr>
                <w:noProof/>
                <w:webHidden/>
              </w:rPr>
              <w:instrText xml:space="preserve"> PAGEREF _Toc187066078 \h </w:instrText>
            </w:r>
            <w:r w:rsidR="00AD5E4E">
              <w:rPr>
                <w:noProof/>
                <w:webHidden/>
              </w:rPr>
            </w:r>
            <w:r w:rsidR="00AD5E4E">
              <w:rPr>
                <w:noProof/>
                <w:webHidden/>
              </w:rPr>
              <w:fldChar w:fldCharType="separate"/>
            </w:r>
            <w:r w:rsidR="00F9228A">
              <w:rPr>
                <w:noProof/>
                <w:webHidden/>
              </w:rPr>
              <w:t>7</w:t>
            </w:r>
            <w:r w:rsidR="00AD5E4E">
              <w:rPr>
                <w:noProof/>
                <w:webHidden/>
              </w:rPr>
              <w:fldChar w:fldCharType="end"/>
            </w:r>
          </w:hyperlink>
        </w:p>
        <w:p w14:paraId="1A715F22" w14:textId="0E734576"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079" w:history="1">
            <w:r w:rsidR="00AD5E4E" w:rsidRPr="00124458">
              <w:rPr>
                <w:rStyle w:val="Hyperlink"/>
                <w:noProof/>
              </w:rPr>
              <w:t>Section 4: Analytics Goal</w:t>
            </w:r>
            <w:r w:rsidR="00AD5E4E">
              <w:rPr>
                <w:noProof/>
                <w:webHidden/>
              </w:rPr>
              <w:tab/>
            </w:r>
            <w:r w:rsidR="00AD5E4E">
              <w:rPr>
                <w:noProof/>
                <w:webHidden/>
              </w:rPr>
              <w:fldChar w:fldCharType="begin"/>
            </w:r>
            <w:r w:rsidR="00AD5E4E">
              <w:rPr>
                <w:noProof/>
                <w:webHidden/>
              </w:rPr>
              <w:instrText xml:space="preserve"> PAGEREF _Toc187066079 \h </w:instrText>
            </w:r>
            <w:r w:rsidR="00AD5E4E">
              <w:rPr>
                <w:noProof/>
                <w:webHidden/>
              </w:rPr>
            </w:r>
            <w:r w:rsidR="00AD5E4E">
              <w:rPr>
                <w:noProof/>
                <w:webHidden/>
              </w:rPr>
              <w:fldChar w:fldCharType="separate"/>
            </w:r>
            <w:r w:rsidR="00F9228A">
              <w:rPr>
                <w:noProof/>
                <w:webHidden/>
              </w:rPr>
              <w:t>8</w:t>
            </w:r>
            <w:r w:rsidR="00AD5E4E">
              <w:rPr>
                <w:noProof/>
                <w:webHidden/>
              </w:rPr>
              <w:fldChar w:fldCharType="end"/>
            </w:r>
          </w:hyperlink>
        </w:p>
        <w:p w14:paraId="0A5B5640" w14:textId="64D70C00"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080" w:history="1">
            <w:r w:rsidR="00AD5E4E" w:rsidRPr="00124458">
              <w:rPr>
                <w:rStyle w:val="Hyperlink"/>
                <w:noProof/>
              </w:rPr>
              <w:t>Section 5: Data Preprocessing</w:t>
            </w:r>
            <w:r w:rsidR="00AD5E4E">
              <w:rPr>
                <w:noProof/>
                <w:webHidden/>
              </w:rPr>
              <w:tab/>
            </w:r>
            <w:r w:rsidR="00AD5E4E">
              <w:rPr>
                <w:noProof/>
                <w:webHidden/>
              </w:rPr>
              <w:fldChar w:fldCharType="begin"/>
            </w:r>
            <w:r w:rsidR="00AD5E4E">
              <w:rPr>
                <w:noProof/>
                <w:webHidden/>
              </w:rPr>
              <w:instrText xml:space="preserve"> PAGEREF _Toc187066080 \h </w:instrText>
            </w:r>
            <w:r w:rsidR="00AD5E4E">
              <w:rPr>
                <w:noProof/>
                <w:webHidden/>
              </w:rPr>
            </w:r>
            <w:r w:rsidR="00AD5E4E">
              <w:rPr>
                <w:noProof/>
                <w:webHidden/>
              </w:rPr>
              <w:fldChar w:fldCharType="separate"/>
            </w:r>
            <w:r w:rsidR="00F9228A">
              <w:rPr>
                <w:noProof/>
                <w:webHidden/>
              </w:rPr>
              <w:t>8</w:t>
            </w:r>
            <w:r w:rsidR="00AD5E4E">
              <w:rPr>
                <w:noProof/>
                <w:webHidden/>
              </w:rPr>
              <w:fldChar w:fldCharType="end"/>
            </w:r>
          </w:hyperlink>
        </w:p>
        <w:p w14:paraId="6D087FE2" w14:textId="4040170C"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081" w:history="1">
            <w:r w:rsidR="00AD5E4E" w:rsidRPr="00124458">
              <w:rPr>
                <w:rStyle w:val="Hyperlink"/>
                <w:noProof/>
              </w:rPr>
              <w:t>5.1 Dataset</w:t>
            </w:r>
            <w:r w:rsidR="00AD5E4E">
              <w:rPr>
                <w:noProof/>
                <w:webHidden/>
              </w:rPr>
              <w:tab/>
            </w:r>
            <w:r w:rsidR="00AD5E4E">
              <w:rPr>
                <w:noProof/>
                <w:webHidden/>
              </w:rPr>
              <w:fldChar w:fldCharType="begin"/>
            </w:r>
            <w:r w:rsidR="00AD5E4E">
              <w:rPr>
                <w:noProof/>
                <w:webHidden/>
              </w:rPr>
              <w:instrText xml:space="preserve"> PAGEREF _Toc187066081 \h </w:instrText>
            </w:r>
            <w:r w:rsidR="00AD5E4E">
              <w:rPr>
                <w:noProof/>
                <w:webHidden/>
              </w:rPr>
            </w:r>
            <w:r w:rsidR="00AD5E4E">
              <w:rPr>
                <w:noProof/>
                <w:webHidden/>
              </w:rPr>
              <w:fldChar w:fldCharType="separate"/>
            </w:r>
            <w:r w:rsidR="00F9228A">
              <w:rPr>
                <w:noProof/>
                <w:webHidden/>
              </w:rPr>
              <w:t>9</w:t>
            </w:r>
            <w:r w:rsidR="00AD5E4E">
              <w:rPr>
                <w:noProof/>
                <w:webHidden/>
              </w:rPr>
              <w:fldChar w:fldCharType="end"/>
            </w:r>
          </w:hyperlink>
        </w:p>
        <w:p w14:paraId="7A1EE880" w14:textId="087491E9"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082" w:history="1">
            <w:r w:rsidR="00AD5E4E" w:rsidRPr="00124458">
              <w:rPr>
                <w:rStyle w:val="Hyperlink"/>
                <w:noProof/>
              </w:rPr>
              <w:t>5.2 Variable Definition</w:t>
            </w:r>
            <w:r w:rsidR="00AD5E4E">
              <w:rPr>
                <w:noProof/>
                <w:webHidden/>
              </w:rPr>
              <w:tab/>
            </w:r>
            <w:r w:rsidR="00AD5E4E">
              <w:rPr>
                <w:noProof/>
                <w:webHidden/>
              </w:rPr>
              <w:fldChar w:fldCharType="begin"/>
            </w:r>
            <w:r w:rsidR="00AD5E4E">
              <w:rPr>
                <w:noProof/>
                <w:webHidden/>
              </w:rPr>
              <w:instrText xml:space="preserve"> PAGEREF _Toc187066082 \h </w:instrText>
            </w:r>
            <w:r w:rsidR="00AD5E4E">
              <w:rPr>
                <w:noProof/>
                <w:webHidden/>
              </w:rPr>
            </w:r>
            <w:r w:rsidR="00AD5E4E">
              <w:rPr>
                <w:noProof/>
                <w:webHidden/>
              </w:rPr>
              <w:fldChar w:fldCharType="separate"/>
            </w:r>
            <w:r w:rsidR="00F9228A">
              <w:rPr>
                <w:noProof/>
                <w:webHidden/>
              </w:rPr>
              <w:t>10</w:t>
            </w:r>
            <w:r w:rsidR="00AD5E4E">
              <w:rPr>
                <w:noProof/>
                <w:webHidden/>
              </w:rPr>
              <w:fldChar w:fldCharType="end"/>
            </w:r>
          </w:hyperlink>
        </w:p>
        <w:p w14:paraId="0ECA69D1" w14:textId="6DE63B9F"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083" w:history="1">
            <w:r w:rsidR="00AD5E4E" w:rsidRPr="00124458">
              <w:rPr>
                <w:rStyle w:val="Hyperlink"/>
                <w:noProof/>
              </w:rPr>
              <w:t>5.3 Missing Values</w:t>
            </w:r>
            <w:r w:rsidR="00AD5E4E">
              <w:rPr>
                <w:noProof/>
                <w:webHidden/>
              </w:rPr>
              <w:tab/>
            </w:r>
            <w:r w:rsidR="00AD5E4E">
              <w:rPr>
                <w:noProof/>
                <w:webHidden/>
              </w:rPr>
              <w:fldChar w:fldCharType="begin"/>
            </w:r>
            <w:r w:rsidR="00AD5E4E">
              <w:rPr>
                <w:noProof/>
                <w:webHidden/>
              </w:rPr>
              <w:instrText xml:space="preserve"> PAGEREF _Toc187066083 \h </w:instrText>
            </w:r>
            <w:r w:rsidR="00AD5E4E">
              <w:rPr>
                <w:noProof/>
                <w:webHidden/>
              </w:rPr>
            </w:r>
            <w:r w:rsidR="00AD5E4E">
              <w:rPr>
                <w:noProof/>
                <w:webHidden/>
              </w:rPr>
              <w:fldChar w:fldCharType="separate"/>
            </w:r>
            <w:r w:rsidR="00F9228A">
              <w:rPr>
                <w:noProof/>
                <w:webHidden/>
              </w:rPr>
              <w:t>11</w:t>
            </w:r>
            <w:r w:rsidR="00AD5E4E">
              <w:rPr>
                <w:noProof/>
                <w:webHidden/>
              </w:rPr>
              <w:fldChar w:fldCharType="end"/>
            </w:r>
          </w:hyperlink>
        </w:p>
        <w:p w14:paraId="064A3F63" w14:textId="3594225C"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084" w:history="1">
            <w:r w:rsidR="00AD5E4E" w:rsidRPr="00124458">
              <w:rPr>
                <w:rStyle w:val="Hyperlink"/>
                <w:noProof/>
              </w:rPr>
              <w:t>5.3.1 Exploration of Missing Values</w:t>
            </w:r>
            <w:r w:rsidR="00AD5E4E">
              <w:rPr>
                <w:noProof/>
                <w:webHidden/>
              </w:rPr>
              <w:tab/>
            </w:r>
            <w:r w:rsidR="00AD5E4E">
              <w:rPr>
                <w:noProof/>
                <w:webHidden/>
              </w:rPr>
              <w:fldChar w:fldCharType="begin"/>
            </w:r>
            <w:r w:rsidR="00AD5E4E">
              <w:rPr>
                <w:noProof/>
                <w:webHidden/>
              </w:rPr>
              <w:instrText xml:space="preserve"> PAGEREF _Toc187066084 \h </w:instrText>
            </w:r>
            <w:r w:rsidR="00AD5E4E">
              <w:rPr>
                <w:noProof/>
                <w:webHidden/>
              </w:rPr>
            </w:r>
            <w:r w:rsidR="00AD5E4E">
              <w:rPr>
                <w:noProof/>
                <w:webHidden/>
              </w:rPr>
              <w:fldChar w:fldCharType="separate"/>
            </w:r>
            <w:r w:rsidR="00F9228A">
              <w:rPr>
                <w:noProof/>
                <w:webHidden/>
              </w:rPr>
              <w:t>12</w:t>
            </w:r>
            <w:r w:rsidR="00AD5E4E">
              <w:rPr>
                <w:noProof/>
                <w:webHidden/>
              </w:rPr>
              <w:fldChar w:fldCharType="end"/>
            </w:r>
          </w:hyperlink>
        </w:p>
        <w:p w14:paraId="696E5EE0" w14:textId="33872EB6"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085" w:history="1">
            <w:r w:rsidR="00AD5E4E" w:rsidRPr="00124458">
              <w:rPr>
                <w:rStyle w:val="Hyperlink"/>
                <w:noProof/>
              </w:rPr>
              <w:t>5.3.2 Removing Rows with Excessive Missing Data</w:t>
            </w:r>
            <w:r w:rsidR="00AD5E4E">
              <w:rPr>
                <w:noProof/>
                <w:webHidden/>
              </w:rPr>
              <w:tab/>
            </w:r>
            <w:r w:rsidR="00AD5E4E">
              <w:rPr>
                <w:noProof/>
                <w:webHidden/>
              </w:rPr>
              <w:fldChar w:fldCharType="begin"/>
            </w:r>
            <w:r w:rsidR="00AD5E4E">
              <w:rPr>
                <w:noProof/>
                <w:webHidden/>
              </w:rPr>
              <w:instrText xml:space="preserve"> PAGEREF _Toc187066085 \h </w:instrText>
            </w:r>
            <w:r w:rsidR="00AD5E4E">
              <w:rPr>
                <w:noProof/>
                <w:webHidden/>
              </w:rPr>
            </w:r>
            <w:r w:rsidR="00AD5E4E">
              <w:rPr>
                <w:noProof/>
                <w:webHidden/>
              </w:rPr>
              <w:fldChar w:fldCharType="separate"/>
            </w:r>
            <w:r w:rsidR="00F9228A">
              <w:rPr>
                <w:noProof/>
                <w:webHidden/>
              </w:rPr>
              <w:t>13</w:t>
            </w:r>
            <w:r w:rsidR="00AD5E4E">
              <w:rPr>
                <w:noProof/>
                <w:webHidden/>
              </w:rPr>
              <w:fldChar w:fldCharType="end"/>
            </w:r>
          </w:hyperlink>
        </w:p>
        <w:p w14:paraId="4A3AB421" w14:textId="01BA06B5"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086" w:history="1">
            <w:r w:rsidR="00AD5E4E" w:rsidRPr="00124458">
              <w:rPr>
                <w:rStyle w:val="Hyperlink"/>
                <w:noProof/>
              </w:rPr>
              <w:t>5.3.3 Diagnosing Missing Data Mechanisms</w:t>
            </w:r>
            <w:r w:rsidR="00AD5E4E">
              <w:rPr>
                <w:noProof/>
                <w:webHidden/>
              </w:rPr>
              <w:tab/>
            </w:r>
            <w:r w:rsidR="00AD5E4E">
              <w:rPr>
                <w:noProof/>
                <w:webHidden/>
              </w:rPr>
              <w:fldChar w:fldCharType="begin"/>
            </w:r>
            <w:r w:rsidR="00AD5E4E">
              <w:rPr>
                <w:noProof/>
                <w:webHidden/>
              </w:rPr>
              <w:instrText xml:space="preserve"> PAGEREF _Toc187066086 \h </w:instrText>
            </w:r>
            <w:r w:rsidR="00AD5E4E">
              <w:rPr>
                <w:noProof/>
                <w:webHidden/>
              </w:rPr>
            </w:r>
            <w:r w:rsidR="00AD5E4E">
              <w:rPr>
                <w:noProof/>
                <w:webHidden/>
              </w:rPr>
              <w:fldChar w:fldCharType="separate"/>
            </w:r>
            <w:r w:rsidR="00F9228A">
              <w:rPr>
                <w:noProof/>
                <w:webHidden/>
              </w:rPr>
              <w:t>14</w:t>
            </w:r>
            <w:r w:rsidR="00AD5E4E">
              <w:rPr>
                <w:noProof/>
                <w:webHidden/>
              </w:rPr>
              <w:fldChar w:fldCharType="end"/>
            </w:r>
          </w:hyperlink>
        </w:p>
        <w:p w14:paraId="491D4063" w14:textId="0A96060E"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087" w:history="1">
            <w:r w:rsidR="00AD5E4E" w:rsidRPr="00124458">
              <w:rPr>
                <w:rStyle w:val="Hyperlink"/>
                <w:noProof/>
              </w:rPr>
              <w:t>5.3.4 Methods for Handling MAR (Missing at Random)</w:t>
            </w:r>
            <w:r w:rsidR="00AD5E4E">
              <w:rPr>
                <w:noProof/>
                <w:webHidden/>
              </w:rPr>
              <w:tab/>
            </w:r>
            <w:r w:rsidR="00AD5E4E">
              <w:rPr>
                <w:noProof/>
                <w:webHidden/>
              </w:rPr>
              <w:fldChar w:fldCharType="begin"/>
            </w:r>
            <w:r w:rsidR="00AD5E4E">
              <w:rPr>
                <w:noProof/>
                <w:webHidden/>
              </w:rPr>
              <w:instrText xml:space="preserve"> PAGEREF _Toc187066087 \h </w:instrText>
            </w:r>
            <w:r w:rsidR="00AD5E4E">
              <w:rPr>
                <w:noProof/>
                <w:webHidden/>
              </w:rPr>
            </w:r>
            <w:r w:rsidR="00AD5E4E">
              <w:rPr>
                <w:noProof/>
                <w:webHidden/>
              </w:rPr>
              <w:fldChar w:fldCharType="separate"/>
            </w:r>
            <w:r w:rsidR="00F9228A">
              <w:rPr>
                <w:noProof/>
                <w:webHidden/>
              </w:rPr>
              <w:t>19</w:t>
            </w:r>
            <w:r w:rsidR="00AD5E4E">
              <w:rPr>
                <w:noProof/>
                <w:webHidden/>
              </w:rPr>
              <w:fldChar w:fldCharType="end"/>
            </w:r>
          </w:hyperlink>
        </w:p>
        <w:p w14:paraId="023BED1C" w14:textId="2EB56FF8"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088" w:history="1">
            <w:r w:rsidR="00AD5E4E" w:rsidRPr="00124458">
              <w:rPr>
                <w:rStyle w:val="Hyperlink"/>
                <w:noProof/>
              </w:rPr>
              <w:t>5.3.5 Performance Evaluation of Imputation Methods</w:t>
            </w:r>
            <w:r w:rsidR="00AD5E4E">
              <w:rPr>
                <w:noProof/>
                <w:webHidden/>
              </w:rPr>
              <w:tab/>
            </w:r>
            <w:r w:rsidR="00AD5E4E">
              <w:rPr>
                <w:noProof/>
                <w:webHidden/>
              </w:rPr>
              <w:fldChar w:fldCharType="begin"/>
            </w:r>
            <w:r w:rsidR="00AD5E4E">
              <w:rPr>
                <w:noProof/>
                <w:webHidden/>
              </w:rPr>
              <w:instrText xml:space="preserve"> PAGEREF _Toc187066088 \h </w:instrText>
            </w:r>
            <w:r w:rsidR="00AD5E4E">
              <w:rPr>
                <w:noProof/>
                <w:webHidden/>
              </w:rPr>
            </w:r>
            <w:r w:rsidR="00AD5E4E">
              <w:rPr>
                <w:noProof/>
                <w:webHidden/>
              </w:rPr>
              <w:fldChar w:fldCharType="separate"/>
            </w:r>
            <w:r w:rsidR="00F9228A">
              <w:rPr>
                <w:noProof/>
                <w:webHidden/>
              </w:rPr>
              <w:t>19</w:t>
            </w:r>
            <w:r w:rsidR="00AD5E4E">
              <w:rPr>
                <w:noProof/>
                <w:webHidden/>
              </w:rPr>
              <w:fldChar w:fldCharType="end"/>
            </w:r>
          </w:hyperlink>
        </w:p>
        <w:p w14:paraId="5004082A" w14:textId="55580CFC"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089" w:history="1">
            <w:r w:rsidR="00AD5E4E" w:rsidRPr="00124458">
              <w:rPr>
                <w:rStyle w:val="Hyperlink"/>
                <w:noProof/>
              </w:rPr>
              <w:t>Section 6: Feature Engineering</w:t>
            </w:r>
            <w:r w:rsidR="00AD5E4E">
              <w:rPr>
                <w:noProof/>
                <w:webHidden/>
              </w:rPr>
              <w:tab/>
            </w:r>
            <w:r w:rsidR="00AD5E4E">
              <w:rPr>
                <w:noProof/>
                <w:webHidden/>
              </w:rPr>
              <w:fldChar w:fldCharType="begin"/>
            </w:r>
            <w:r w:rsidR="00AD5E4E">
              <w:rPr>
                <w:noProof/>
                <w:webHidden/>
              </w:rPr>
              <w:instrText xml:space="preserve"> PAGEREF _Toc187066089 \h </w:instrText>
            </w:r>
            <w:r w:rsidR="00AD5E4E">
              <w:rPr>
                <w:noProof/>
                <w:webHidden/>
              </w:rPr>
            </w:r>
            <w:r w:rsidR="00AD5E4E">
              <w:rPr>
                <w:noProof/>
                <w:webHidden/>
              </w:rPr>
              <w:fldChar w:fldCharType="separate"/>
            </w:r>
            <w:r w:rsidR="00F9228A">
              <w:rPr>
                <w:noProof/>
                <w:webHidden/>
              </w:rPr>
              <w:t>24</w:t>
            </w:r>
            <w:r w:rsidR="00AD5E4E">
              <w:rPr>
                <w:noProof/>
                <w:webHidden/>
              </w:rPr>
              <w:fldChar w:fldCharType="end"/>
            </w:r>
          </w:hyperlink>
        </w:p>
        <w:p w14:paraId="45BA078E" w14:textId="7673EBFA"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090" w:history="1">
            <w:r w:rsidR="00AD5E4E" w:rsidRPr="00124458">
              <w:rPr>
                <w:rStyle w:val="Hyperlink"/>
                <w:noProof/>
              </w:rPr>
              <w:t>6.1 Equity:</w:t>
            </w:r>
            <w:r w:rsidR="00AD5E4E">
              <w:rPr>
                <w:noProof/>
                <w:webHidden/>
              </w:rPr>
              <w:tab/>
            </w:r>
            <w:r w:rsidR="00AD5E4E">
              <w:rPr>
                <w:noProof/>
                <w:webHidden/>
              </w:rPr>
              <w:fldChar w:fldCharType="begin"/>
            </w:r>
            <w:r w:rsidR="00AD5E4E">
              <w:rPr>
                <w:noProof/>
                <w:webHidden/>
              </w:rPr>
              <w:instrText xml:space="preserve"> PAGEREF _Toc187066090 \h </w:instrText>
            </w:r>
            <w:r w:rsidR="00AD5E4E">
              <w:rPr>
                <w:noProof/>
                <w:webHidden/>
              </w:rPr>
            </w:r>
            <w:r w:rsidR="00AD5E4E">
              <w:rPr>
                <w:noProof/>
                <w:webHidden/>
              </w:rPr>
              <w:fldChar w:fldCharType="separate"/>
            </w:r>
            <w:r w:rsidR="00F9228A">
              <w:rPr>
                <w:noProof/>
                <w:webHidden/>
              </w:rPr>
              <w:t>24</w:t>
            </w:r>
            <w:r w:rsidR="00AD5E4E">
              <w:rPr>
                <w:noProof/>
                <w:webHidden/>
              </w:rPr>
              <w:fldChar w:fldCharType="end"/>
            </w:r>
          </w:hyperlink>
        </w:p>
        <w:p w14:paraId="0CC0AA55" w14:textId="649255B8"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091" w:history="1">
            <w:r w:rsidR="00AD5E4E" w:rsidRPr="00124458">
              <w:rPr>
                <w:rStyle w:val="Hyperlink"/>
                <w:noProof/>
              </w:rPr>
              <w:t>6.2 Unsecured Loan Amount</w:t>
            </w:r>
            <w:r w:rsidR="00AD5E4E">
              <w:rPr>
                <w:noProof/>
                <w:webHidden/>
              </w:rPr>
              <w:tab/>
            </w:r>
            <w:r w:rsidR="00AD5E4E">
              <w:rPr>
                <w:noProof/>
                <w:webHidden/>
              </w:rPr>
              <w:fldChar w:fldCharType="begin"/>
            </w:r>
            <w:r w:rsidR="00AD5E4E">
              <w:rPr>
                <w:noProof/>
                <w:webHidden/>
              </w:rPr>
              <w:instrText xml:space="preserve"> PAGEREF _Toc187066091 \h </w:instrText>
            </w:r>
            <w:r w:rsidR="00AD5E4E">
              <w:rPr>
                <w:noProof/>
                <w:webHidden/>
              </w:rPr>
            </w:r>
            <w:r w:rsidR="00AD5E4E">
              <w:rPr>
                <w:noProof/>
                <w:webHidden/>
              </w:rPr>
              <w:fldChar w:fldCharType="separate"/>
            </w:r>
            <w:r w:rsidR="00F9228A">
              <w:rPr>
                <w:noProof/>
                <w:webHidden/>
              </w:rPr>
              <w:t>25</w:t>
            </w:r>
            <w:r w:rsidR="00AD5E4E">
              <w:rPr>
                <w:noProof/>
                <w:webHidden/>
              </w:rPr>
              <w:fldChar w:fldCharType="end"/>
            </w:r>
          </w:hyperlink>
        </w:p>
        <w:p w14:paraId="565326E4" w14:textId="689469EB"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092" w:history="1">
            <w:r w:rsidR="00AD5E4E" w:rsidRPr="00124458">
              <w:rPr>
                <w:rStyle w:val="Hyperlink"/>
                <w:noProof/>
              </w:rPr>
              <w:t>6.3 Definitive Loss:</w:t>
            </w:r>
            <w:r w:rsidR="00AD5E4E">
              <w:rPr>
                <w:noProof/>
                <w:webHidden/>
              </w:rPr>
              <w:tab/>
            </w:r>
            <w:r w:rsidR="00AD5E4E">
              <w:rPr>
                <w:noProof/>
                <w:webHidden/>
              </w:rPr>
              <w:fldChar w:fldCharType="begin"/>
            </w:r>
            <w:r w:rsidR="00AD5E4E">
              <w:rPr>
                <w:noProof/>
                <w:webHidden/>
              </w:rPr>
              <w:instrText xml:space="preserve"> PAGEREF _Toc187066092 \h </w:instrText>
            </w:r>
            <w:r w:rsidR="00AD5E4E">
              <w:rPr>
                <w:noProof/>
                <w:webHidden/>
              </w:rPr>
            </w:r>
            <w:r w:rsidR="00AD5E4E">
              <w:rPr>
                <w:noProof/>
                <w:webHidden/>
              </w:rPr>
              <w:fldChar w:fldCharType="separate"/>
            </w:r>
            <w:r w:rsidR="00F9228A">
              <w:rPr>
                <w:noProof/>
                <w:webHidden/>
              </w:rPr>
              <w:t>25</w:t>
            </w:r>
            <w:r w:rsidR="00AD5E4E">
              <w:rPr>
                <w:noProof/>
                <w:webHidden/>
              </w:rPr>
              <w:fldChar w:fldCharType="end"/>
            </w:r>
          </w:hyperlink>
        </w:p>
        <w:p w14:paraId="4F07D284" w14:textId="2638C378"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093" w:history="1">
            <w:r w:rsidR="00AD5E4E" w:rsidRPr="00124458">
              <w:rPr>
                <w:rStyle w:val="Hyperlink"/>
                <w:noProof/>
              </w:rPr>
              <w:t>6.4 Loan-to-Equity Ratio:</w:t>
            </w:r>
            <w:r w:rsidR="00AD5E4E">
              <w:rPr>
                <w:noProof/>
                <w:webHidden/>
              </w:rPr>
              <w:tab/>
            </w:r>
            <w:r w:rsidR="00AD5E4E">
              <w:rPr>
                <w:noProof/>
                <w:webHidden/>
              </w:rPr>
              <w:fldChar w:fldCharType="begin"/>
            </w:r>
            <w:r w:rsidR="00AD5E4E">
              <w:rPr>
                <w:noProof/>
                <w:webHidden/>
              </w:rPr>
              <w:instrText xml:space="preserve"> PAGEREF _Toc187066093 \h </w:instrText>
            </w:r>
            <w:r w:rsidR="00AD5E4E">
              <w:rPr>
                <w:noProof/>
                <w:webHidden/>
              </w:rPr>
            </w:r>
            <w:r w:rsidR="00AD5E4E">
              <w:rPr>
                <w:noProof/>
                <w:webHidden/>
              </w:rPr>
              <w:fldChar w:fldCharType="separate"/>
            </w:r>
            <w:r w:rsidR="00F9228A">
              <w:rPr>
                <w:noProof/>
                <w:webHidden/>
              </w:rPr>
              <w:t>25</w:t>
            </w:r>
            <w:r w:rsidR="00AD5E4E">
              <w:rPr>
                <w:noProof/>
                <w:webHidden/>
              </w:rPr>
              <w:fldChar w:fldCharType="end"/>
            </w:r>
          </w:hyperlink>
        </w:p>
        <w:p w14:paraId="7A23FC0C" w14:textId="6C0D42D2"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094" w:history="1">
            <w:r w:rsidR="00AD5E4E" w:rsidRPr="00124458">
              <w:rPr>
                <w:rStyle w:val="Hyperlink"/>
                <w:noProof/>
              </w:rPr>
              <w:t>6.5 YOJ-to-Loan Ratio:</w:t>
            </w:r>
            <w:r w:rsidR="00AD5E4E">
              <w:rPr>
                <w:noProof/>
                <w:webHidden/>
              </w:rPr>
              <w:tab/>
            </w:r>
            <w:r w:rsidR="00AD5E4E">
              <w:rPr>
                <w:noProof/>
                <w:webHidden/>
              </w:rPr>
              <w:fldChar w:fldCharType="begin"/>
            </w:r>
            <w:r w:rsidR="00AD5E4E">
              <w:rPr>
                <w:noProof/>
                <w:webHidden/>
              </w:rPr>
              <w:instrText xml:space="preserve"> PAGEREF _Toc187066094 \h </w:instrText>
            </w:r>
            <w:r w:rsidR="00AD5E4E">
              <w:rPr>
                <w:noProof/>
                <w:webHidden/>
              </w:rPr>
            </w:r>
            <w:r w:rsidR="00AD5E4E">
              <w:rPr>
                <w:noProof/>
                <w:webHidden/>
              </w:rPr>
              <w:fldChar w:fldCharType="separate"/>
            </w:r>
            <w:r w:rsidR="00F9228A">
              <w:rPr>
                <w:noProof/>
                <w:webHidden/>
              </w:rPr>
              <w:t>25</w:t>
            </w:r>
            <w:r w:rsidR="00AD5E4E">
              <w:rPr>
                <w:noProof/>
                <w:webHidden/>
              </w:rPr>
              <w:fldChar w:fldCharType="end"/>
            </w:r>
          </w:hyperlink>
        </w:p>
        <w:p w14:paraId="5189605A" w14:textId="6DA83214"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095" w:history="1">
            <w:r w:rsidR="00AD5E4E" w:rsidRPr="00124458">
              <w:rPr>
                <w:rStyle w:val="Hyperlink"/>
                <w:noProof/>
              </w:rPr>
              <w:t>6.6 Loan-to-Value Ratio:</w:t>
            </w:r>
            <w:r w:rsidR="00AD5E4E">
              <w:rPr>
                <w:noProof/>
                <w:webHidden/>
              </w:rPr>
              <w:tab/>
            </w:r>
            <w:r w:rsidR="00AD5E4E">
              <w:rPr>
                <w:noProof/>
                <w:webHidden/>
              </w:rPr>
              <w:fldChar w:fldCharType="begin"/>
            </w:r>
            <w:r w:rsidR="00AD5E4E">
              <w:rPr>
                <w:noProof/>
                <w:webHidden/>
              </w:rPr>
              <w:instrText xml:space="preserve"> PAGEREF _Toc187066095 \h </w:instrText>
            </w:r>
            <w:r w:rsidR="00AD5E4E">
              <w:rPr>
                <w:noProof/>
                <w:webHidden/>
              </w:rPr>
            </w:r>
            <w:r w:rsidR="00AD5E4E">
              <w:rPr>
                <w:noProof/>
                <w:webHidden/>
              </w:rPr>
              <w:fldChar w:fldCharType="separate"/>
            </w:r>
            <w:r w:rsidR="00F9228A">
              <w:rPr>
                <w:noProof/>
                <w:webHidden/>
              </w:rPr>
              <w:t>26</w:t>
            </w:r>
            <w:r w:rsidR="00AD5E4E">
              <w:rPr>
                <w:noProof/>
                <w:webHidden/>
              </w:rPr>
              <w:fldChar w:fldCharType="end"/>
            </w:r>
          </w:hyperlink>
        </w:p>
        <w:p w14:paraId="1E42509D" w14:textId="62156589"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096" w:history="1">
            <w:r w:rsidR="00AD5E4E" w:rsidRPr="00124458">
              <w:rPr>
                <w:rStyle w:val="Hyperlink"/>
                <w:noProof/>
              </w:rPr>
              <w:t>6.7 Ownership Ratio</w:t>
            </w:r>
            <w:r w:rsidR="00AD5E4E">
              <w:rPr>
                <w:noProof/>
                <w:webHidden/>
              </w:rPr>
              <w:tab/>
            </w:r>
            <w:r w:rsidR="00AD5E4E">
              <w:rPr>
                <w:noProof/>
                <w:webHidden/>
              </w:rPr>
              <w:fldChar w:fldCharType="begin"/>
            </w:r>
            <w:r w:rsidR="00AD5E4E">
              <w:rPr>
                <w:noProof/>
                <w:webHidden/>
              </w:rPr>
              <w:instrText xml:space="preserve"> PAGEREF _Toc187066096 \h </w:instrText>
            </w:r>
            <w:r w:rsidR="00AD5E4E">
              <w:rPr>
                <w:noProof/>
                <w:webHidden/>
              </w:rPr>
            </w:r>
            <w:r w:rsidR="00AD5E4E">
              <w:rPr>
                <w:noProof/>
                <w:webHidden/>
              </w:rPr>
              <w:fldChar w:fldCharType="separate"/>
            </w:r>
            <w:r w:rsidR="00F9228A">
              <w:rPr>
                <w:noProof/>
                <w:webHidden/>
              </w:rPr>
              <w:t>26</w:t>
            </w:r>
            <w:r w:rsidR="00AD5E4E">
              <w:rPr>
                <w:noProof/>
                <w:webHidden/>
              </w:rPr>
              <w:fldChar w:fldCharType="end"/>
            </w:r>
          </w:hyperlink>
        </w:p>
        <w:p w14:paraId="711B4A6F" w14:textId="13FF1CBC"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097" w:history="1">
            <w:r w:rsidR="00AD5E4E" w:rsidRPr="00124458">
              <w:rPr>
                <w:rStyle w:val="Hyperlink"/>
                <w:noProof/>
              </w:rPr>
              <w:t>6.8 Credit Score:</w:t>
            </w:r>
            <w:r w:rsidR="00AD5E4E">
              <w:rPr>
                <w:noProof/>
                <w:webHidden/>
              </w:rPr>
              <w:tab/>
            </w:r>
            <w:r w:rsidR="00AD5E4E">
              <w:rPr>
                <w:noProof/>
                <w:webHidden/>
              </w:rPr>
              <w:fldChar w:fldCharType="begin"/>
            </w:r>
            <w:r w:rsidR="00AD5E4E">
              <w:rPr>
                <w:noProof/>
                <w:webHidden/>
              </w:rPr>
              <w:instrText xml:space="preserve"> PAGEREF _Toc187066097 \h </w:instrText>
            </w:r>
            <w:r w:rsidR="00AD5E4E">
              <w:rPr>
                <w:noProof/>
                <w:webHidden/>
              </w:rPr>
            </w:r>
            <w:r w:rsidR="00AD5E4E">
              <w:rPr>
                <w:noProof/>
                <w:webHidden/>
              </w:rPr>
              <w:fldChar w:fldCharType="separate"/>
            </w:r>
            <w:r w:rsidR="00F9228A">
              <w:rPr>
                <w:noProof/>
                <w:webHidden/>
              </w:rPr>
              <w:t>26</w:t>
            </w:r>
            <w:r w:rsidR="00AD5E4E">
              <w:rPr>
                <w:noProof/>
                <w:webHidden/>
              </w:rPr>
              <w:fldChar w:fldCharType="end"/>
            </w:r>
          </w:hyperlink>
        </w:p>
        <w:p w14:paraId="3F037564" w14:textId="7ADF8809"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098" w:history="1">
            <w:r w:rsidR="00AD5E4E" w:rsidRPr="00124458">
              <w:rPr>
                <w:rStyle w:val="Hyperlink"/>
                <w:noProof/>
              </w:rPr>
              <w:t>6.8.1 Payment History (DELINQ):</w:t>
            </w:r>
            <w:r w:rsidR="00AD5E4E">
              <w:rPr>
                <w:noProof/>
                <w:webHidden/>
              </w:rPr>
              <w:tab/>
            </w:r>
            <w:r w:rsidR="00AD5E4E">
              <w:rPr>
                <w:noProof/>
                <w:webHidden/>
              </w:rPr>
              <w:fldChar w:fldCharType="begin"/>
            </w:r>
            <w:r w:rsidR="00AD5E4E">
              <w:rPr>
                <w:noProof/>
                <w:webHidden/>
              </w:rPr>
              <w:instrText xml:space="preserve"> PAGEREF _Toc187066098 \h </w:instrText>
            </w:r>
            <w:r w:rsidR="00AD5E4E">
              <w:rPr>
                <w:noProof/>
                <w:webHidden/>
              </w:rPr>
            </w:r>
            <w:r w:rsidR="00AD5E4E">
              <w:rPr>
                <w:noProof/>
                <w:webHidden/>
              </w:rPr>
              <w:fldChar w:fldCharType="separate"/>
            </w:r>
            <w:r w:rsidR="00F9228A">
              <w:rPr>
                <w:noProof/>
                <w:webHidden/>
              </w:rPr>
              <w:t>27</w:t>
            </w:r>
            <w:r w:rsidR="00AD5E4E">
              <w:rPr>
                <w:noProof/>
                <w:webHidden/>
              </w:rPr>
              <w:fldChar w:fldCharType="end"/>
            </w:r>
          </w:hyperlink>
        </w:p>
        <w:p w14:paraId="02BB5AEB" w14:textId="08EDF6B6"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099" w:history="1">
            <w:r w:rsidR="00AD5E4E" w:rsidRPr="00124458">
              <w:rPr>
                <w:rStyle w:val="Hyperlink"/>
                <w:noProof/>
              </w:rPr>
              <w:t>6.8.2 Debt-to-Income Ratio (DEBTINC):</w:t>
            </w:r>
            <w:r w:rsidR="00AD5E4E">
              <w:rPr>
                <w:noProof/>
                <w:webHidden/>
              </w:rPr>
              <w:tab/>
            </w:r>
            <w:r w:rsidR="00AD5E4E">
              <w:rPr>
                <w:noProof/>
                <w:webHidden/>
              </w:rPr>
              <w:fldChar w:fldCharType="begin"/>
            </w:r>
            <w:r w:rsidR="00AD5E4E">
              <w:rPr>
                <w:noProof/>
                <w:webHidden/>
              </w:rPr>
              <w:instrText xml:space="preserve"> PAGEREF _Toc187066099 \h </w:instrText>
            </w:r>
            <w:r w:rsidR="00AD5E4E">
              <w:rPr>
                <w:noProof/>
                <w:webHidden/>
              </w:rPr>
            </w:r>
            <w:r w:rsidR="00AD5E4E">
              <w:rPr>
                <w:noProof/>
                <w:webHidden/>
              </w:rPr>
              <w:fldChar w:fldCharType="separate"/>
            </w:r>
            <w:r w:rsidR="00F9228A">
              <w:rPr>
                <w:noProof/>
                <w:webHidden/>
              </w:rPr>
              <w:t>28</w:t>
            </w:r>
            <w:r w:rsidR="00AD5E4E">
              <w:rPr>
                <w:noProof/>
                <w:webHidden/>
              </w:rPr>
              <w:fldChar w:fldCharType="end"/>
            </w:r>
          </w:hyperlink>
        </w:p>
        <w:p w14:paraId="689B97D3" w14:textId="234CB14E"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00" w:history="1">
            <w:r w:rsidR="00AD5E4E" w:rsidRPr="00124458">
              <w:rPr>
                <w:rStyle w:val="Hyperlink"/>
                <w:noProof/>
              </w:rPr>
              <w:t>6.8.3 Length of Credit History (CLAGE):</w:t>
            </w:r>
            <w:r w:rsidR="00AD5E4E">
              <w:rPr>
                <w:noProof/>
                <w:webHidden/>
              </w:rPr>
              <w:tab/>
            </w:r>
            <w:r w:rsidR="00AD5E4E">
              <w:rPr>
                <w:noProof/>
                <w:webHidden/>
              </w:rPr>
              <w:fldChar w:fldCharType="begin"/>
            </w:r>
            <w:r w:rsidR="00AD5E4E">
              <w:rPr>
                <w:noProof/>
                <w:webHidden/>
              </w:rPr>
              <w:instrText xml:space="preserve"> PAGEREF _Toc187066100 \h </w:instrText>
            </w:r>
            <w:r w:rsidR="00AD5E4E">
              <w:rPr>
                <w:noProof/>
                <w:webHidden/>
              </w:rPr>
            </w:r>
            <w:r w:rsidR="00AD5E4E">
              <w:rPr>
                <w:noProof/>
                <w:webHidden/>
              </w:rPr>
              <w:fldChar w:fldCharType="separate"/>
            </w:r>
            <w:r w:rsidR="00F9228A">
              <w:rPr>
                <w:noProof/>
                <w:webHidden/>
              </w:rPr>
              <w:t>28</w:t>
            </w:r>
            <w:r w:rsidR="00AD5E4E">
              <w:rPr>
                <w:noProof/>
                <w:webHidden/>
              </w:rPr>
              <w:fldChar w:fldCharType="end"/>
            </w:r>
          </w:hyperlink>
        </w:p>
        <w:p w14:paraId="341C6B2C" w14:textId="7B71F59F"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01" w:history="1">
            <w:r w:rsidR="00AD5E4E" w:rsidRPr="00124458">
              <w:rPr>
                <w:rStyle w:val="Hyperlink"/>
                <w:noProof/>
              </w:rPr>
              <w:t>6.8.4 Ownership Ratio (OWNERSHIP)</w:t>
            </w:r>
            <w:r w:rsidR="00AD5E4E">
              <w:rPr>
                <w:noProof/>
                <w:webHidden/>
              </w:rPr>
              <w:tab/>
            </w:r>
            <w:r w:rsidR="00AD5E4E">
              <w:rPr>
                <w:noProof/>
                <w:webHidden/>
              </w:rPr>
              <w:fldChar w:fldCharType="begin"/>
            </w:r>
            <w:r w:rsidR="00AD5E4E">
              <w:rPr>
                <w:noProof/>
                <w:webHidden/>
              </w:rPr>
              <w:instrText xml:space="preserve"> PAGEREF _Toc187066101 \h </w:instrText>
            </w:r>
            <w:r w:rsidR="00AD5E4E">
              <w:rPr>
                <w:noProof/>
                <w:webHidden/>
              </w:rPr>
            </w:r>
            <w:r w:rsidR="00AD5E4E">
              <w:rPr>
                <w:noProof/>
                <w:webHidden/>
              </w:rPr>
              <w:fldChar w:fldCharType="separate"/>
            </w:r>
            <w:r w:rsidR="00F9228A">
              <w:rPr>
                <w:noProof/>
                <w:webHidden/>
              </w:rPr>
              <w:t>29</w:t>
            </w:r>
            <w:r w:rsidR="00AD5E4E">
              <w:rPr>
                <w:noProof/>
                <w:webHidden/>
              </w:rPr>
              <w:fldChar w:fldCharType="end"/>
            </w:r>
          </w:hyperlink>
        </w:p>
        <w:p w14:paraId="41484895" w14:textId="4713E6ED"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02" w:history="1">
            <w:r w:rsidR="00AD5E4E" w:rsidRPr="00124458">
              <w:rPr>
                <w:rStyle w:val="Hyperlink"/>
                <w:noProof/>
              </w:rPr>
              <w:t>6.8.5 New Credit (NINQ):</w:t>
            </w:r>
            <w:r w:rsidR="00AD5E4E">
              <w:rPr>
                <w:noProof/>
                <w:webHidden/>
              </w:rPr>
              <w:tab/>
            </w:r>
            <w:r w:rsidR="00AD5E4E">
              <w:rPr>
                <w:noProof/>
                <w:webHidden/>
              </w:rPr>
              <w:fldChar w:fldCharType="begin"/>
            </w:r>
            <w:r w:rsidR="00AD5E4E">
              <w:rPr>
                <w:noProof/>
                <w:webHidden/>
              </w:rPr>
              <w:instrText xml:space="preserve"> PAGEREF _Toc187066102 \h </w:instrText>
            </w:r>
            <w:r w:rsidR="00AD5E4E">
              <w:rPr>
                <w:noProof/>
                <w:webHidden/>
              </w:rPr>
            </w:r>
            <w:r w:rsidR="00AD5E4E">
              <w:rPr>
                <w:noProof/>
                <w:webHidden/>
              </w:rPr>
              <w:fldChar w:fldCharType="separate"/>
            </w:r>
            <w:r w:rsidR="00F9228A">
              <w:rPr>
                <w:noProof/>
                <w:webHidden/>
              </w:rPr>
              <w:t>29</w:t>
            </w:r>
            <w:r w:rsidR="00AD5E4E">
              <w:rPr>
                <w:noProof/>
                <w:webHidden/>
              </w:rPr>
              <w:fldChar w:fldCharType="end"/>
            </w:r>
          </w:hyperlink>
        </w:p>
        <w:p w14:paraId="0D154E8E" w14:textId="44F5313A"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03" w:history="1">
            <w:r w:rsidR="00AD5E4E" w:rsidRPr="00124458">
              <w:rPr>
                <w:rStyle w:val="Hyperlink"/>
                <w:noProof/>
              </w:rPr>
              <w:t>6.9 Credit Score Category:</w:t>
            </w:r>
            <w:r w:rsidR="00AD5E4E">
              <w:rPr>
                <w:noProof/>
                <w:webHidden/>
              </w:rPr>
              <w:tab/>
            </w:r>
            <w:r w:rsidR="00AD5E4E">
              <w:rPr>
                <w:noProof/>
                <w:webHidden/>
              </w:rPr>
              <w:fldChar w:fldCharType="begin"/>
            </w:r>
            <w:r w:rsidR="00AD5E4E">
              <w:rPr>
                <w:noProof/>
                <w:webHidden/>
              </w:rPr>
              <w:instrText xml:space="preserve"> PAGEREF _Toc187066103 \h </w:instrText>
            </w:r>
            <w:r w:rsidR="00AD5E4E">
              <w:rPr>
                <w:noProof/>
                <w:webHidden/>
              </w:rPr>
            </w:r>
            <w:r w:rsidR="00AD5E4E">
              <w:rPr>
                <w:noProof/>
                <w:webHidden/>
              </w:rPr>
              <w:fldChar w:fldCharType="separate"/>
            </w:r>
            <w:r w:rsidR="00F9228A">
              <w:rPr>
                <w:noProof/>
                <w:webHidden/>
              </w:rPr>
              <w:t>30</w:t>
            </w:r>
            <w:r w:rsidR="00AD5E4E">
              <w:rPr>
                <w:noProof/>
                <w:webHidden/>
              </w:rPr>
              <w:fldChar w:fldCharType="end"/>
            </w:r>
          </w:hyperlink>
        </w:p>
        <w:p w14:paraId="05734993" w14:textId="5E462AC5"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04" w:history="1">
            <w:r w:rsidR="00AD5E4E" w:rsidRPr="00124458">
              <w:rPr>
                <w:rStyle w:val="Hyperlink"/>
                <w:noProof/>
              </w:rPr>
              <w:t>Section 7: Exploratory Data Analysis</w:t>
            </w:r>
            <w:r w:rsidR="00AD5E4E">
              <w:rPr>
                <w:noProof/>
                <w:webHidden/>
              </w:rPr>
              <w:tab/>
            </w:r>
            <w:r w:rsidR="00AD5E4E">
              <w:rPr>
                <w:noProof/>
                <w:webHidden/>
              </w:rPr>
              <w:fldChar w:fldCharType="begin"/>
            </w:r>
            <w:r w:rsidR="00AD5E4E">
              <w:rPr>
                <w:noProof/>
                <w:webHidden/>
              </w:rPr>
              <w:instrText xml:space="preserve"> PAGEREF _Toc187066104 \h </w:instrText>
            </w:r>
            <w:r w:rsidR="00AD5E4E">
              <w:rPr>
                <w:noProof/>
                <w:webHidden/>
              </w:rPr>
            </w:r>
            <w:r w:rsidR="00AD5E4E">
              <w:rPr>
                <w:noProof/>
                <w:webHidden/>
              </w:rPr>
              <w:fldChar w:fldCharType="separate"/>
            </w:r>
            <w:r w:rsidR="00F9228A">
              <w:rPr>
                <w:noProof/>
                <w:webHidden/>
              </w:rPr>
              <w:t>30</w:t>
            </w:r>
            <w:r w:rsidR="00AD5E4E">
              <w:rPr>
                <w:noProof/>
                <w:webHidden/>
              </w:rPr>
              <w:fldChar w:fldCharType="end"/>
            </w:r>
          </w:hyperlink>
        </w:p>
        <w:p w14:paraId="32DA316B" w14:textId="6EF85ED1"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05" w:history="1">
            <w:r w:rsidR="00AD5E4E" w:rsidRPr="00124458">
              <w:rPr>
                <w:rStyle w:val="Hyperlink"/>
                <w:noProof/>
              </w:rPr>
              <w:t>7.1 Summary Statistics and Distributions</w:t>
            </w:r>
            <w:r w:rsidR="00AD5E4E">
              <w:rPr>
                <w:noProof/>
                <w:webHidden/>
              </w:rPr>
              <w:tab/>
            </w:r>
            <w:r w:rsidR="00AD5E4E">
              <w:rPr>
                <w:noProof/>
                <w:webHidden/>
              </w:rPr>
              <w:fldChar w:fldCharType="begin"/>
            </w:r>
            <w:r w:rsidR="00AD5E4E">
              <w:rPr>
                <w:noProof/>
                <w:webHidden/>
              </w:rPr>
              <w:instrText xml:space="preserve"> PAGEREF _Toc187066105 \h </w:instrText>
            </w:r>
            <w:r w:rsidR="00AD5E4E">
              <w:rPr>
                <w:noProof/>
                <w:webHidden/>
              </w:rPr>
            </w:r>
            <w:r w:rsidR="00AD5E4E">
              <w:rPr>
                <w:noProof/>
                <w:webHidden/>
              </w:rPr>
              <w:fldChar w:fldCharType="separate"/>
            </w:r>
            <w:r w:rsidR="00F9228A">
              <w:rPr>
                <w:noProof/>
                <w:webHidden/>
              </w:rPr>
              <w:t>31</w:t>
            </w:r>
            <w:r w:rsidR="00AD5E4E">
              <w:rPr>
                <w:noProof/>
                <w:webHidden/>
              </w:rPr>
              <w:fldChar w:fldCharType="end"/>
            </w:r>
          </w:hyperlink>
        </w:p>
        <w:p w14:paraId="77A6A55E" w14:textId="2D2FCDA3"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06" w:history="1">
            <w:r w:rsidR="00AD5E4E" w:rsidRPr="00124458">
              <w:rPr>
                <w:rStyle w:val="Hyperlink"/>
                <w:noProof/>
              </w:rPr>
              <w:t>7.1.1 Original Variables</w:t>
            </w:r>
            <w:r w:rsidR="00AD5E4E">
              <w:rPr>
                <w:noProof/>
                <w:webHidden/>
              </w:rPr>
              <w:tab/>
            </w:r>
            <w:r w:rsidR="00AD5E4E">
              <w:rPr>
                <w:noProof/>
                <w:webHidden/>
              </w:rPr>
              <w:fldChar w:fldCharType="begin"/>
            </w:r>
            <w:r w:rsidR="00AD5E4E">
              <w:rPr>
                <w:noProof/>
                <w:webHidden/>
              </w:rPr>
              <w:instrText xml:space="preserve"> PAGEREF _Toc187066106 \h </w:instrText>
            </w:r>
            <w:r w:rsidR="00AD5E4E">
              <w:rPr>
                <w:noProof/>
                <w:webHidden/>
              </w:rPr>
            </w:r>
            <w:r w:rsidR="00AD5E4E">
              <w:rPr>
                <w:noProof/>
                <w:webHidden/>
              </w:rPr>
              <w:fldChar w:fldCharType="separate"/>
            </w:r>
            <w:r w:rsidR="00F9228A">
              <w:rPr>
                <w:noProof/>
                <w:webHidden/>
              </w:rPr>
              <w:t>31</w:t>
            </w:r>
            <w:r w:rsidR="00AD5E4E">
              <w:rPr>
                <w:noProof/>
                <w:webHidden/>
              </w:rPr>
              <w:fldChar w:fldCharType="end"/>
            </w:r>
          </w:hyperlink>
        </w:p>
        <w:p w14:paraId="4F22FCA3" w14:textId="378ED010"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07" w:history="1">
            <w:r w:rsidR="00AD5E4E" w:rsidRPr="00124458">
              <w:rPr>
                <w:rStyle w:val="Hyperlink"/>
                <w:noProof/>
              </w:rPr>
              <w:t>7.1.2 Derived Variables:</w:t>
            </w:r>
            <w:r w:rsidR="00AD5E4E">
              <w:rPr>
                <w:noProof/>
                <w:webHidden/>
              </w:rPr>
              <w:tab/>
            </w:r>
            <w:r w:rsidR="00AD5E4E">
              <w:rPr>
                <w:noProof/>
                <w:webHidden/>
              </w:rPr>
              <w:fldChar w:fldCharType="begin"/>
            </w:r>
            <w:r w:rsidR="00AD5E4E">
              <w:rPr>
                <w:noProof/>
                <w:webHidden/>
              </w:rPr>
              <w:instrText xml:space="preserve"> PAGEREF _Toc187066107 \h </w:instrText>
            </w:r>
            <w:r w:rsidR="00AD5E4E">
              <w:rPr>
                <w:noProof/>
                <w:webHidden/>
              </w:rPr>
            </w:r>
            <w:r w:rsidR="00AD5E4E">
              <w:rPr>
                <w:noProof/>
                <w:webHidden/>
              </w:rPr>
              <w:fldChar w:fldCharType="separate"/>
            </w:r>
            <w:r w:rsidR="00F9228A">
              <w:rPr>
                <w:noProof/>
                <w:webHidden/>
              </w:rPr>
              <w:t>34</w:t>
            </w:r>
            <w:r w:rsidR="00AD5E4E">
              <w:rPr>
                <w:noProof/>
                <w:webHidden/>
              </w:rPr>
              <w:fldChar w:fldCharType="end"/>
            </w:r>
          </w:hyperlink>
        </w:p>
        <w:p w14:paraId="0C42CBDD" w14:textId="6E3D138F"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08" w:history="1">
            <w:r w:rsidR="00AD5E4E" w:rsidRPr="00124458">
              <w:rPr>
                <w:rStyle w:val="Hyperlink"/>
                <w:noProof/>
              </w:rPr>
              <w:t>7.2 Visual Exploration of Relationships</w:t>
            </w:r>
            <w:r w:rsidR="00AD5E4E">
              <w:rPr>
                <w:noProof/>
                <w:webHidden/>
              </w:rPr>
              <w:tab/>
            </w:r>
            <w:r w:rsidR="00AD5E4E">
              <w:rPr>
                <w:noProof/>
                <w:webHidden/>
              </w:rPr>
              <w:fldChar w:fldCharType="begin"/>
            </w:r>
            <w:r w:rsidR="00AD5E4E">
              <w:rPr>
                <w:noProof/>
                <w:webHidden/>
              </w:rPr>
              <w:instrText xml:space="preserve"> PAGEREF _Toc187066108 \h </w:instrText>
            </w:r>
            <w:r w:rsidR="00AD5E4E">
              <w:rPr>
                <w:noProof/>
                <w:webHidden/>
              </w:rPr>
            </w:r>
            <w:r w:rsidR="00AD5E4E">
              <w:rPr>
                <w:noProof/>
                <w:webHidden/>
              </w:rPr>
              <w:fldChar w:fldCharType="separate"/>
            </w:r>
            <w:r w:rsidR="00F9228A">
              <w:rPr>
                <w:noProof/>
                <w:webHidden/>
              </w:rPr>
              <w:t>35</w:t>
            </w:r>
            <w:r w:rsidR="00AD5E4E">
              <w:rPr>
                <w:noProof/>
                <w:webHidden/>
              </w:rPr>
              <w:fldChar w:fldCharType="end"/>
            </w:r>
          </w:hyperlink>
        </w:p>
        <w:p w14:paraId="79939E2B" w14:textId="616E32BF"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09" w:history="1">
            <w:r w:rsidR="00AD5E4E" w:rsidRPr="00124458">
              <w:rPr>
                <w:rStyle w:val="Hyperlink"/>
                <w:noProof/>
              </w:rPr>
              <w:t>Section 8: Predictor Analysis and Relevancy</w:t>
            </w:r>
            <w:r w:rsidR="00AD5E4E">
              <w:rPr>
                <w:noProof/>
                <w:webHidden/>
              </w:rPr>
              <w:tab/>
            </w:r>
            <w:r w:rsidR="00AD5E4E">
              <w:rPr>
                <w:noProof/>
                <w:webHidden/>
              </w:rPr>
              <w:fldChar w:fldCharType="begin"/>
            </w:r>
            <w:r w:rsidR="00AD5E4E">
              <w:rPr>
                <w:noProof/>
                <w:webHidden/>
              </w:rPr>
              <w:instrText xml:space="preserve"> PAGEREF _Toc187066109 \h </w:instrText>
            </w:r>
            <w:r w:rsidR="00AD5E4E">
              <w:rPr>
                <w:noProof/>
                <w:webHidden/>
              </w:rPr>
            </w:r>
            <w:r w:rsidR="00AD5E4E">
              <w:rPr>
                <w:noProof/>
                <w:webHidden/>
              </w:rPr>
              <w:fldChar w:fldCharType="separate"/>
            </w:r>
            <w:r w:rsidR="00F9228A">
              <w:rPr>
                <w:noProof/>
                <w:webHidden/>
              </w:rPr>
              <w:t>56</w:t>
            </w:r>
            <w:r w:rsidR="00AD5E4E">
              <w:rPr>
                <w:noProof/>
                <w:webHidden/>
              </w:rPr>
              <w:fldChar w:fldCharType="end"/>
            </w:r>
          </w:hyperlink>
        </w:p>
        <w:p w14:paraId="2F27E35D" w14:textId="4B0448CD"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10" w:history="1">
            <w:r w:rsidR="00AD5E4E" w:rsidRPr="00124458">
              <w:rPr>
                <w:rStyle w:val="Hyperlink"/>
                <w:noProof/>
              </w:rPr>
              <w:t>8.1 Correlation Matrix:</w:t>
            </w:r>
            <w:r w:rsidR="00AD5E4E">
              <w:rPr>
                <w:noProof/>
                <w:webHidden/>
              </w:rPr>
              <w:tab/>
            </w:r>
            <w:r w:rsidR="00AD5E4E">
              <w:rPr>
                <w:noProof/>
                <w:webHidden/>
              </w:rPr>
              <w:fldChar w:fldCharType="begin"/>
            </w:r>
            <w:r w:rsidR="00AD5E4E">
              <w:rPr>
                <w:noProof/>
                <w:webHidden/>
              </w:rPr>
              <w:instrText xml:space="preserve"> PAGEREF _Toc187066110 \h </w:instrText>
            </w:r>
            <w:r w:rsidR="00AD5E4E">
              <w:rPr>
                <w:noProof/>
                <w:webHidden/>
              </w:rPr>
            </w:r>
            <w:r w:rsidR="00AD5E4E">
              <w:rPr>
                <w:noProof/>
                <w:webHidden/>
              </w:rPr>
              <w:fldChar w:fldCharType="separate"/>
            </w:r>
            <w:r w:rsidR="00F9228A">
              <w:rPr>
                <w:noProof/>
                <w:webHidden/>
              </w:rPr>
              <w:t>56</w:t>
            </w:r>
            <w:r w:rsidR="00AD5E4E">
              <w:rPr>
                <w:noProof/>
                <w:webHidden/>
              </w:rPr>
              <w:fldChar w:fldCharType="end"/>
            </w:r>
          </w:hyperlink>
        </w:p>
        <w:p w14:paraId="284A377C" w14:textId="38A1C64C"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11" w:history="1">
            <w:r w:rsidR="00AD5E4E" w:rsidRPr="00124458">
              <w:rPr>
                <w:rStyle w:val="Hyperlink"/>
                <w:noProof/>
              </w:rPr>
              <w:t>8.1.1 Key Correlation with Default:</w:t>
            </w:r>
            <w:r w:rsidR="00AD5E4E">
              <w:rPr>
                <w:noProof/>
                <w:webHidden/>
              </w:rPr>
              <w:tab/>
            </w:r>
            <w:r w:rsidR="00AD5E4E">
              <w:rPr>
                <w:noProof/>
                <w:webHidden/>
              </w:rPr>
              <w:fldChar w:fldCharType="begin"/>
            </w:r>
            <w:r w:rsidR="00AD5E4E">
              <w:rPr>
                <w:noProof/>
                <w:webHidden/>
              </w:rPr>
              <w:instrText xml:space="preserve"> PAGEREF _Toc187066111 \h </w:instrText>
            </w:r>
            <w:r w:rsidR="00AD5E4E">
              <w:rPr>
                <w:noProof/>
                <w:webHidden/>
              </w:rPr>
            </w:r>
            <w:r w:rsidR="00AD5E4E">
              <w:rPr>
                <w:noProof/>
                <w:webHidden/>
              </w:rPr>
              <w:fldChar w:fldCharType="separate"/>
            </w:r>
            <w:r w:rsidR="00F9228A">
              <w:rPr>
                <w:noProof/>
                <w:webHidden/>
              </w:rPr>
              <w:t>57</w:t>
            </w:r>
            <w:r w:rsidR="00AD5E4E">
              <w:rPr>
                <w:noProof/>
                <w:webHidden/>
              </w:rPr>
              <w:fldChar w:fldCharType="end"/>
            </w:r>
          </w:hyperlink>
        </w:p>
        <w:p w14:paraId="423F5B93" w14:textId="29EDC651"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12" w:history="1">
            <w:r w:rsidR="00AD5E4E" w:rsidRPr="00124458">
              <w:rPr>
                <w:rStyle w:val="Hyperlink"/>
                <w:noProof/>
              </w:rPr>
              <w:t>8.1.2 Less Significant Correlations with Default:</w:t>
            </w:r>
            <w:r w:rsidR="00AD5E4E">
              <w:rPr>
                <w:noProof/>
                <w:webHidden/>
              </w:rPr>
              <w:tab/>
            </w:r>
            <w:r w:rsidR="00AD5E4E">
              <w:rPr>
                <w:noProof/>
                <w:webHidden/>
              </w:rPr>
              <w:fldChar w:fldCharType="begin"/>
            </w:r>
            <w:r w:rsidR="00AD5E4E">
              <w:rPr>
                <w:noProof/>
                <w:webHidden/>
              </w:rPr>
              <w:instrText xml:space="preserve"> PAGEREF _Toc187066112 \h </w:instrText>
            </w:r>
            <w:r w:rsidR="00AD5E4E">
              <w:rPr>
                <w:noProof/>
                <w:webHidden/>
              </w:rPr>
            </w:r>
            <w:r w:rsidR="00AD5E4E">
              <w:rPr>
                <w:noProof/>
                <w:webHidden/>
              </w:rPr>
              <w:fldChar w:fldCharType="separate"/>
            </w:r>
            <w:r w:rsidR="00F9228A">
              <w:rPr>
                <w:noProof/>
                <w:webHidden/>
              </w:rPr>
              <w:t>58</w:t>
            </w:r>
            <w:r w:rsidR="00AD5E4E">
              <w:rPr>
                <w:noProof/>
                <w:webHidden/>
              </w:rPr>
              <w:fldChar w:fldCharType="end"/>
            </w:r>
          </w:hyperlink>
        </w:p>
        <w:p w14:paraId="13A8F3D7" w14:textId="568F444B"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13" w:history="1">
            <w:r w:rsidR="00AD5E4E" w:rsidRPr="00124458">
              <w:rPr>
                <w:rStyle w:val="Hyperlink"/>
                <w:noProof/>
              </w:rPr>
              <w:t>8.1.3 Strong Correlations Among Predictors:</w:t>
            </w:r>
            <w:r w:rsidR="00AD5E4E">
              <w:rPr>
                <w:noProof/>
                <w:webHidden/>
              </w:rPr>
              <w:tab/>
            </w:r>
            <w:r w:rsidR="00AD5E4E">
              <w:rPr>
                <w:noProof/>
                <w:webHidden/>
              </w:rPr>
              <w:fldChar w:fldCharType="begin"/>
            </w:r>
            <w:r w:rsidR="00AD5E4E">
              <w:rPr>
                <w:noProof/>
                <w:webHidden/>
              </w:rPr>
              <w:instrText xml:space="preserve"> PAGEREF _Toc187066113 \h </w:instrText>
            </w:r>
            <w:r w:rsidR="00AD5E4E">
              <w:rPr>
                <w:noProof/>
                <w:webHidden/>
              </w:rPr>
            </w:r>
            <w:r w:rsidR="00AD5E4E">
              <w:rPr>
                <w:noProof/>
                <w:webHidden/>
              </w:rPr>
              <w:fldChar w:fldCharType="separate"/>
            </w:r>
            <w:r w:rsidR="00F9228A">
              <w:rPr>
                <w:noProof/>
                <w:webHidden/>
              </w:rPr>
              <w:t>58</w:t>
            </w:r>
            <w:r w:rsidR="00AD5E4E">
              <w:rPr>
                <w:noProof/>
                <w:webHidden/>
              </w:rPr>
              <w:fldChar w:fldCharType="end"/>
            </w:r>
          </w:hyperlink>
        </w:p>
        <w:p w14:paraId="539F45FD" w14:textId="7DDF5D2E"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14" w:history="1">
            <w:r w:rsidR="00AD5E4E" w:rsidRPr="00124458">
              <w:rPr>
                <w:rStyle w:val="Hyperlink"/>
                <w:noProof/>
              </w:rPr>
              <w:t>8.1.4 Credit Score and Default:</w:t>
            </w:r>
            <w:r w:rsidR="00AD5E4E">
              <w:rPr>
                <w:noProof/>
                <w:webHidden/>
              </w:rPr>
              <w:tab/>
            </w:r>
            <w:r w:rsidR="00AD5E4E">
              <w:rPr>
                <w:noProof/>
                <w:webHidden/>
              </w:rPr>
              <w:fldChar w:fldCharType="begin"/>
            </w:r>
            <w:r w:rsidR="00AD5E4E">
              <w:rPr>
                <w:noProof/>
                <w:webHidden/>
              </w:rPr>
              <w:instrText xml:space="preserve"> PAGEREF _Toc187066114 \h </w:instrText>
            </w:r>
            <w:r w:rsidR="00AD5E4E">
              <w:rPr>
                <w:noProof/>
                <w:webHidden/>
              </w:rPr>
            </w:r>
            <w:r w:rsidR="00AD5E4E">
              <w:rPr>
                <w:noProof/>
                <w:webHidden/>
              </w:rPr>
              <w:fldChar w:fldCharType="separate"/>
            </w:r>
            <w:r w:rsidR="00F9228A">
              <w:rPr>
                <w:noProof/>
                <w:webHidden/>
              </w:rPr>
              <w:t>58</w:t>
            </w:r>
            <w:r w:rsidR="00AD5E4E">
              <w:rPr>
                <w:noProof/>
                <w:webHidden/>
              </w:rPr>
              <w:fldChar w:fldCharType="end"/>
            </w:r>
          </w:hyperlink>
        </w:p>
        <w:p w14:paraId="204CCE4F" w14:textId="00F2224C"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15" w:history="1">
            <w:r w:rsidR="00AD5E4E" w:rsidRPr="00124458">
              <w:rPr>
                <w:rStyle w:val="Hyperlink"/>
                <w:noProof/>
              </w:rPr>
              <w:t>8.1.5 Conclusion</w:t>
            </w:r>
            <w:r w:rsidR="00AD5E4E">
              <w:rPr>
                <w:noProof/>
                <w:webHidden/>
              </w:rPr>
              <w:tab/>
            </w:r>
            <w:r w:rsidR="00AD5E4E">
              <w:rPr>
                <w:noProof/>
                <w:webHidden/>
              </w:rPr>
              <w:fldChar w:fldCharType="begin"/>
            </w:r>
            <w:r w:rsidR="00AD5E4E">
              <w:rPr>
                <w:noProof/>
                <w:webHidden/>
              </w:rPr>
              <w:instrText xml:space="preserve"> PAGEREF _Toc187066115 \h </w:instrText>
            </w:r>
            <w:r w:rsidR="00AD5E4E">
              <w:rPr>
                <w:noProof/>
                <w:webHidden/>
              </w:rPr>
            </w:r>
            <w:r w:rsidR="00AD5E4E">
              <w:rPr>
                <w:noProof/>
                <w:webHidden/>
              </w:rPr>
              <w:fldChar w:fldCharType="separate"/>
            </w:r>
            <w:r w:rsidR="00F9228A">
              <w:rPr>
                <w:noProof/>
                <w:webHidden/>
              </w:rPr>
              <w:t>59</w:t>
            </w:r>
            <w:r w:rsidR="00AD5E4E">
              <w:rPr>
                <w:noProof/>
                <w:webHidden/>
              </w:rPr>
              <w:fldChar w:fldCharType="end"/>
            </w:r>
          </w:hyperlink>
        </w:p>
        <w:p w14:paraId="3D93668B" w14:textId="667F5E82"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16" w:history="1">
            <w:r w:rsidR="00AD5E4E" w:rsidRPr="00124458">
              <w:rPr>
                <w:rStyle w:val="Hyperlink"/>
                <w:noProof/>
              </w:rPr>
              <w:t>Section 9: Data Partitioning</w:t>
            </w:r>
            <w:r w:rsidR="00AD5E4E">
              <w:rPr>
                <w:noProof/>
                <w:webHidden/>
              </w:rPr>
              <w:tab/>
            </w:r>
            <w:r w:rsidR="00AD5E4E">
              <w:rPr>
                <w:noProof/>
                <w:webHidden/>
              </w:rPr>
              <w:fldChar w:fldCharType="begin"/>
            </w:r>
            <w:r w:rsidR="00AD5E4E">
              <w:rPr>
                <w:noProof/>
                <w:webHidden/>
              </w:rPr>
              <w:instrText xml:space="preserve"> PAGEREF _Toc187066116 \h </w:instrText>
            </w:r>
            <w:r w:rsidR="00AD5E4E">
              <w:rPr>
                <w:noProof/>
                <w:webHidden/>
              </w:rPr>
            </w:r>
            <w:r w:rsidR="00AD5E4E">
              <w:rPr>
                <w:noProof/>
                <w:webHidden/>
              </w:rPr>
              <w:fldChar w:fldCharType="separate"/>
            </w:r>
            <w:r w:rsidR="00F9228A">
              <w:rPr>
                <w:noProof/>
                <w:webHidden/>
              </w:rPr>
              <w:t>59</w:t>
            </w:r>
            <w:r w:rsidR="00AD5E4E">
              <w:rPr>
                <w:noProof/>
                <w:webHidden/>
              </w:rPr>
              <w:fldChar w:fldCharType="end"/>
            </w:r>
          </w:hyperlink>
        </w:p>
        <w:p w14:paraId="5AD1C507" w14:textId="67E9E04D"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17" w:history="1">
            <w:r w:rsidR="00AD5E4E" w:rsidRPr="00124458">
              <w:rPr>
                <w:rStyle w:val="Hyperlink"/>
                <w:noProof/>
              </w:rPr>
              <w:t>9.1 Training Set</w:t>
            </w:r>
            <w:r w:rsidR="00AD5E4E">
              <w:rPr>
                <w:noProof/>
                <w:webHidden/>
              </w:rPr>
              <w:tab/>
            </w:r>
            <w:r w:rsidR="00AD5E4E">
              <w:rPr>
                <w:noProof/>
                <w:webHidden/>
              </w:rPr>
              <w:fldChar w:fldCharType="begin"/>
            </w:r>
            <w:r w:rsidR="00AD5E4E">
              <w:rPr>
                <w:noProof/>
                <w:webHidden/>
              </w:rPr>
              <w:instrText xml:space="preserve"> PAGEREF _Toc187066117 \h </w:instrText>
            </w:r>
            <w:r w:rsidR="00AD5E4E">
              <w:rPr>
                <w:noProof/>
                <w:webHidden/>
              </w:rPr>
            </w:r>
            <w:r w:rsidR="00AD5E4E">
              <w:rPr>
                <w:noProof/>
                <w:webHidden/>
              </w:rPr>
              <w:fldChar w:fldCharType="separate"/>
            </w:r>
            <w:r w:rsidR="00F9228A">
              <w:rPr>
                <w:noProof/>
                <w:webHidden/>
              </w:rPr>
              <w:t>59</w:t>
            </w:r>
            <w:r w:rsidR="00AD5E4E">
              <w:rPr>
                <w:noProof/>
                <w:webHidden/>
              </w:rPr>
              <w:fldChar w:fldCharType="end"/>
            </w:r>
          </w:hyperlink>
        </w:p>
        <w:p w14:paraId="3C8071EA" w14:textId="75FF4E99"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18" w:history="1">
            <w:r w:rsidR="00AD5E4E" w:rsidRPr="00124458">
              <w:rPr>
                <w:rStyle w:val="Hyperlink"/>
                <w:noProof/>
              </w:rPr>
              <w:t>9.2 Validation Set</w:t>
            </w:r>
            <w:r w:rsidR="00AD5E4E">
              <w:rPr>
                <w:noProof/>
                <w:webHidden/>
              </w:rPr>
              <w:tab/>
            </w:r>
            <w:r w:rsidR="00AD5E4E">
              <w:rPr>
                <w:noProof/>
                <w:webHidden/>
              </w:rPr>
              <w:fldChar w:fldCharType="begin"/>
            </w:r>
            <w:r w:rsidR="00AD5E4E">
              <w:rPr>
                <w:noProof/>
                <w:webHidden/>
              </w:rPr>
              <w:instrText xml:space="preserve"> PAGEREF _Toc187066118 \h </w:instrText>
            </w:r>
            <w:r w:rsidR="00AD5E4E">
              <w:rPr>
                <w:noProof/>
                <w:webHidden/>
              </w:rPr>
            </w:r>
            <w:r w:rsidR="00AD5E4E">
              <w:rPr>
                <w:noProof/>
                <w:webHidden/>
              </w:rPr>
              <w:fldChar w:fldCharType="separate"/>
            </w:r>
            <w:r w:rsidR="00F9228A">
              <w:rPr>
                <w:noProof/>
                <w:webHidden/>
              </w:rPr>
              <w:t>60</w:t>
            </w:r>
            <w:r w:rsidR="00AD5E4E">
              <w:rPr>
                <w:noProof/>
                <w:webHidden/>
              </w:rPr>
              <w:fldChar w:fldCharType="end"/>
            </w:r>
          </w:hyperlink>
        </w:p>
        <w:p w14:paraId="269EE5B7" w14:textId="1EE0B9AC"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19" w:history="1">
            <w:r w:rsidR="00AD5E4E" w:rsidRPr="00124458">
              <w:rPr>
                <w:rStyle w:val="Hyperlink"/>
                <w:noProof/>
              </w:rPr>
              <w:t>9.3 Testing Set</w:t>
            </w:r>
            <w:r w:rsidR="00AD5E4E">
              <w:rPr>
                <w:noProof/>
                <w:webHidden/>
              </w:rPr>
              <w:tab/>
            </w:r>
            <w:r w:rsidR="00AD5E4E">
              <w:rPr>
                <w:noProof/>
                <w:webHidden/>
              </w:rPr>
              <w:fldChar w:fldCharType="begin"/>
            </w:r>
            <w:r w:rsidR="00AD5E4E">
              <w:rPr>
                <w:noProof/>
                <w:webHidden/>
              </w:rPr>
              <w:instrText xml:space="preserve"> PAGEREF _Toc187066119 \h </w:instrText>
            </w:r>
            <w:r w:rsidR="00AD5E4E">
              <w:rPr>
                <w:noProof/>
                <w:webHidden/>
              </w:rPr>
            </w:r>
            <w:r w:rsidR="00AD5E4E">
              <w:rPr>
                <w:noProof/>
                <w:webHidden/>
              </w:rPr>
              <w:fldChar w:fldCharType="separate"/>
            </w:r>
            <w:r w:rsidR="00F9228A">
              <w:rPr>
                <w:noProof/>
                <w:webHidden/>
              </w:rPr>
              <w:t>60</w:t>
            </w:r>
            <w:r w:rsidR="00AD5E4E">
              <w:rPr>
                <w:noProof/>
                <w:webHidden/>
              </w:rPr>
              <w:fldChar w:fldCharType="end"/>
            </w:r>
          </w:hyperlink>
        </w:p>
        <w:p w14:paraId="38DF70CD" w14:textId="5BB20A57"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20" w:history="1">
            <w:r w:rsidR="00AD5E4E" w:rsidRPr="00124458">
              <w:rPr>
                <w:rStyle w:val="Hyperlink"/>
                <w:noProof/>
              </w:rPr>
              <w:t>9.4 Random Sampling</w:t>
            </w:r>
            <w:r w:rsidR="00AD5E4E">
              <w:rPr>
                <w:noProof/>
                <w:webHidden/>
              </w:rPr>
              <w:tab/>
            </w:r>
            <w:r w:rsidR="00AD5E4E">
              <w:rPr>
                <w:noProof/>
                <w:webHidden/>
              </w:rPr>
              <w:fldChar w:fldCharType="begin"/>
            </w:r>
            <w:r w:rsidR="00AD5E4E">
              <w:rPr>
                <w:noProof/>
                <w:webHidden/>
              </w:rPr>
              <w:instrText xml:space="preserve"> PAGEREF _Toc187066120 \h </w:instrText>
            </w:r>
            <w:r w:rsidR="00AD5E4E">
              <w:rPr>
                <w:noProof/>
                <w:webHidden/>
              </w:rPr>
            </w:r>
            <w:r w:rsidR="00AD5E4E">
              <w:rPr>
                <w:noProof/>
                <w:webHidden/>
              </w:rPr>
              <w:fldChar w:fldCharType="separate"/>
            </w:r>
            <w:r w:rsidR="00F9228A">
              <w:rPr>
                <w:noProof/>
                <w:webHidden/>
              </w:rPr>
              <w:t>60</w:t>
            </w:r>
            <w:r w:rsidR="00AD5E4E">
              <w:rPr>
                <w:noProof/>
                <w:webHidden/>
              </w:rPr>
              <w:fldChar w:fldCharType="end"/>
            </w:r>
          </w:hyperlink>
        </w:p>
        <w:p w14:paraId="6EF741B6" w14:textId="33A4FE18"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21" w:history="1">
            <w:r w:rsidR="00AD5E4E" w:rsidRPr="00124458">
              <w:rPr>
                <w:rStyle w:val="Hyperlink"/>
                <w:noProof/>
              </w:rPr>
              <w:t>9.5 Partition Summary</w:t>
            </w:r>
            <w:r w:rsidR="00AD5E4E">
              <w:rPr>
                <w:noProof/>
                <w:webHidden/>
              </w:rPr>
              <w:tab/>
            </w:r>
            <w:r w:rsidR="00AD5E4E">
              <w:rPr>
                <w:noProof/>
                <w:webHidden/>
              </w:rPr>
              <w:fldChar w:fldCharType="begin"/>
            </w:r>
            <w:r w:rsidR="00AD5E4E">
              <w:rPr>
                <w:noProof/>
                <w:webHidden/>
              </w:rPr>
              <w:instrText xml:space="preserve"> PAGEREF _Toc187066121 \h </w:instrText>
            </w:r>
            <w:r w:rsidR="00AD5E4E">
              <w:rPr>
                <w:noProof/>
                <w:webHidden/>
              </w:rPr>
            </w:r>
            <w:r w:rsidR="00AD5E4E">
              <w:rPr>
                <w:noProof/>
                <w:webHidden/>
              </w:rPr>
              <w:fldChar w:fldCharType="separate"/>
            </w:r>
            <w:r w:rsidR="00F9228A">
              <w:rPr>
                <w:noProof/>
                <w:webHidden/>
              </w:rPr>
              <w:t>60</w:t>
            </w:r>
            <w:r w:rsidR="00AD5E4E">
              <w:rPr>
                <w:noProof/>
                <w:webHidden/>
              </w:rPr>
              <w:fldChar w:fldCharType="end"/>
            </w:r>
          </w:hyperlink>
        </w:p>
        <w:p w14:paraId="1EA0C9C5" w14:textId="3BA0DF95"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22" w:history="1">
            <w:r w:rsidR="00AD5E4E" w:rsidRPr="00124458">
              <w:rPr>
                <w:rStyle w:val="Hyperlink"/>
                <w:noProof/>
              </w:rPr>
              <w:t>Section 10: Feature Selection</w:t>
            </w:r>
            <w:r w:rsidR="00AD5E4E">
              <w:rPr>
                <w:noProof/>
                <w:webHidden/>
              </w:rPr>
              <w:tab/>
            </w:r>
            <w:r w:rsidR="00AD5E4E">
              <w:rPr>
                <w:noProof/>
                <w:webHidden/>
              </w:rPr>
              <w:fldChar w:fldCharType="begin"/>
            </w:r>
            <w:r w:rsidR="00AD5E4E">
              <w:rPr>
                <w:noProof/>
                <w:webHidden/>
              </w:rPr>
              <w:instrText xml:space="preserve"> PAGEREF _Toc187066122 \h </w:instrText>
            </w:r>
            <w:r w:rsidR="00AD5E4E">
              <w:rPr>
                <w:noProof/>
                <w:webHidden/>
              </w:rPr>
            </w:r>
            <w:r w:rsidR="00AD5E4E">
              <w:rPr>
                <w:noProof/>
                <w:webHidden/>
              </w:rPr>
              <w:fldChar w:fldCharType="separate"/>
            </w:r>
            <w:r w:rsidR="00F9228A">
              <w:rPr>
                <w:noProof/>
                <w:webHidden/>
              </w:rPr>
              <w:t>61</w:t>
            </w:r>
            <w:r w:rsidR="00AD5E4E">
              <w:rPr>
                <w:noProof/>
                <w:webHidden/>
              </w:rPr>
              <w:fldChar w:fldCharType="end"/>
            </w:r>
          </w:hyperlink>
        </w:p>
        <w:p w14:paraId="19695E90" w14:textId="27A4BFBD"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23" w:history="1">
            <w:r w:rsidR="00AD5E4E" w:rsidRPr="00124458">
              <w:rPr>
                <w:rStyle w:val="Hyperlink"/>
                <w:noProof/>
              </w:rPr>
              <w:t>10.1 Exclusion of Outcome-Dependent Variable</w:t>
            </w:r>
            <w:r w:rsidR="00AD5E4E">
              <w:rPr>
                <w:noProof/>
                <w:webHidden/>
              </w:rPr>
              <w:tab/>
            </w:r>
            <w:r w:rsidR="00AD5E4E">
              <w:rPr>
                <w:noProof/>
                <w:webHidden/>
              </w:rPr>
              <w:fldChar w:fldCharType="begin"/>
            </w:r>
            <w:r w:rsidR="00AD5E4E">
              <w:rPr>
                <w:noProof/>
                <w:webHidden/>
              </w:rPr>
              <w:instrText xml:space="preserve"> PAGEREF _Toc187066123 \h </w:instrText>
            </w:r>
            <w:r w:rsidR="00AD5E4E">
              <w:rPr>
                <w:noProof/>
                <w:webHidden/>
              </w:rPr>
            </w:r>
            <w:r w:rsidR="00AD5E4E">
              <w:rPr>
                <w:noProof/>
                <w:webHidden/>
              </w:rPr>
              <w:fldChar w:fldCharType="separate"/>
            </w:r>
            <w:r w:rsidR="00F9228A">
              <w:rPr>
                <w:noProof/>
                <w:webHidden/>
              </w:rPr>
              <w:t>61</w:t>
            </w:r>
            <w:r w:rsidR="00AD5E4E">
              <w:rPr>
                <w:noProof/>
                <w:webHidden/>
              </w:rPr>
              <w:fldChar w:fldCharType="end"/>
            </w:r>
          </w:hyperlink>
        </w:p>
        <w:p w14:paraId="7A5D858A" w14:textId="57F7134D"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24" w:history="1">
            <w:r w:rsidR="00AD5E4E" w:rsidRPr="00124458">
              <w:rPr>
                <w:rStyle w:val="Hyperlink"/>
                <w:noProof/>
              </w:rPr>
              <w:t>10.2 Addressing Redundancy and Multicollinearity</w:t>
            </w:r>
            <w:r w:rsidR="00AD5E4E">
              <w:rPr>
                <w:noProof/>
                <w:webHidden/>
              </w:rPr>
              <w:tab/>
            </w:r>
            <w:r w:rsidR="00AD5E4E">
              <w:rPr>
                <w:noProof/>
                <w:webHidden/>
              </w:rPr>
              <w:fldChar w:fldCharType="begin"/>
            </w:r>
            <w:r w:rsidR="00AD5E4E">
              <w:rPr>
                <w:noProof/>
                <w:webHidden/>
              </w:rPr>
              <w:instrText xml:space="preserve"> PAGEREF _Toc187066124 \h </w:instrText>
            </w:r>
            <w:r w:rsidR="00AD5E4E">
              <w:rPr>
                <w:noProof/>
                <w:webHidden/>
              </w:rPr>
            </w:r>
            <w:r w:rsidR="00AD5E4E">
              <w:rPr>
                <w:noProof/>
                <w:webHidden/>
              </w:rPr>
              <w:fldChar w:fldCharType="separate"/>
            </w:r>
            <w:r w:rsidR="00F9228A">
              <w:rPr>
                <w:noProof/>
                <w:webHidden/>
              </w:rPr>
              <w:t>61</w:t>
            </w:r>
            <w:r w:rsidR="00AD5E4E">
              <w:rPr>
                <w:noProof/>
                <w:webHidden/>
              </w:rPr>
              <w:fldChar w:fldCharType="end"/>
            </w:r>
          </w:hyperlink>
        </w:p>
        <w:p w14:paraId="70D8E70E" w14:textId="394E98C5"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25" w:history="1">
            <w:r w:rsidR="00AD5E4E" w:rsidRPr="00124458">
              <w:rPr>
                <w:rStyle w:val="Hyperlink"/>
                <w:noProof/>
              </w:rPr>
              <w:t>10.3 Boruta Feature Selection</w:t>
            </w:r>
            <w:r w:rsidR="00AD5E4E">
              <w:rPr>
                <w:noProof/>
                <w:webHidden/>
              </w:rPr>
              <w:tab/>
            </w:r>
            <w:r w:rsidR="00AD5E4E">
              <w:rPr>
                <w:noProof/>
                <w:webHidden/>
              </w:rPr>
              <w:fldChar w:fldCharType="begin"/>
            </w:r>
            <w:r w:rsidR="00AD5E4E">
              <w:rPr>
                <w:noProof/>
                <w:webHidden/>
              </w:rPr>
              <w:instrText xml:space="preserve"> PAGEREF _Toc187066125 \h </w:instrText>
            </w:r>
            <w:r w:rsidR="00AD5E4E">
              <w:rPr>
                <w:noProof/>
                <w:webHidden/>
              </w:rPr>
            </w:r>
            <w:r w:rsidR="00AD5E4E">
              <w:rPr>
                <w:noProof/>
                <w:webHidden/>
              </w:rPr>
              <w:fldChar w:fldCharType="separate"/>
            </w:r>
            <w:r w:rsidR="00F9228A">
              <w:rPr>
                <w:noProof/>
                <w:webHidden/>
              </w:rPr>
              <w:t>63</w:t>
            </w:r>
            <w:r w:rsidR="00AD5E4E">
              <w:rPr>
                <w:noProof/>
                <w:webHidden/>
              </w:rPr>
              <w:fldChar w:fldCharType="end"/>
            </w:r>
          </w:hyperlink>
        </w:p>
        <w:p w14:paraId="4C2501E4" w14:textId="2E54DBCD"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26" w:history="1">
            <w:r w:rsidR="00AD5E4E" w:rsidRPr="00124458">
              <w:rPr>
                <w:rStyle w:val="Hyperlink"/>
                <w:noProof/>
              </w:rPr>
              <w:t>Section 11: Model Selection</w:t>
            </w:r>
            <w:r w:rsidR="00AD5E4E">
              <w:rPr>
                <w:noProof/>
                <w:webHidden/>
              </w:rPr>
              <w:tab/>
            </w:r>
            <w:r w:rsidR="00AD5E4E">
              <w:rPr>
                <w:noProof/>
                <w:webHidden/>
              </w:rPr>
              <w:fldChar w:fldCharType="begin"/>
            </w:r>
            <w:r w:rsidR="00AD5E4E">
              <w:rPr>
                <w:noProof/>
                <w:webHidden/>
              </w:rPr>
              <w:instrText xml:space="preserve"> PAGEREF _Toc187066126 \h </w:instrText>
            </w:r>
            <w:r w:rsidR="00AD5E4E">
              <w:rPr>
                <w:noProof/>
                <w:webHidden/>
              </w:rPr>
            </w:r>
            <w:r w:rsidR="00AD5E4E">
              <w:rPr>
                <w:noProof/>
                <w:webHidden/>
              </w:rPr>
              <w:fldChar w:fldCharType="separate"/>
            </w:r>
            <w:r w:rsidR="00F9228A">
              <w:rPr>
                <w:noProof/>
                <w:webHidden/>
              </w:rPr>
              <w:t>63</w:t>
            </w:r>
            <w:r w:rsidR="00AD5E4E">
              <w:rPr>
                <w:noProof/>
                <w:webHidden/>
              </w:rPr>
              <w:fldChar w:fldCharType="end"/>
            </w:r>
          </w:hyperlink>
        </w:p>
        <w:p w14:paraId="42C660C5" w14:textId="5D2708E3"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27" w:history="1">
            <w:r w:rsidR="00AD5E4E" w:rsidRPr="00124458">
              <w:rPr>
                <w:rStyle w:val="Hyperlink"/>
                <w:noProof/>
              </w:rPr>
              <w:t>10.1 Logistic Regression</w:t>
            </w:r>
            <w:r w:rsidR="00AD5E4E">
              <w:rPr>
                <w:noProof/>
                <w:webHidden/>
              </w:rPr>
              <w:tab/>
            </w:r>
            <w:r w:rsidR="00AD5E4E">
              <w:rPr>
                <w:noProof/>
                <w:webHidden/>
              </w:rPr>
              <w:fldChar w:fldCharType="begin"/>
            </w:r>
            <w:r w:rsidR="00AD5E4E">
              <w:rPr>
                <w:noProof/>
                <w:webHidden/>
              </w:rPr>
              <w:instrText xml:space="preserve"> PAGEREF _Toc187066127 \h </w:instrText>
            </w:r>
            <w:r w:rsidR="00AD5E4E">
              <w:rPr>
                <w:noProof/>
                <w:webHidden/>
              </w:rPr>
            </w:r>
            <w:r w:rsidR="00AD5E4E">
              <w:rPr>
                <w:noProof/>
                <w:webHidden/>
              </w:rPr>
              <w:fldChar w:fldCharType="separate"/>
            </w:r>
            <w:r w:rsidR="00F9228A">
              <w:rPr>
                <w:noProof/>
                <w:webHidden/>
              </w:rPr>
              <w:t>64</w:t>
            </w:r>
            <w:r w:rsidR="00AD5E4E">
              <w:rPr>
                <w:noProof/>
                <w:webHidden/>
              </w:rPr>
              <w:fldChar w:fldCharType="end"/>
            </w:r>
          </w:hyperlink>
        </w:p>
        <w:p w14:paraId="4F7B3058" w14:textId="6038469F"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28" w:history="1">
            <w:r w:rsidR="00AD5E4E" w:rsidRPr="00124458">
              <w:rPr>
                <w:rStyle w:val="Hyperlink"/>
                <w:noProof/>
              </w:rPr>
              <w:t>10.2 Decision Tree Classifier</w:t>
            </w:r>
            <w:r w:rsidR="00AD5E4E">
              <w:rPr>
                <w:noProof/>
                <w:webHidden/>
              </w:rPr>
              <w:tab/>
            </w:r>
            <w:r w:rsidR="00AD5E4E">
              <w:rPr>
                <w:noProof/>
                <w:webHidden/>
              </w:rPr>
              <w:fldChar w:fldCharType="begin"/>
            </w:r>
            <w:r w:rsidR="00AD5E4E">
              <w:rPr>
                <w:noProof/>
                <w:webHidden/>
              </w:rPr>
              <w:instrText xml:space="preserve"> PAGEREF _Toc187066128 \h </w:instrText>
            </w:r>
            <w:r w:rsidR="00AD5E4E">
              <w:rPr>
                <w:noProof/>
                <w:webHidden/>
              </w:rPr>
            </w:r>
            <w:r w:rsidR="00AD5E4E">
              <w:rPr>
                <w:noProof/>
                <w:webHidden/>
              </w:rPr>
              <w:fldChar w:fldCharType="separate"/>
            </w:r>
            <w:r w:rsidR="00F9228A">
              <w:rPr>
                <w:noProof/>
                <w:webHidden/>
              </w:rPr>
              <w:t>64</w:t>
            </w:r>
            <w:r w:rsidR="00AD5E4E">
              <w:rPr>
                <w:noProof/>
                <w:webHidden/>
              </w:rPr>
              <w:fldChar w:fldCharType="end"/>
            </w:r>
          </w:hyperlink>
        </w:p>
        <w:p w14:paraId="43FA8473" w14:textId="3E884C02"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29" w:history="1">
            <w:r w:rsidR="00AD5E4E" w:rsidRPr="00124458">
              <w:rPr>
                <w:rStyle w:val="Hyperlink"/>
                <w:noProof/>
              </w:rPr>
              <w:t>10.3 K-Nearest Neighbors (KNN)</w:t>
            </w:r>
            <w:r w:rsidR="00AD5E4E">
              <w:rPr>
                <w:noProof/>
                <w:webHidden/>
              </w:rPr>
              <w:tab/>
            </w:r>
            <w:r w:rsidR="00AD5E4E">
              <w:rPr>
                <w:noProof/>
                <w:webHidden/>
              </w:rPr>
              <w:fldChar w:fldCharType="begin"/>
            </w:r>
            <w:r w:rsidR="00AD5E4E">
              <w:rPr>
                <w:noProof/>
                <w:webHidden/>
              </w:rPr>
              <w:instrText xml:space="preserve"> PAGEREF _Toc187066129 \h </w:instrText>
            </w:r>
            <w:r w:rsidR="00AD5E4E">
              <w:rPr>
                <w:noProof/>
                <w:webHidden/>
              </w:rPr>
            </w:r>
            <w:r w:rsidR="00AD5E4E">
              <w:rPr>
                <w:noProof/>
                <w:webHidden/>
              </w:rPr>
              <w:fldChar w:fldCharType="separate"/>
            </w:r>
            <w:r w:rsidR="00F9228A">
              <w:rPr>
                <w:noProof/>
                <w:webHidden/>
              </w:rPr>
              <w:t>64</w:t>
            </w:r>
            <w:r w:rsidR="00AD5E4E">
              <w:rPr>
                <w:noProof/>
                <w:webHidden/>
              </w:rPr>
              <w:fldChar w:fldCharType="end"/>
            </w:r>
          </w:hyperlink>
        </w:p>
        <w:p w14:paraId="7CB7F981" w14:textId="51287547"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30" w:history="1">
            <w:r w:rsidR="00AD5E4E" w:rsidRPr="00124458">
              <w:rPr>
                <w:rStyle w:val="Hyperlink"/>
                <w:noProof/>
              </w:rPr>
              <w:t>10.4 Random Forest</w:t>
            </w:r>
            <w:r w:rsidR="00AD5E4E">
              <w:rPr>
                <w:noProof/>
                <w:webHidden/>
              </w:rPr>
              <w:tab/>
            </w:r>
            <w:r w:rsidR="00AD5E4E">
              <w:rPr>
                <w:noProof/>
                <w:webHidden/>
              </w:rPr>
              <w:fldChar w:fldCharType="begin"/>
            </w:r>
            <w:r w:rsidR="00AD5E4E">
              <w:rPr>
                <w:noProof/>
                <w:webHidden/>
              </w:rPr>
              <w:instrText xml:space="preserve"> PAGEREF _Toc187066130 \h </w:instrText>
            </w:r>
            <w:r w:rsidR="00AD5E4E">
              <w:rPr>
                <w:noProof/>
                <w:webHidden/>
              </w:rPr>
            </w:r>
            <w:r w:rsidR="00AD5E4E">
              <w:rPr>
                <w:noProof/>
                <w:webHidden/>
              </w:rPr>
              <w:fldChar w:fldCharType="separate"/>
            </w:r>
            <w:r w:rsidR="00F9228A">
              <w:rPr>
                <w:noProof/>
                <w:webHidden/>
              </w:rPr>
              <w:t>64</w:t>
            </w:r>
            <w:r w:rsidR="00AD5E4E">
              <w:rPr>
                <w:noProof/>
                <w:webHidden/>
              </w:rPr>
              <w:fldChar w:fldCharType="end"/>
            </w:r>
          </w:hyperlink>
        </w:p>
        <w:p w14:paraId="38EBBFE0" w14:textId="5046AB32"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31" w:history="1">
            <w:r w:rsidR="00AD5E4E" w:rsidRPr="00124458">
              <w:rPr>
                <w:rStyle w:val="Hyperlink"/>
                <w:noProof/>
              </w:rPr>
              <w:t>Section 11: Model Fitting</w:t>
            </w:r>
            <w:r w:rsidR="00AD5E4E">
              <w:rPr>
                <w:noProof/>
                <w:webHidden/>
              </w:rPr>
              <w:tab/>
            </w:r>
            <w:r w:rsidR="00AD5E4E">
              <w:rPr>
                <w:noProof/>
                <w:webHidden/>
              </w:rPr>
              <w:fldChar w:fldCharType="begin"/>
            </w:r>
            <w:r w:rsidR="00AD5E4E">
              <w:rPr>
                <w:noProof/>
                <w:webHidden/>
              </w:rPr>
              <w:instrText xml:space="preserve"> PAGEREF _Toc187066131 \h </w:instrText>
            </w:r>
            <w:r w:rsidR="00AD5E4E">
              <w:rPr>
                <w:noProof/>
                <w:webHidden/>
              </w:rPr>
            </w:r>
            <w:r w:rsidR="00AD5E4E">
              <w:rPr>
                <w:noProof/>
                <w:webHidden/>
              </w:rPr>
              <w:fldChar w:fldCharType="separate"/>
            </w:r>
            <w:r w:rsidR="00F9228A">
              <w:rPr>
                <w:noProof/>
                <w:webHidden/>
              </w:rPr>
              <w:t>65</w:t>
            </w:r>
            <w:r w:rsidR="00AD5E4E">
              <w:rPr>
                <w:noProof/>
                <w:webHidden/>
              </w:rPr>
              <w:fldChar w:fldCharType="end"/>
            </w:r>
          </w:hyperlink>
        </w:p>
        <w:p w14:paraId="472CD183" w14:textId="423310E5"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32" w:history="1">
            <w:r w:rsidR="00AD5E4E" w:rsidRPr="00124458">
              <w:rPr>
                <w:rStyle w:val="Hyperlink"/>
                <w:noProof/>
              </w:rPr>
              <w:t>11.1 Logistic Regression</w:t>
            </w:r>
            <w:r w:rsidR="00AD5E4E">
              <w:rPr>
                <w:noProof/>
                <w:webHidden/>
              </w:rPr>
              <w:tab/>
            </w:r>
            <w:r w:rsidR="00AD5E4E">
              <w:rPr>
                <w:noProof/>
                <w:webHidden/>
              </w:rPr>
              <w:fldChar w:fldCharType="begin"/>
            </w:r>
            <w:r w:rsidR="00AD5E4E">
              <w:rPr>
                <w:noProof/>
                <w:webHidden/>
              </w:rPr>
              <w:instrText xml:space="preserve"> PAGEREF _Toc187066132 \h </w:instrText>
            </w:r>
            <w:r w:rsidR="00AD5E4E">
              <w:rPr>
                <w:noProof/>
                <w:webHidden/>
              </w:rPr>
            </w:r>
            <w:r w:rsidR="00AD5E4E">
              <w:rPr>
                <w:noProof/>
                <w:webHidden/>
              </w:rPr>
              <w:fldChar w:fldCharType="separate"/>
            </w:r>
            <w:r w:rsidR="00F9228A">
              <w:rPr>
                <w:noProof/>
                <w:webHidden/>
              </w:rPr>
              <w:t>65</w:t>
            </w:r>
            <w:r w:rsidR="00AD5E4E">
              <w:rPr>
                <w:noProof/>
                <w:webHidden/>
              </w:rPr>
              <w:fldChar w:fldCharType="end"/>
            </w:r>
          </w:hyperlink>
        </w:p>
        <w:p w14:paraId="1D6E5FF7" w14:textId="16580C27"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33" w:history="1">
            <w:r w:rsidR="00AD5E4E" w:rsidRPr="00124458">
              <w:rPr>
                <w:rStyle w:val="Hyperlink"/>
                <w:noProof/>
              </w:rPr>
              <w:t>11.1.1 Model Formula</w:t>
            </w:r>
            <w:r w:rsidR="00AD5E4E">
              <w:rPr>
                <w:noProof/>
                <w:webHidden/>
              </w:rPr>
              <w:tab/>
            </w:r>
            <w:r w:rsidR="00AD5E4E">
              <w:rPr>
                <w:noProof/>
                <w:webHidden/>
              </w:rPr>
              <w:fldChar w:fldCharType="begin"/>
            </w:r>
            <w:r w:rsidR="00AD5E4E">
              <w:rPr>
                <w:noProof/>
                <w:webHidden/>
              </w:rPr>
              <w:instrText xml:space="preserve"> PAGEREF _Toc187066133 \h </w:instrText>
            </w:r>
            <w:r w:rsidR="00AD5E4E">
              <w:rPr>
                <w:noProof/>
                <w:webHidden/>
              </w:rPr>
            </w:r>
            <w:r w:rsidR="00AD5E4E">
              <w:rPr>
                <w:noProof/>
                <w:webHidden/>
              </w:rPr>
              <w:fldChar w:fldCharType="separate"/>
            </w:r>
            <w:r w:rsidR="00F9228A">
              <w:rPr>
                <w:noProof/>
                <w:webHidden/>
              </w:rPr>
              <w:t>66</w:t>
            </w:r>
            <w:r w:rsidR="00AD5E4E">
              <w:rPr>
                <w:noProof/>
                <w:webHidden/>
              </w:rPr>
              <w:fldChar w:fldCharType="end"/>
            </w:r>
          </w:hyperlink>
        </w:p>
        <w:p w14:paraId="2E64443F" w14:textId="33CBDC3B"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34" w:history="1">
            <w:r w:rsidR="00AD5E4E" w:rsidRPr="00124458">
              <w:rPr>
                <w:rStyle w:val="Hyperlink"/>
                <w:noProof/>
              </w:rPr>
              <w:t>11.1.2 Standard Error</w:t>
            </w:r>
            <w:r w:rsidR="00AD5E4E">
              <w:rPr>
                <w:noProof/>
                <w:webHidden/>
              </w:rPr>
              <w:tab/>
            </w:r>
            <w:r w:rsidR="00AD5E4E">
              <w:rPr>
                <w:noProof/>
                <w:webHidden/>
              </w:rPr>
              <w:fldChar w:fldCharType="begin"/>
            </w:r>
            <w:r w:rsidR="00AD5E4E">
              <w:rPr>
                <w:noProof/>
                <w:webHidden/>
              </w:rPr>
              <w:instrText xml:space="preserve"> PAGEREF _Toc187066134 \h </w:instrText>
            </w:r>
            <w:r w:rsidR="00AD5E4E">
              <w:rPr>
                <w:noProof/>
                <w:webHidden/>
              </w:rPr>
            </w:r>
            <w:r w:rsidR="00AD5E4E">
              <w:rPr>
                <w:noProof/>
                <w:webHidden/>
              </w:rPr>
              <w:fldChar w:fldCharType="separate"/>
            </w:r>
            <w:r w:rsidR="00F9228A">
              <w:rPr>
                <w:noProof/>
                <w:webHidden/>
              </w:rPr>
              <w:t>66</w:t>
            </w:r>
            <w:r w:rsidR="00AD5E4E">
              <w:rPr>
                <w:noProof/>
                <w:webHidden/>
              </w:rPr>
              <w:fldChar w:fldCharType="end"/>
            </w:r>
          </w:hyperlink>
        </w:p>
        <w:p w14:paraId="579B0398" w14:textId="7B27932F"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35" w:history="1">
            <w:r w:rsidR="00AD5E4E" w:rsidRPr="00124458">
              <w:rPr>
                <w:rStyle w:val="Hyperlink"/>
                <w:noProof/>
              </w:rPr>
              <w:t>11.1.3 P-Value</w:t>
            </w:r>
            <w:r w:rsidR="00AD5E4E">
              <w:rPr>
                <w:noProof/>
                <w:webHidden/>
              </w:rPr>
              <w:tab/>
            </w:r>
            <w:r w:rsidR="00AD5E4E">
              <w:rPr>
                <w:noProof/>
                <w:webHidden/>
              </w:rPr>
              <w:fldChar w:fldCharType="begin"/>
            </w:r>
            <w:r w:rsidR="00AD5E4E">
              <w:rPr>
                <w:noProof/>
                <w:webHidden/>
              </w:rPr>
              <w:instrText xml:space="preserve"> PAGEREF _Toc187066135 \h </w:instrText>
            </w:r>
            <w:r w:rsidR="00AD5E4E">
              <w:rPr>
                <w:noProof/>
                <w:webHidden/>
              </w:rPr>
            </w:r>
            <w:r w:rsidR="00AD5E4E">
              <w:rPr>
                <w:noProof/>
                <w:webHidden/>
              </w:rPr>
              <w:fldChar w:fldCharType="separate"/>
            </w:r>
            <w:r w:rsidR="00F9228A">
              <w:rPr>
                <w:noProof/>
                <w:webHidden/>
              </w:rPr>
              <w:t>66</w:t>
            </w:r>
            <w:r w:rsidR="00AD5E4E">
              <w:rPr>
                <w:noProof/>
                <w:webHidden/>
              </w:rPr>
              <w:fldChar w:fldCharType="end"/>
            </w:r>
          </w:hyperlink>
        </w:p>
        <w:p w14:paraId="70E5CED5" w14:textId="0110E5C0"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36" w:history="1">
            <w:r w:rsidR="00AD5E4E" w:rsidRPr="00124458">
              <w:rPr>
                <w:rStyle w:val="Hyperlink"/>
                <w:noProof/>
              </w:rPr>
              <w:t>11.1.4 Significant Predictors</w:t>
            </w:r>
            <w:r w:rsidR="00AD5E4E">
              <w:rPr>
                <w:noProof/>
                <w:webHidden/>
              </w:rPr>
              <w:tab/>
            </w:r>
            <w:r w:rsidR="00AD5E4E">
              <w:rPr>
                <w:noProof/>
                <w:webHidden/>
              </w:rPr>
              <w:fldChar w:fldCharType="begin"/>
            </w:r>
            <w:r w:rsidR="00AD5E4E">
              <w:rPr>
                <w:noProof/>
                <w:webHidden/>
              </w:rPr>
              <w:instrText xml:space="preserve"> PAGEREF _Toc187066136 \h </w:instrText>
            </w:r>
            <w:r w:rsidR="00AD5E4E">
              <w:rPr>
                <w:noProof/>
                <w:webHidden/>
              </w:rPr>
            </w:r>
            <w:r w:rsidR="00AD5E4E">
              <w:rPr>
                <w:noProof/>
                <w:webHidden/>
              </w:rPr>
              <w:fldChar w:fldCharType="separate"/>
            </w:r>
            <w:r w:rsidR="00F9228A">
              <w:rPr>
                <w:noProof/>
                <w:webHidden/>
              </w:rPr>
              <w:t>66</w:t>
            </w:r>
            <w:r w:rsidR="00AD5E4E">
              <w:rPr>
                <w:noProof/>
                <w:webHidden/>
              </w:rPr>
              <w:fldChar w:fldCharType="end"/>
            </w:r>
          </w:hyperlink>
        </w:p>
        <w:p w14:paraId="3B3CC1CE" w14:textId="4D514F25"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37" w:history="1">
            <w:r w:rsidR="00AD5E4E" w:rsidRPr="00124458">
              <w:rPr>
                <w:rStyle w:val="Hyperlink"/>
                <w:noProof/>
              </w:rPr>
              <w:t>11.1.5 Deviance</w:t>
            </w:r>
            <w:r w:rsidR="00AD5E4E">
              <w:rPr>
                <w:noProof/>
                <w:webHidden/>
              </w:rPr>
              <w:tab/>
            </w:r>
            <w:r w:rsidR="00AD5E4E">
              <w:rPr>
                <w:noProof/>
                <w:webHidden/>
              </w:rPr>
              <w:fldChar w:fldCharType="begin"/>
            </w:r>
            <w:r w:rsidR="00AD5E4E">
              <w:rPr>
                <w:noProof/>
                <w:webHidden/>
              </w:rPr>
              <w:instrText xml:space="preserve"> PAGEREF _Toc187066137 \h </w:instrText>
            </w:r>
            <w:r w:rsidR="00AD5E4E">
              <w:rPr>
                <w:noProof/>
                <w:webHidden/>
              </w:rPr>
            </w:r>
            <w:r w:rsidR="00AD5E4E">
              <w:rPr>
                <w:noProof/>
                <w:webHidden/>
              </w:rPr>
              <w:fldChar w:fldCharType="separate"/>
            </w:r>
            <w:r w:rsidR="00F9228A">
              <w:rPr>
                <w:noProof/>
                <w:webHidden/>
              </w:rPr>
              <w:t>67</w:t>
            </w:r>
            <w:r w:rsidR="00AD5E4E">
              <w:rPr>
                <w:noProof/>
                <w:webHidden/>
              </w:rPr>
              <w:fldChar w:fldCharType="end"/>
            </w:r>
          </w:hyperlink>
        </w:p>
        <w:p w14:paraId="24E3E26A" w14:textId="5AEF58A0"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38" w:history="1">
            <w:r w:rsidR="00AD5E4E" w:rsidRPr="00124458">
              <w:rPr>
                <w:rStyle w:val="Hyperlink"/>
                <w:noProof/>
              </w:rPr>
              <w:t>11.1.6 AIC (Akaike Information Criterion)</w:t>
            </w:r>
            <w:r w:rsidR="00AD5E4E">
              <w:rPr>
                <w:noProof/>
                <w:webHidden/>
              </w:rPr>
              <w:tab/>
            </w:r>
            <w:r w:rsidR="00AD5E4E">
              <w:rPr>
                <w:noProof/>
                <w:webHidden/>
              </w:rPr>
              <w:fldChar w:fldCharType="begin"/>
            </w:r>
            <w:r w:rsidR="00AD5E4E">
              <w:rPr>
                <w:noProof/>
                <w:webHidden/>
              </w:rPr>
              <w:instrText xml:space="preserve"> PAGEREF _Toc187066138 \h </w:instrText>
            </w:r>
            <w:r w:rsidR="00AD5E4E">
              <w:rPr>
                <w:noProof/>
                <w:webHidden/>
              </w:rPr>
            </w:r>
            <w:r w:rsidR="00AD5E4E">
              <w:rPr>
                <w:noProof/>
                <w:webHidden/>
              </w:rPr>
              <w:fldChar w:fldCharType="separate"/>
            </w:r>
            <w:r w:rsidR="00F9228A">
              <w:rPr>
                <w:noProof/>
                <w:webHidden/>
              </w:rPr>
              <w:t>67</w:t>
            </w:r>
            <w:r w:rsidR="00AD5E4E">
              <w:rPr>
                <w:noProof/>
                <w:webHidden/>
              </w:rPr>
              <w:fldChar w:fldCharType="end"/>
            </w:r>
          </w:hyperlink>
        </w:p>
        <w:p w14:paraId="5571C988" w14:textId="3107D18F"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39" w:history="1">
            <w:r w:rsidR="00AD5E4E" w:rsidRPr="00124458">
              <w:rPr>
                <w:rStyle w:val="Hyperlink"/>
                <w:noProof/>
              </w:rPr>
              <w:t>11.1.7 Summary</w:t>
            </w:r>
            <w:r w:rsidR="00AD5E4E">
              <w:rPr>
                <w:noProof/>
                <w:webHidden/>
              </w:rPr>
              <w:tab/>
            </w:r>
            <w:r w:rsidR="00AD5E4E">
              <w:rPr>
                <w:noProof/>
                <w:webHidden/>
              </w:rPr>
              <w:fldChar w:fldCharType="begin"/>
            </w:r>
            <w:r w:rsidR="00AD5E4E">
              <w:rPr>
                <w:noProof/>
                <w:webHidden/>
              </w:rPr>
              <w:instrText xml:space="preserve"> PAGEREF _Toc187066139 \h </w:instrText>
            </w:r>
            <w:r w:rsidR="00AD5E4E">
              <w:rPr>
                <w:noProof/>
                <w:webHidden/>
              </w:rPr>
            </w:r>
            <w:r w:rsidR="00AD5E4E">
              <w:rPr>
                <w:noProof/>
                <w:webHidden/>
              </w:rPr>
              <w:fldChar w:fldCharType="separate"/>
            </w:r>
            <w:r w:rsidR="00F9228A">
              <w:rPr>
                <w:noProof/>
                <w:webHidden/>
              </w:rPr>
              <w:t>67</w:t>
            </w:r>
            <w:r w:rsidR="00AD5E4E">
              <w:rPr>
                <w:noProof/>
                <w:webHidden/>
              </w:rPr>
              <w:fldChar w:fldCharType="end"/>
            </w:r>
          </w:hyperlink>
        </w:p>
        <w:p w14:paraId="094D5C1F" w14:textId="3E7113E3"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40" w:history="1">
            <w:r w:rsidR="00AD5E4E" w:rsidRPr="00124458">
              <w:rPr>
                <w:rStyle w:val="Hyperlink"/>
                <w:noProof/>
              </w:rPr>
              <w:t>11.2 Decision Tree Classifier</w:t>
            </w:r>
            <w:r w:rsidR="00AD5E4E">
              <w:rPr>
                <w:noProof/>
                <w:webHidden/>
              </w:rPr>
              <w:tab/>
            </w:r>
            <w:r w:rsidR="00AD5E4E">
              <w:rPr>
                <w:noProof/>
                <w:webHidden/>
              </w:rPr>
              <w:fldChar w:fldCharType="begin"/>
            </w:r>
            <w:r w:rsidR="00AD5E4E">
              <w:rPr>
                <w:noProof/>
                <w:webHidden/>
              </w:rPr>
              <w:instrText xml:space="preserve"> PAGEREF _Toc187066140 \h </w:instrText>
            </w:r>
            <w:r w:rsidR="00AD5E4E">
              <w:rPr>
                <w:noProof/>
                <w:webHidden/>
              </w:rPr>
            </w:r>
            <w:r w:rsidR="00AD5E4E">
              <w:rPr>
                <w:noProof/>
                <w:webHidden/>
              </w:rPr>
              <w:fldChar w:fldCharType="separate"/>
            </w:r>
            <w:r w:rsidR="00F9228A">
              <w:rPr>
                <w:noProof/>
                <w:webHidden/>
              </w:rPr>
              <w:t>67</w:t>
            </w:r>
            <w:r w:rsidR="00AD5E4E">
              <w:rPr>
                <w:noProof/>
                <w:webHidden/>
              </w:rPr>
              <w:fldChar w:fldCharType="end"/>
            </w:r>
          </w:hyperlink>
        </w:p>
        <w:p w14:paraId="77D3D272" w14:textId="1CA8EC9E"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41" w:history="1">
            <w:r w:rsidR="00AD5E4E" w:rsidRPr="00124458">
              <w:rPr>
                <w:rStyle w:val="Hyperlink"/>
                <w:noProof/>
              </w:rPr>
              <w:t>11.2.1 Classification Tree Rules:</w:t>
            </w:r>
            <w:r w:rsidR="00AD5E4E">
              <w:rPr>
                <w:noProof/>
                <w:webHidden/>
              </w:rPr>
              <w:tab/>
            </w:r>
            <w:r w:rsidR="00AD5E4E">
              <w:rPr>
                <w:noProof/>
                <w:webHidden/>
              </w:rPr>
              <w:fldChar w:fldCharType="begin"/>
            </w:r>
            <w:r w:rsidR="00AD5E4E">
              <w:rPr>
                <w:noProof/>
                <w:webHidden/>
              </w:rPr>
              <w:instrText xml:space="preserve"> PAGEREF _Toc187066141 \h </w:instrText>
            </w:r>
            <w:r w:rsidR="00AD5E4E">
              <w:rPr>
                <w:noProof/>
                <w:webHidden/>
              </w:rPr>
            </w:r>
            <w:r w:rsidR="00AD5E4E">
              <w:rPr>
                <w:noProof/>
                <w:webHidden/>
              </w:rPr>
              <w:fldChar w:fldCharType="separate"/>
            </w:r>
            <w:r w:rsidR="00F9228A">
              <w:rPr>
                <w:noProof/>
                <w:webHidden/>
              </w:rPr>
              <w:t>68</w:t>
            </w:r>
            <w:r w:rsidR="00AD5E4E">
              <w:rPr>
                <w:noProof/>
                <w:webHidden/>
              </w:rPr>
              <w:fldChar w:fldCharType="end"/>
            </w:r>
          </w:hyperlink>
        </w:p>
        <w:p w14:paraId="143D60AB" w14:textId="29FDFDFA"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42" w:history="1">
            <w:r w:rsidR="00AD5E4E" w:rsidRPr="00124458">
              <w:rPr>
                <w:rStyle w:val="Hyperlink"/>
                <w:noProof/>
              </w:rPr>
              <w:t>11.2.2 Conclusion:</w:t>
            </w:r>
            <w:r w:rsidR="00AD5E4E">
              <w:rPr>
                <w:noProof/>
                <w:webHidden/>
              </w:rPr>
              <w:tab/>
            </w:r>
            <w:r w:rsidR="00AD5E4E">
              <w:rPr>
                <w:noProof/>
                <w:webHidden/>
              </w:rPr>
              <w:fldChar w:fldCharType="begin"/>
            </w:r>
            <w:r w:rsidR="00AD5E4E">
              <w:rPr>
                <w:noProof/>
                <w:webHidden/>
              </w:rPr>
              <w:instrText xml:space="preserve"> PAGEREF _Toc187066142 \h </w:instrText>
            </w:r>
            <w:r w:rsidR="00AD5E4E">
              <w:rPr>
                <w:noProof/>
                <w:webHidden/>
              </w:rPr>
            </w:r>
            <w:r w:rsidR="00AD5E4E">
              <w:rPr>
                <w:noProof/>
                <w:webHidden/>
              </w:rPr>
              <w:fldChar w:fldCharType="separate"/>
            </w:r>
            <w:r w:rsidR="00F9228A">
              <w:rPr>
                <w:noProof/>
                <w:webHidden/>
              </w:rPr>
              <w:t>71</w:t>
            </w:r>
            <w:r w:rsidR="00AD5E4E">
              <w:rPr>
                <w:noProof/>
                <w:webHidden/>
              </w:rPr>
              <w:fldChar w:fldCharType="end"/>
            </w:r>
          </w:hyperlink>
        </w:p>
        <w:p w14:paraId="11B24056" w14:textId="326826BE"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43" w:history="1">
            <w:r w:rsidR="00AD5E4E" w:rsidRPr="00124458">
              <w:rPr>
                <w:rStyle w:val="Hyperlink"/>
                <w:noProof/>
              </w:rPr>
              <w:t>11.3 K-Nearest Neighbors (KNN)</w:t>
            </w:r>
            <w:r w:rsidR="00AD5E4E">
              <w:rPr>
                <w:noProof/>
                <w:webHidden/>
              </w:rPr>
              <w:tab/>
            </w:r>
            <w:r w:rsidR="00AD5E4E">
              <w:rPr>
                <w:noProof/>
                <w:webHidden/>
              </w:rPr>
              <w:fldChar w:fldCharType="begin"/>
            </w:r>
            <w:r w:rsidR="00AD5E4E">
              <w:rPr>
                <w:noProof/>
                <w:webHidden/>
              </w:rPr>
              <w:instrText xml:space="preserve"> PAGEREF _Toc187066143 \h </w:instrText>
            </w:r>
            <w:r w:rsidR="00AD5E4E">
              <w:rPr>
                <w:noProof/>
                <w:webHidden/>
              </w:rPr>
            </w:r>
            <w:r w:rsidR="00AD5E4E">
              <w:rPr>
                <w:noProof/>
                <w:webHidden/>
              </w:rPr>
              <w:fldChar w:fldCharType="separate"/>
            </w:r>
            <w:r w:rsidR="00F9228A">
              <w:rPr>
                <w:noProof/>
                <w:webHidden/>
              </w:rPr>
              <w:t>71</w:t>
            </w:r>
            <w:r w:rsidR="00AD5E4E">
              <w:rPr>
                <w:noProof/>
                <w:webHidden/>
              </w:rPr>
              <w:fldChar w:fldCharType="end"/>
            </w:r>
          </w:hyperlink>
        </w:p>
        <w:p w14:paraId="7E5AF044" w14:textId="6A67B007"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44" w:history="1">
            <w:r w:rsidR="00AD5E4E" w:rsidRPr="00124458">
              <w:rPr>
                <w:rStyle w:val="Hyperlink"/>
                <w:noProof/>
              </w:rPr>
              <w:t>11.4 Random Forest</w:t>
            </w:r>
            <w:r w:rsidR="00AD5E4E">
              <w:rPr>
                <w:noProof/>
                <w:webHidden/>
              </w:rPr>
              <w:tab/>
            </w:r>
            <w:r w:rsidR="00AD5E4E">
              <w:rPr>
                <w:noProof/>
                <w:webHidden/>
              </w:rPr>
              <w:fldChar w:fldCharType="begin"/>
            </w:r>
            <w:r w:rsidR="00AD5E4E">
              <w:rPr>
                <w:noProof/>
                <w:webHidden/>
              </w:rPr>
              <w:instrText xml:space="preserve"> PAGEREF _Toc187066144 \h </w:instrText>
            </w:r>
            <w:r w:rsidR="00AD5E4E">
              <w:rPr>
                <w:noProof/>
                <w:webHidden/>
              </w:rPr>
            </w:r>
            <w:r w:rsidR="00AD5E4E">
              <w:rPr>
                <w:noProof/>
                <w:webHidden/>
              </w:rPr>
              <w:fldChar w:fldCharType="separate"/>
            </w:r>
            <w:r w:rsidR="00F9228A">
              <w:rPr>
                <w:noProof/>
                <w:webHidden/>
              </w:rPr>
              <w:t>72</w:t>
            </w:r>
            <w:r w:rsidR="00AD5E4E">
              <w:rPr>
                <w:noProof/>
                <w:webHidden/>
              </w:rPr>
              <w:fldChar w:fldCharType="end"/>
            </w:r>
          </w:hyperlink>
        </w:p>
        <w:p w14:paraId="01C0566B" w14:textId="6B42D5A1"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45" w:history="1">
            <w:r w:rsidR="00AD5E4E" w:rsidRPr="00124458">
              <w:rPr>
                <w:rStyle w:val="Hyperlink"/>
                <w:noProof/>
              </w:rPr>
              <w:t>Section 12: Performance Evaluation</w:t>
            </w:r>
            <w:r w:rsidR="00AD5E4E">
              <w:rPr>
                <w:noProof/>
                <w:webHidden/>
              </w:rPr>
              <w:tab/>
            </w:r>
            <w:r w:rsidR="00AD5E4E">
              <w:rPr>
                <w:noProof/>
                <w:webHidden/>
              </w:rPr>
              <w:fldChar w:fldCharType="begin"/>
            </w:r>
            <w:r w:rsidR="00AD5E4E">
              <w:rPr>
                <w:noProof/>
                <w:webHidden/>
              </w:rPr>
              <w:instrText xml:space="preserve"> PAGEREF _Toc187066145 \h </w:instrText>
            </w:r>
            <w:r w:rsidR="00AD5E4E">
              <w:rPr>
                <w:noProof/>
                <w:webHidden/>
              </w:rPr>
            </w:r>
            <w:r w:rsidR="00AD5E4E">
              <w:rPr>
                <w:noProof/>
                <w:webHidden/>
              </w:rPr>
              <w:fldChar w:fldCharType="separate"/>
            </w:r>
            <w:r w:rsidR="00F9228A">
              <w:rPr>
                <w:noProof/>
                <w:webHidden/>
              </w:rPr>
              <w:t>74</w:t>
            </w:r>
            <w:r w:rsidR="00AD5E4E">
              <w:rPr>
                <w:noProof/>
                <w:webHidden/>
              </w:rPr>
              <w:fldChar w:fldCharType="end"/>
            </w:r>
          </w:hyperlink>
        </w:p>
        <w:p w14:paraId="4AC00822" w14:textId="70A8DCE1"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46" w:history="1">
            <w:r w:rsidR="00AD5E4E" w:rsidRPr="00124458">
              <w:rPr>
                <w:rStyle w:val="Hyperlink"/>
                <w:noProof/>
              </w:rPr>
              <w:t>12.1 Confusion Matrices</w:t>
            </w:r>
            <w:r w:rsidR="00AD5E4E">
              <w:rPr>
                <w:noProof/>
                <w:webHidden/>
              </w:rPr>
              <w:tab/>
            </w:r>
            <w:r w:rsidR="00AD5E4E">
              <w:rPr>
                <w:noProof/>
                <w:webHidden/>
              </w:rPr>
              <w:fldChar w:fldCharType="begin"/>
            </w:r>
            <w:r w:rsidR="00AD5E4E">
              <w:rPr>
                <w:noProof/>
                <w:webHidden/>
              </w:rPr>
              <w:instrText xml:space="preserve"> PAGEREF _Toc187066146 \h </w:instrText>
            </w:r>
            <w:r w:rsidR="00AD5E4E">
              <w:rPr>
                <w:noProof/>
                <w:webHidden/>
              </w:rPr>
            </w:r>
            <w:r w:rsidR="00AD5E4E">
              <w:rPr>
                <w:noProof/>
                <w:webHidden/>
              </w:rPr>
              <w:fldChar w:fldCharType="separate"/>
            </w:r>
            <w:r w:rsidR="00F9228A">
              <w:rPr>
                <w:noProof/>
                <w:webHidden/>
              </w:rPr>
              <w:t>75</w:t>
            </w:r>
            <w:r w:rsidR="00AD5E4E">
              <w:rPr>
                <w:noProof/>
                <w:webHidden/>
              </w:rPr>
              <w:fldChar w:fldCharType="end"/>
            </w:r>
          </w:hyperlink>
        </w:p>
        <w:p w14:paraId="4404E236" w14:textId="290FD771"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47" w:history="1">
            <w:r w:rsidR="00AD5E4E" w:rsidRPr="00124458">
              <w:rPr>
                <w:rStyle w:val="Hyperlink"/>
                <w:noProof/>
              </w:rPr>
              <w:t>12.1.1 Logistic Regression</w:t>
            </w:r>
            <w:r w:rsidR="00AD5E4E">
              <w:rPr>
                <w:noProof/>
                <w:webHidden/>
              </w:rPr>
              <w:tab/>
            </w:r>
            <w:r w:rsidR="00AD5E4E">
              <w:rPr>
                <w:noProof/>
                <w:webHidden/>
              </w:rPr>
              <w:fldChar w:fldCharType="begin"/>
            </w:r>
            <w:r w:rsidR="00AD5E4E">
              <w:rPr>
                <w:noProof/>
                <w:webHidden/>
              </w:rPr>
              <w:instrText xml:space="preserve"> PAGEREF _Toc187066147 \h </w:instrText>
            </w:r>
            <w:r w:rsidR="00AD5E4E">
              <w:rPr>
                <w:noProof/>
                <w:webHidden/>
              </w:rPr>
            </w:r>
            <w:r w:rsidR="00AD5E4E">
              <w:rPr>
                <w:noProof/>
                <w:webHidden/>
              </w:rPr>
              <w:fldChar w:fldCharType="separate"/>
            </w:r>
            <w:r w:rsidR="00F9228A">
              <w:rPr>
                <w:noProof/>
                <w:webHidden/>
              </w:rPr>
              <w:t>75</w:t>
            </w:r>
            <w:r w:rsidR="00AD5E4E">
              <w:rPr>
                <w:noProof/>
                <w:webHidden/>
              </w:rPr>
              <w:fldChar w:fldCharType="end"/>
            </w:r>
          </w:hyperlink>
        </w:p>
        <w:p w14:paraId="0A6704A4" w14:textId="38CD1426"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48" w:history="1">
            <w:r w:rsidR="00AD5E4E" w:rsidRPr="00124458">
              <w:rPr>
                <w:rStyle w:val="Hyperlink"/>
                <w:noProof/>
              </w:rPr>
              <w:t>12.1.2 Classification Tree</w:t>
            </w:r>
            <w:r w:rsidR="00AD5E4E">
              <w:rPr>
                <w:noProof/>
                <w:webHidden/>
              </w:rPr>
              <w:tab/>
            </w:r>
            <w:r w:rsidR="00AD5E4E">
              <w:rPr>
                <w:noProof/>
                <w:webHidden/>
              </w:rPr>
              <w:fldChar w:fldCharType="begin"/>
            </w:r>
            <w:r w:rsidR="00AD5E4E">
              <w:rPr>
                <w:noProof/>
                <w:webHidden/>
              </w:rPr>
              <w:instrText xml:space="preserve"> PAGEREF _Toc187066148 \h </w:instrText>
            </w:r>
            <w:r w:rsidR="00AD5E4E">
              <w:rPr>
                <w:noProof/>
                <w:webHidden/>
              </w:rPr>
            </w:r>
            <w:r w:rsidR="00AD5E4E">
              <w:rPr>
                <w:noProof/>
                <w:webHidden/>
              </w:rPr>
              <w:fldChar w:fldCharType="separate"/>
            </w:r>
            <w:r w:rsidR="00F9228A">
              <w:rPr>
                <w:noProof/>
                <w:webHidden/>
              </w:rPr>
              <w:t>76</w:t>
            </w:r>
            <w:r w:rsidR="00AD5E4E">
              <w:rPr>
                <w:noProof/>
                <w:webHidden/>
              </w:rPr>
              <w:fldChar w:fldCharType="end"/>
            </w:r>
          </w:hyperlink>
        </w:p>
        <w:p w14:paraId="2D29C4F2" w14:textId="1B923E0B"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49" w:history="1">
            <w:r w:rsidR="00AD5E4E" w:rsidRPr="00124458">
              <w:rPr>
                <w:rStyle w:val="Hyperlink"/>
                <w:noProof/>
              </w:rPr>
              <w:t>12.1.3 KNN</w:t>
            </w:r>
            <w:r w:rsidR="00AD5E4E">
              <w:rPr>
                <w:noProof/>
                <w:webHidden/>
              </w:rPr>
              <w:tab/>
            </w:r>
            <w:r w:rsidR="00AD5E4E">
              <w:rPr>
                <w:noProof/>
                <w:webHidden/>
              </w:rPr>
              <w:fldChar w:fldCharType="begin"/>
            </w:r>
            <w:r w:rsidR="00AD5E4E">
              <w:rPr>
                <w:noProof/>
                <w:webHidden/>
              </w:rPr>
              <w:instrText xml:space="preserve"> PAGEREF _Toc187066149 \h </w:instrText>
            </w:r>
            <w:r w:rsidR="00AD5E4E">
              <w:rPr>
                <w:noProof/>
                <w:webHidden/>
              </w:rPr>
            </w:r>
            <w:r w:rsidR="00AD5E4E">
              <w:rPr>
                <w:noProof/>
                <w:webHidden/>
              </w:rPr>
              <w:fldChar w:fldCharType="separate"/>
            </w:r>
            <w:r w:rsidR="00F9228A">
              <w:rPr>
                <w:noProof/>
                <w:webHidden/>
              </w:rPr>
              <w:t>77</w:t>
            </w:r>
            <w:r w:rsidR="00AD5E4E">
              <w:rPr>
                <w:noProof/>
                <w:webHidden/>
              </w:rPr>
              <w:fldChar w:fldCharType="end"/>
            </w:r>
          </w:hyperlink>
        </w:p>
        <w:p w14:paraId="367548B0" w14:textId="70AB108C" w:rsidR="00AD5E4E" w:rsidRDefault="00000000">
          <w:pPr>
            <w:pStyle w:val="TOC3"/>
            <w:tabs>
              <w:tab w:val="right" w:leader="dot" w:pos="9350"/>
            </w:tabs>
            <w:rPr>
              <w:rFonts w:eastAsiaTheme="minorEastAsia" w:cstheme="minorBidi"/>
              <w:noProof/>
              <w:kern w:val="2"/>
              <w:sz w:val="24"/>
              <w:szCs w:val="24"/>
              <w14:ligatures w14:val="standardContextual"/>
            </w:rPr>
          </w:pPr>
          <w:hyperlink w:anchor="_Toc187066150" w:history="1">
            <w:r w:rsidR="00AD5E4E" w:rsidRPr="00124458">
              <w:rPr>
                <w:rStyle w:val="Hyperlink"/>
                <w:noProof/>
              </w:rPr>
              <w:t>12.1.4 Random Forest</w:t>
            </w:r>
            <w:r w:rsidR="00AD5E4E">
              <w:rPr>
                <w:noProof/>
                <w:webHidden/>
              </w:rPr>
              <w:tab/>
            </w:r>
            <w:r w:rsidR="00AD5E4E">
              <w:rPr>
                <w:noProof/>
                <w:webHidden/>
              </w:rPr>
              <w:fldChar w:fldCharType="begin"/>
            </w:r>
            <w:r w:rsidR="00AD5E4E">
              <w:rPr>
                <w:noProof/>
                <w:webHidden/>
              </w:rPr>
              <w:instrText xml:space="preserve"> PAGEREF _Toc187066150 \h </w:instrText>
            </w:r>
            <w:r w:rsidR="00AD5E4E">
              <w:rPr>
                <w:noProof/>
                <w:webHidden/>
              </w:rPr>
            </w:r>
            <w:r w:rsidR="00AD5E4E">
              <w:rPr>
                <w:noProof/>
                <w:webHidden/>
              </w:rPr>
              <w:fldChar w:fldCharType="separate"/>
            </w:r>
            <w:r w:rsidR="00F9228A">
              <w:rPr>
                <w:noProof/>
                <w:webHidden/>
              </w:rPr>
              <w:t>78</w:t>
            </w:r>
            <w:r w:rsidR="00AD5E4E">
              <w:rPr>
                <w:noProof/>
                <w:webHidden/>
              </w:rPr>
              <w:fldChar w:fldCharType="end"/>
            </w:r>
          </w:hyperlink>
        </w:p>
        <w:p w14:paraId="4C725A6F" w14:textId="326FDA7F"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51" w:history="1">
            <w:r w:rsidR="00AD5E4E" w:rsidRPr="00124458">
              <w:rPr>
                <w:rStyle w:val="Hyperlink"/>
                <w:noProof/>
              </w:rPr>
              <w:t>12.2 ROC Curves</w:t>
            </w:r>
            <w:r w:rsidR="00AD5E4E">
              <w:rPr>
                <w:noProof/>
                <w:webHidden/>
              </w:rPr>
              <w:tab/>
            </w:r>
            <w:r w:rsidR="00AD5E4E">
              <w:rPr>
                <w:noProof/>
                <w:webHidden/>
              </w:rPr>
              <w:fldChar w:fldCharType="begin"/>
            </w:r>
            <w:r w:rsidR="00AD5E4E">
              <w:rPr>
                <w:noProof/>
                <w:webHidden/>
              </w:rPr>
              <w:instrText xml:space="preserve"> PAGEREF _Toc187066151 \h </w:instrText>
            </w:r>
            <w:r w:rsidR="00AD5E4E">
              <w:rPr>
                <w:noProof/>
                <w:webHidden/>
              </w:rPr>
            </w:r>
            <w:r w:rsidR="00AD5E4E">
              <w:rPr>
                <w:noProof/>
                <w:webHidden/>
              </w:rPr>
              <w:fldChar w:fldCharType="separate"/>
            </w:r>
            <w:r w:rsidR="00F9228A">
              <w:rPr>
                <w:noProof/>
                <w:webHidden/>
              </w:rPr>
              <w:t>79</w:t>
            </w:r>
            <w:r w:rsidR="00AD5E4E">
              <w:rPr>
                <w:noProof/>
                <w:webHidden/>
              </w:rPr>
              <w:fldChar w:fldCharType="end"/>
            </w:r>
          </w:hyperlink>
        </w:p>
        <w:p w14:paraId="5A042DA3" w14:textId="0108DC80"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52" w:history="1">
            <w:r w:rsidR="00AD5E4E" w:rsidRPr="00124458">
              <w:rPr>
                <w:rStyle w:val="Hyperlink"/>
                <w:noProof/>
              </w:rPr>
              <w:t>12.3 Performance Comparison</w:t>
            </w:r>
            <w:r w:rsidR="00AD5E4E">
              <w:rPr>
                <w:noProof/>
                <w:webHidden/>
              </w:rPr>
              <w:tab/>
            </w:r>
            <w:r w:rsidR="00AD5E4E">
              <w:rPr>
                <w:noProof/>
                <w:webHidden/>
              </w:rPr>
              <w:fldChar w:fldCharType="begin"/>
            </w:r>
            <w:r w:rsidR="00AD5E4E">
              <w:rPr>
                <w:noProof/>
                <w:webHidden/>
              </w:rPr>
              <w:instrText xml:space="preserve"> PAGEREF _Toc187066152 \h </w:instrText>
            </w:r>
            <w:r w:rsidR="00AD5E4E">
              <w:rPr>
                <w:noProof/>
                <w:webHidden/>
              </w:rPr>
            </w:r>
            <w:r w:rsidR="00AD5E4E">
              <w:rPr>
                <w:noProof/>
                <w:webHidden/>
              </w:rPr>
              <w:fldChar w:fldCharType="separate"/>
            </w:r>
            <w:r w:rsidR="00F9228A">
              <w:rPr>
                <w:noProof/>
                <w:webHidden/>
              </w:rPr>
              <w:t>80</w:t>
            </w:r>
            <w:r w:rsidR="00AD5E4E">
              <w:rPr>
                <w:noProof/>
                <w:webHidden/>
              </w:rPr>
              <w:fldChar w:fldCharType="end"/>
            </w:r>
          </w:hyperlink>
        </w:p>
        <w:p w14:paraId="6D57B3D5" w14:textId="31AFE8EC"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53" w:history="1">
            <w:r w:rsidR="00AD5E4E" w:rsidRPr="00124458">
              <w:rPr>
                <w:rStyle w:val="Hyperlink"/>
                <w:noProof/>
              </w:rPr>
              <w:t>Section 13: Enhancing Random Forest Transparency and Interpretability</w:t>
            </w:r>
            <w:r w:rsidR="00AD5E4E">
              <w:rPr>
                <w:noProof/>
                <w:webHidden/>
              </w:rPr>
              <w:tab/>
            </w:r>
            <w:r w:rsidR="00AD5E4E">
              <w:rPr>
                <w:noProof/>
                <w:webHidden/>
              </w:rPr>
              <w:fldChar w:fldCharType="begin"/>
            </w:r>
            <w:r w:rsidR="00AD5E4E">
              <w:rPr>
                <w:noProof/>
                <w:webHidden/>
              </w:rPr>
              <w:instrText xml:space="preserve"> PAGEREF _Toc187066153 \h </w:instrText>
            </w:r>
            <w:r w:rsidR="00AD5E4E">
              <w:rPr>
                <w:noProof/>
                <w:webHidden/>
              </w:rPr>
            </w:r>
            <w:r w:rsidR="00AD5E4E">
              <w:rPr>
                <w:noProof/>
                <w:webHidden/>
              </w:rPr>
              <w:fldChar w:fldCharType="separate"/>
            </w:r>
            <w:r w:rsidR="00F9228A">
              <w:rPr>
                <w:noProof/>
                <w:webHidden/>
              </w:rPr>
              <w:t>81</w:t>
            </w:r>
            <w:r w:rsidR="00AD5E4E">
              <w:rPr>
                <w:noProof/>
                <w:webHidden/>
              </w:rPr>
              <w:fldChar w:fldCharType="end"/>
            </w:r>
          </w:hyperlink>
        </w:p>
        <w:p w14:paraId="589AE89D" w14:textId="1C80E439"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54" w:history="1">
            <w:r w:rsidR="00AD5E4E" w:rsidRPr="00124458">
              <w:rPr>
                <w:rStyle w:val="Hyperlink"/>
                <w:noProof/>
              </w:rPr>
              <w:t>13.1 Introduction to SHAP for Interpretability</w:t>
            </w:r>
            <w:r w:rsidR="00AD5E4E">
              <w:rPr>
                <w:noProof/>
                <w:webHidden/>
              </w:rPr>
              <w:tab/>
            </w:r>
            <w:r w:rsidR="00AD5E4E">
              <w:rPr>
                <w:noProof/>
                <w:webHidden/>
              </w:rPr>
              <w:fldChar w:fldCharType="begin"/>
            </w:r>
            <w:r w:rsidR="00AD5E4E">
              <w:rPr>
                <w:noProof/>
                <w:webHidden/>
              </w:rPr>
              <w:instrText xml:space="preserve"> PAGEREF _Toc187066154 \h </w:instrText>
            </w:r>
            <w:r w:rsidR="00AD5E4E">
              <w:rPr>
                <w:noProof/>
                <w:webHidden/>
              </w:rPr>
            </w:r>
            <w:r w:rsidR="00AD5E4E">
              <w:rPr>
                <w:noProof/>
                <w:webHidden/>
              </w:rPr>
              <w:fldChar w:fldCharType="separate"/>
            </w:r>
            <w:r w:rsidR="00F9228A">
              <w:rPr>
                <w:noProof/>
                <w:webHidden/>
              </w:rPr>
              <w:t>81</w:t>
            </w:r>
            <w:r w:rsidR="00AD5E4E">
              <w:rPr>
                <w:noProof/>
                <w:webHidden/>
              </w:rPr>
              <w:fldChar w:fldCharType="end"/>
            </w:r>
          </w:hyperlink>
        </w:p>
        <w:p w14:paraId="49DAC100" w14:textId="42DED4B2"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55" w:history="1">
            <w:r w:rsidR="00AD5E4E" w:rsidRPr="00124458">
              <w:rPr>
                <w:rStyle w:val="Hyperlink"/>
                <w:noProof/>
              </w:rPr>
              <w:t>13.2 Explaining SHAP Values with Examples</w:t>
            </w:r>
            <w:r w:rsidR="00AD5E4E">
              <w:rPr>
                <w:noProof/>
                <w:webHidden/>
              </w:rPr>
              <w:tab/>
            </w:r>
            <w:r w:rsidR="00AD5E4E">
              <w:rPr>
                <w:noProof/>
                <w:webHidden/>
              </w:rPr>
              <w:fldChar w:fldCharType="begin"/>
            </w:r>
            <w:r w:rsidR="00AD5E4E">
              <w:rPr>
                <w:noProof/>
                <w:webHidden/>
              </w:rPr>
              <w:instrText xml:space="preserve"> PAGEREF _Toc187066155 \h </w:instrText>
            </w:r>
            <w:r w:rsidR="00AD5E4E">
              <w:rPr>
                <w:noProof/>
                <w:webHidden/>
              </w:rPr>
            </w:r>
            <w:r w:rsidR="00AD5E4E">
              <w:rPr>
                <w:noProof/>
                <w:webHidden/>
              </w:rPr>
              <w:fldChar w:fldCharType="separate"/>
            </w:r>
            <w:r w:rsidR="00F9228A">
              <w:rPr>
                <w:noProof/>
                <w:webHidden/>
              </w:rPr>
              <w:t>81</w:t>
            </w:r>
            <w:r w:rsidR="00AD5E4E">
              <w:rPr>
                <w:noProof/>
                <w:webHidden/>
              </w:rPr>
              <w:fldChar w:fldCharType="end"/>
            </w:r>
          </w:hyperlink>
        </w:p>
        <w:p w14:paraId="682B0167" w14:textId="083C8CFE" w:rsidR="00AD5E4E"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87066156" w:history="1">
            <w:r w:rsidR="00AD5E4E" w:rsidRPr="00124458">
              <w:rPr>
                <w:rStyle w:val="Hyperlink"/>
                <w:noProof/>
              </w:rPr>
              <w:t>13.3 SHAP vs. Model Predictions</w:t>
            </w:r>
            <w:r w:rsidR="00AD5E4E">
              <w:rPr>
                <w:noProof/>
                <w:webHidden/>
              </w:rPr>
              <w:tab/>
            </w:r>
            <w:r w:rsidR="00AD5E4E">
              <w:rPr>
                <w:noProof/>
                <w:webHidden/>
              </w:rPr>
              <w:fldChar w:fldCharType="begin"/>
            </w:r>
            <w:r w:rsidR="00AD5E4E">
              <w:rPr>
                <w:noProof/>
                <w:webHidden/>
              </w:rPr>
              <w:instrText xml:space="preserve"> PAGEREF _Toc187066156 \h </w:instrText>
            </w:r>
            <w:r w:rsidR="00AD5E4E">
              <w:rPr>
                <w:noProof/>
                <w:webHidden/>
              </w:rPr>
            </w:r>
            <w:r w:rsidR="00AD5E4E">
              <w:rPr>
                <w:noProof/>
                <w:webHidden/>
              </w:rPr>
              <w:fldChar w:fldCharType="separate"/>
            </w:r>
            <w:r w:rsidR="00F9228A">
              <w:rPr>
                <w:noProof/>
                <w:webHidden/>
              </w:rPr>
              <w:t>82</w:t>
            </w:r>
            <w:r w:rsidR="00AD5E4E">
              <w:rPr>
                <w:noProof/>
                <w:webHidden/>
              </w:rPr>
              <w:fldChar w:fldCharType="end"/>
            </w:r>
          </w:hyperlink>
        </w:p>
        <w:p w14:paraId="54E1B58B" w14:textId="2513532E"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57" w:history="1">
            <w:r w:rsidR="00AD5E4E" w:rsidRPr="00124458">
              <w:rPr>
                <w:rStyle w:val="Hyperlink"/>
                <w:noProof/>
              </w:rPr>
              <w:t>Section 14: Test Phase</w:t>
            </w:r>
            <w:r w:rsidR="00AD5E4E">
              <w:rPr>
                <w:noProof/>
                <w:webHidden/>
              </w:rPr>
              <w:tab/>
            </w:r>
            <w:r w:rsidR="00AD5E4E">
              <w:rPr>
                <w:noProof/>
                <w:webHidden/>
              </w:rPr>
              <w:fldChar w:fldCharType="begin"/>
            </w:r>
            <w:r w:rsidR="00AD5E4E">
              <w:rPr>
                <w:noProof/>
                <w:webHidden/>
              </w:rPr>
              <w:instrText xml:space="preserve"> PAGEREF _Toc187066157 \h </w:instrText>
            </w:r>
            <w:r w:rsidR="00AD5E4E">
              <w:rPr>
                <w:noProof/>
                <w:webHidden/>
              </w:rPr>
            </w:r>
            <w:r w:rsidR="00AD5E4E">
              <w:rPr>
                <w:noProof/>
                <w:webHidden/>
              </w:rPr>
              <w:fldChar w:fldCharType="separate"/>
            </w:r>
            <w:r w:rsidR="00F9228A">
              <w:rPr>
                <w:noProof/>
                <w:webHidden/>
              </w:rPr>
              <w:t>83</w:t>
            </w:r>
            <w:r w:rsidR="00AD5E4E">
              <w:rPr>
                <w:noProof/>
                <w:webHidden/>
              </w:rPr>
              <w:fldChar w:fldCharType="end"/>
            </w:r>
          </w:hyperlink>
        </w:p>
        <w:p w14:paraId="71FE6943" w14:textId="2CCCE5B5"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58" w:history="1">
            <w:r w:rsidR="00AD5E4E" w:rsidRPr="00124458">
              <w:rPr>
                <w:rStyle w:val="Hyperlink"/>
                <w:noProof/>
              </w:rPr>
              <w:t>Section 15: Data Driven Improvements</w:t>
            </w:r>
            <w:r w:rsidR="00AD5E4E">
              <w:rPr>
                <w:noProof/>
                <w:webHidden/>
              </w:rPr>
              <w:tab/>
            </w:r>
            <w:r w:rsidR="00AD5E4E">
              <w:rPr>
                <w:noProof/>
                <w:webHidden/>
              </w:rPr>
              <w:fldChar w:fldCharType="begin"/>
            </w:r>
            <w:r w:rsidR="00AD5E4E">
              <w:rPr>
                <w:noProof/>
                <w:webHidden/>
              </w:rPr>
              <w:instrText xml:space="preserve"> PAGEREF _Toc187066158 \h </w:instrText>
            </w:r>
            <w:r w:rsidR="00AD5E4E">
              <w:rPr>
                <w:noProof/>
                <w:webHidden/>
              </w:rPr>
            </w:r>
            <w:r w:rsidR="00AD5E4E">
              <w:rPr>
                <w:noProof/>
                <w:webHidden/>
              </w:rPr>
              <w:fldChar w:fldCharType="separate"/>
            </w:r>
            <w:r w:rsidR="00F9228A">
              <w:rPr>
                <w:noProof/>
                <w:webHidden/>
              </w:rPr>
              <w:t>84</w:t>
            </w:r>
            <w:r w:rsidR="00AD5E4E">
              <w:rPr>
                <w:noProof/>
                <w:webHidden/>
              </w:rPr>
              <w:fldChar w:fldCharType="end"/>
            </w:r>
          </w:hyperlink>
        </w:p>
        <w:p w14:paraId="48193264" w14:textId="31A47C84"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59" w:history="1">
            <w:r w:rsidR="00AD5E4E" w:rsidRPr="00124458">
              <w:rPr>
                <w:rStyle w:val="Hyperlink"/>
                <w:noProof/>
              </w:rPr>
              <w:t>Conclusion</w:t>
            </w:r>
            <w:r w:rsidR="00AD5E4E">
              <w:rPr>
                <w:noProof/>
                <w:webHidden/>
              </w:rPr>
              <w:tab/>
            </w:r>
            <w:r w:rsidR="00AD5E4E">
              <w:rPr>
                <w:noProof/>
                <w:webHidden/>
              </w:rPr>
              <w:fldChar w:fldCharType="begin"/>
            </w:r>
            <w:r w:rsidR="00AD5E4E">
              <w:rPr>
                <w:noProof/>
                <w:webHidden/>
              </w:rPr>
              <w:instrText xml:space="preserve"> PAGEREF _Toc187066159 \h </w:instrText>
            </w:r>
            <w:r w:rsidR="00AD5E4E">
              <w:rPr>
                <w:noProof/>
                <w:webHidden/>
              </w:rPr>
            </w:r>
            <w:r w:rsidR="00AD5E4E">
              <w:rPr>
                <w:noProof/>
                <w:webHidden/>
              </w:rPr>
              <w:fldChar w:fldCharType="separate"/>
            </w:r>
            <w:r w:rsidR="00F9228A">
              <w:rPr>
                <w:noProof/>
                <w:webHidden/>
              </w:rPr>
              <w:t>87</w:t>
            </w:r>
            <w:r w:rsidR="00AD5E4E">
              <w:rPr>
                <w:noProof/>
                <w:webHidden/>
              </w:rPr>
              <w:fldChar w:fldCharType="end"/>
            </w:r>
          </w:hyperlink>
        </w:p>
        <w:p w14:paraId="09AEF455" w14:textId="3B245BDA" w:rsidR="00AD5E4E"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87066160" w:history="1">
            <w:r w:rsidR="00AD5E4E" w:rsidRPr="00124458">
              <w:rPr>
                <w:rStyle w:val="Hyperlink"/>
                <w:noProof/>
              </w:rPr>
              <w:t>Recommendations</w:t>
            </w:r>
            <w:r w:rsidR="00AD5E4E">
              <w:rPr>
                <w:noProof/>
                <w:webHidden/>
              </w:rPr>
              <w:tab/>
            </w:r>
            <w:r w:rsidR="00AD5E4E">
              <w:rPr>
                <w:noProof/>
                <w:webHidden/>
              </w:rPr>
              <w:fldChar w:fldCharType="begin"/>
            </w:r>
            <w:r w:rsidR="00AD5E4E">
              <w:rPr>
                <w:noProof/>
                <w:webHidden/>
              </w:rPr>
              <w:instrText xml:space="preserve"> PAGEREF _Toc187066160 \h </w:instrText>
            </w:r>
            <w:r w:rsidR="00AD5E4E">
              <w:rPr>
                <w:noProof/>
                <w:webHidden/>
              </w:rPr>
            </w:r>
            <w:r w:rsidR="00AD5E4E">
              <w:rPr>
                <w:noProof/>
                <w:webHidden/>
              </w:rPr>
              <w:fldChar w:fldCharType="separate"/>
            </w:r>
            <w:r w:rsidR="00F9228A">
              <w:rPr>
                <w:noProof/>
                <w:webHidden/>
              </w:rPr>
              <w:t>88</w:t>
            </w:r>
            <w:r w:rsidR="00AD5E4E">
              <w:rPr>
                <w:noProof/>
                <w:webHidden/>
              </w:rPr>
              <w:fldChar w:fldCharType="end"/>
            </w:r>
          </w:hyperlink>
        </w:p>
        <w:p w14:paraId="7F8A465F" w14:textId="17E017BB" w:rsidR="00AD5E4E" w:rsidRDefault="00AD5E4E">
          <w:r>
            <w:rPr>
              <w:b/>
              <w:bCs/>
              <w:noProof/>
            </w:rPr>
            <w:fldChar w:fldCharType="end"/>
          </w:r>
        </w:p>
      </w:sdtContent>
    </w:sdt>
    <w:p w14:paraId="7AAE2D77" w14:textId="77777777" w:rsidR="00AD5E4E" w:rsidRDefault="00AD5E4E" w:rsidP="004F3074">
      <w:pPr>
        <w:jc w:val="center"/>
      </w:pPr>
    </w:p>
    <w:p w14:paraId="34C2D7F5" w14:textId="77777777" w:rsidR="0020618A" w:rsidRDefault="00D33C92" w:rsidP="00D33C92">
      <w:pPr>
        <w:pStyle w:val="Heading1"/>
        <w:rPr>
          <w:noProof/>
        </w:rPr>
      </w:pPr>
      <w:r>
        <w:t>Table of Figures</w:t>
      </w:r>
      <w:r w:rsidR="00D766CB">
        <w:fldChar w:fldCharType="begin"/>
      </w:r>
      <w:r w:rsidR="00D766CB">
        <w:instrText xml:space="preserve"> TOC \h \z \t "Heading 4" \c </w:instrText>
      </w:r>
      <w:r w:rsidR="00D766CB">
        <w:fldChar w:fldCharType="separate"/>
      </w:r>
    </w:p>
    <w:p w14:paraId="31E39451" w14:textId="5B061CEC"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59" w:history="1">
        <w:r w:rsidR="0020618A" w:rsidRPr="00CF0939">
          <w:rPr>
            <w:rStyle w:val="Hyperlink"/>
            <w:noProof/>
          </w:rPr>
          <w:t>Figure 5.1: Original Dataset Structure</w:t>
        </w:r>
        <w:r w:rsidR="0020618A">
          <w:rPr>
            <w:noProof/>
            <w:webHidden/>
          </w:rPr>
          <w:tab/>
        </w:r>
        <w:r w:rsidR="0020618A">
          <w:rPr>
            <w:noProof/>
            <w:webHidden/>
          </w:rPr>
          <w:fldChar w:fldCharType="begin"/>
        </w:r>
        <w:r w:rsidR="0020618A">
          <w:rPr>
            <w:noProof/>
            <w:webHidden/>
          </w:rPr>
          <w:instrText xml:space="preserve"> PAGEREF _Toc188282159 \h </w:instrText>
        </w:r>
        <w:r w:rsidR="0020618A">
          <w:rPr>
            <w:noProof/>
            <w:webHidden/>
          </w:rPr>
        </w:r>
        <w:r w:rsidR="0020618A">
          <w:rPr>
            <w:noProof/>
            <w:webHidden/>
          </w:rPr>
          <w:fldChar w:fldCharType="separate"/>
        </w:r>
        <w:r w:rsidR="0020618A">
          <w:rPr>
            <w:noProof/>
            <w:webHidden/>
          </w:rPr>
          <w:t>9</w:t>
        </w:r>
        <w:r w:rsidR="0020618A">
          <w:rPr>
            <w:noProof/>
            <w:webHidden/>
          </w:rPr>
          <w:fldChar w:fldCharType="end"/>
        </w:r>
      </w:hyperlink>
    </w:p>
    <w:p w14:paraId="02BDB7C1" w14:textId="5F923320"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60" w:history="1">
        <w:r w:rsidR="0020618A" w:rsidRPr="00CF0939">
          <w:rPr>
            <w:rStyle w:val="Hyperlink"/>
            <w:noProof/>
          </w:rPr>
          <w:t>Figure 5.2: Bar Plot of Percentage of Missing Values by Variable</w:t>
        </w:r>
        <w:r w:rsidR="0020618A">
          <w:rPr>
            <w:noProof/>
            <w:webHidden/>
          </w:rPr>
          <w:tab/>
        </w:r>
        <w:r w:rsidR="0020618A">
          <w:rPr>
            <w:noProof/>
            <w:webHidden/>
          </w:rPr>
          <w:fldChar w:fldCharType="begin"/>
        </w:r>
        <w:r w:rsidR="0020618A">
          <w:rPr>
            <w:noProof/>
            <w:webHidden/>
          </w:rPr>
          <w:instrText xml:space="preserve"> PAGEREF _Toc188282160 \h </w:instrText>
        </w:r>
        <w:r w:rsidR="0020618A">
          <w:rPr>
            <w:noProof/>
            <w:webHidden/>
          </w:rPr>
        </w:r>
        <w:r w:rsidR="0020618A">
          <w:rPr>
            <w:noProof/>
            <w:webHidden/>
          </w:rPr>
          <w:fldChar w:fldCharType="separate"/>
        </w:r>
        <w:r w:rsidR="0020618A">
          <w:rPr>
            <w:noProof/>
            <w:webHidden/>
          </w:rPr>
          <w:t>12</w:t>
        </w:r>
        <w:r w:rsidR="0020618A">
          <w:rPr>
            <w:noProof/>
            <w:webHidden/>
          </w:rPr>
          <w:fldChar w:fldCharType="end"/>
        </w:r>
      </w:hyperlink>
    </w:p>
    <w:p w14:paraId="433F0FCD" w14:textId="57C92068"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61" w:history="1">
        <w:r w:rsidR="0020618A" w:rsidRPr="00CF0939">
          <w:rPr>
            <w:rStyle w:val="Hyperlink"/>
            <w:noProof/>
          </w:rPr>
          <w:t>Figure 5.3: Proportion of Records by Number of Missing Variables</w:t>
        </w:r>
        <w:r w:rsidR="0020618A">
          <w:rPr>
            <w:noProof/>
            <w:webHidden/>
          </w:rPr>
          <w:tab/>
        </w:r>
        <w:r w:rsidR="0020618A">
          <w:rPr>
            <w:noProof/>
            <w:webHidden/>
          </w:rPr>
          <w:fldChar w:fldCharType="begin"/>
        </w:r>
        <w:r w:rsidR="0020618A">
          <w:rPr>
            <w:noProof/>
            <w:webHidden/>
          </w:rPr>
          <w:instrText xml:space="preserve"> PAGEREF _Toc188282161 \h </w:instrText>
        </w:r>
        <w:r w:rsidR="0020618A">
          <w:rPr>
            <w:noProof/>
            <w:webHidden/>
          </w:rPr>
        </w:r>
        <w:r w:rsidR="0020618A">
          <w:rPr>
            <w:noProof/>
            <w:webHidden/>
          </w:rPr>
          <w:fldChar w:fldCharType="separate"/>
        </w:r>
        <w:r w:rsidR="0020618A">
          <w:rPr>
            <w:noProof/>
            <w:webHidden/>
          </w:rPr>
          <w:t>12</w:t>
        </w:r>
        <w:r w:rsidR="0020618A">
          <w:rPr>
            <w:noProof/>
            <w:webHidden/>
          </w:rPr>
          <w:fldChar w:fldCharType="end"/>
        </w:r>
      </w:hyperlink>
    </w:p>
    <w:p w14:paraId="654DF727" w14:textId="0CF15A23"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62" w:history="1">
        <w:r w:rsidR="0020618A" w:rsidRPr="00CF0939">
          <w:rPr>
            <w:rStyle w:val="Hyperlink"/>
            <w:noProof/>
          </w:rPr>
          <w:t>Figure 5.4: Summary Statistics of New Dataset Containing Rows with a Maximum of 3 Missing Values per Row</w:t>
        </w:r>
        <w:r w:rsidR="0020618A">
          <w:rPr>
            <w:noProof/>
            <w:webHidden/>
          </w:rPr>
          <w:tab/>
        </w:r>
        <w:r w:rsidR="0020618A">
          <w:rPr>
            <w:noProof/>
            <w:webHidden/>
          </w:rPr>
          <w:fldChar w:fldCharType="begin"/>
        </w:r>
        <w:r w:rsidR="0020618A">
          <w:rPr>
            <w:noProof/>
            <w:webHidden/>
          </w:rPr>
          <w:instrText xml:space="preserve"> PAGEREF _Toc188282162 \h </w:instrText>
        </w:r>
        <w:r w:rsidR="0020618A">
          <w:rPr>
            <w:noProof/>
            <w:webHidden/>
          </w:rPr>
        </w:r>
        <w:r w:rsidR="0020618A">
          <w:rPr>
            <w:noProof/>
            <w:webHidden/>
          </w:rPr>
          <w:fldChar w:fldCharType="separate"/>
        </w:r>
        <w:r w:rsidR="0020618A">
          <w:rPr>
            <w:noProof/>
            <w:webHidden/>
          </w:rPr>
          <w:t>13</w:t>
        </w:r>
        <w:r w:rsidR="0020618A">
          <w:rPr>
            <w:noProof/>
            <w:webHidden/>
          </w:rPr>
          <w:fldChar w:fldCharType="end"/>
        </w:r>
      </w:hyperlink>
    </w:p>
    <w:p w14:paraId="7B0F6F2D" w14:textId="6B9C0F68"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63" w:history="1">
        <w:r w:rsidR="0020618A" w:rsidRPr="00CF0939">
          <w:rPr>
            <w:rStyle w:val="Hyperlink"/>
            <w:noProof/>
          </w:rPr>
          <w:t>Figure 5.5: Percentage of Missing Values by Variable on After Variable Deletion</w:t>
        </w:r>
        <w:r w:rsidR="0020618A">
          <w:rPr>
            <w:noProof/>
            <w:webHidden/>
          </w:rPr>
          <w:tab/>
        </w:r>
        <w:r w:rsidR="0020618A">
          <w:rPr>
            <w:noProof/>
            <w:webHidden/>
          </w:rPr>
          <w:fldChar w:fldCharType="begin"/>
        </w:r>
        <w:r w:rsidR="0020618A">
          <w:rPr>
            <w:noProof/>
            <w:webHidden/>
          </w:rPr>
          <w:instrText xml:space="preserve"> PAGEREF _Toc188282163 \h </w:instrText>
        </w:r>
        <w:r w:rsidR="0020618A">
          <w:rPr>
            <w:noProof/>
            <w:webHidden/>
          </w:rPr>
        </w:r>
        <w:r w:rsidR="0020618A">
          <w:rPr>
            <w:noProof/>
            <w:webHidden/>
          </w:rPr>
          <w:fldChar w:fldCharType="separate"/>
        </w:r>
        <w:r w:rsidR="0020618A">
          <w:rPr>
            <w:noProof/>
            <w:webHidden/>
          </w:rPr>
          <w:t>14</w:t>
        </w:r>
        <w:r w:rsidR="0020618A">
          <w:rPr>
            <w:noProof/>
            <w:webHidden/>
          </w:rPr>
          <w:fldChar w:fldCharType="end"/>
        </w:r>
      </w:hyperlink>
    </w:p>
    <w:p w14:paraId="1A2913A7" w14:textId="5CA5A0FC"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64" w:history="1">
        <w:r w:rsidR="0020618A" w:rsidRPr="00CF0939">
          <w:rPr>
            <w:rStyle w:val="Hyperlink"/>
            <w:noProof/>
          </w:rPr>
          <w:t>Figure 5.6: Correlation Heatmap of Missing Values</w:t>
        </w:r>
        <w:r w:rsidR="0020618A">
          <w:rPr>
            <w:noProof/>
            <w:webHidden/>
          </w:rPr>
          <w:tab/>
        </w:r>
        <w:r w:rsidR="0020618A">
          <w:rPr>
            <w:noProof/>
            <w:webHidden/>
          </w:rPr>
          <w:fldChar w:fldCharType="begin"/>
        </w:r>
        <w:r w:rsidR="0020618A">
          <w:rPr>
            <w:noProof/>
            <w:webHidden/>
          </w:rPr>
          <w:instrText xml:space="preserve"> PAGEREF _Toc188282164 \h </w:instrText>
        </w:r>
        <w:r w:rsidR="0020618A">
          <w:rPr>
            <w:noProof/>
            <w:webHidden/>
          </w:rPr>
        </w:r>
        <w:r w:rsidR="0020618A">
          <w:rPr>
            <w:noProof/>
            <w:webHidden/>
          </w:rPr>
          <w:fldChar w:fldCharType="separate"/>
        </w:r>
        <w:r w:rsidR="0020618A">
          <w:rPr>
            <w:noProof/>
            <w:webHidden/>
          </w:rPr>
          <w:t>15</w:t>
        </w:r>
        <w:r w:rsidR="0020618A">
          <w:rPr>
            <w:noProof/>
            <w:webHidden/>
          </w:rPr>
          <w:fldChar w:fldCharType="end"/>
        </w:r>
      </w:hyperlink>
    </w:p>
    <w:p w14:paraId="34E39C59" w14:textId="0DD63CE8"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65" w:history="1">
        <w:r w:rsidR="0020618A" w:rsidRPr="00CF0939">
          <w:rPr>
            <w:rStyle w:val="Hyperlink"/>
            <w:noProof/>
          </w:rPr>
          <w:t>Figure 5.7: Percentage of Missing Values by Bad Status</w:t>
        </w:r>
        <w:r w:rsidR="0020618A">
          <w:rPr>
            <w:noProof/>
            <w:webHidden/>
          </w:rPr>
          <w:tab/>
        </w:r>
        <w:r w:rsidR="0020618A">
          <w:rPr>
            <w:noProof/>
            <w:webHidden/>
          </w:rPr>
          <w:fldChar w:fldCharType="begin"/>
        </w:r>
        <w:r w:rsidR="0020618A">
          <w:rPr>
            <w:noProof/>
            <w:webHidden/>
          </w:rPr>
          <w:instrText xml:space="preserve"> PAGEREF _Toc188282165 \h </w:instrText>
        </w:r>
        <w:r w:rsidR="0020618A">
          <w:rPr>
            <w:noProof/>
            <w:webHidden/>
          </w:rPr>
        </w:r>
        <w:r w:rsidR="0020618A">
          <w:rPr>
            <w:noProof/>
            <w:webHidden/>
          </w:rPr>
          <w:fldChar w:fldCharType="separate"/>
        </w:r>
        <w:r w:rsidR="0020618A">
          <w:rPr>
            <w:noProof/>
            <w:webHidden/>
          </w:rPr>
          <w:t>16</w:t>
        </w:r>
        <w:r w:rsidR="0020618A">
          <w:rPr>
            <w:noProof/>
            <w:webHidden/>
          </w:rPr>
          <w:fldChar w:fldCharType="end"/>
        </w:r>
      </w:hyperlink>
    </w:p>
    <w:p w14:paraId="1AF1E265" w14:textId="483C3CA0"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66" w:history="1">
        <w:r w:rsidR="0020618A" w:rsidRPr="00CF0939">
          <w:rPr>
            <w:rStyle w:val="Hyperlink"/>
            <w:noProof/>
          </w:rPr>
          <w:t>Figure 5.8: Little's MCAR Test Results</w:t>
        </w:r>
        <w:r w:rsidR="0020618A">
          <w:rPr>
            <w:noProof/>
            <w:webHidden/>
          </w:rPr>
          <w:tab/>
        </w:r>
        <w:r w:rsidR="0020618A">
          <w:rPr>
            <w:noProof/>
            <w:webHidden/>
          </w:rPr>
          <w:fldChar w:fldCharType="begin"/>
        </w:r>
        <w:r w:rsidR="0020618A">
          <w:rPr>
            <w:noProof/>
            <w:webHidden/>
          </w:rPr>
          <w:instrText xml:space="preserve"> PAGEREF _Toc188282166 \h </w:instrText>
        </w:r>
        <w:r w:rsidR="0020618A">
          <w:rPr>
            <w:noProof/>
            <w:webHidden/>
          </w:rPr>
        </w:r>
        <w:r w:rsidR="0020618A">
          <w:rPr>
            <w:noProof/>
            <w:webHidden/>
          </w:rPr>
          <w:fldChar w:fldCharType="separate"/>
        </w:r>
        <w:r w:rsidR="0020618A">
          <w:rPr>
            <w:noProof/>
            <w:webHidden/>
          </w:rPr>
          <w:t>16</w:t>
        </w:r>
        <w:r w:rsidR="0020618A">
          <w:rPr>
            <w:noProof/>
            <w:webHidden/>
          </w:rPr>
          <w:fldChar w:fldCharType="end"/>
        </w:r>
      </w:hyperlink>
    </w:p>
    <w:p w14:paraId="4C86EAEC" w14:textId="30F0EF62"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67" w:history="1">
        <w:r w:rsidR="0020618A" w:rsidRPr="00CF0939">
          <w:rPr>
            <w:rStyle w:val="Hyperlink"/>
            <w:noProof/>
          </w:rPr>
          <w:t>Figure 5.9: Plots of Significance of Variables in Predicting Missing Values</w:t>
        </w:r>
        <w:r w:rsidR="0020618A">
          <w:rPr>
            <w:noProof/>
            <w:webHidden/>
          </w:rPr>
          <w:tab/>
        </w:r>
        <w:r w:rsidR="0020618A">
          <w:rPr>
            <w:noProof/>
            <w:webHidden/>
          </w:rPr>
          <w:fldChar w:fldCharType="begin"/>
        </w:r>
        <w:r w:rsidR="0020618A">
          <w:rPr>
            <w:noProof/>
            <w:webHidden/>
          </w:rPr>
          <w:instrText xml:space="preserve"> PAGEREF _Toc188282167 \h </w:instrText>
        </w:r>
        <w:r w:rsidR="0020618A">
          <w:rPr>
            <w:noProof/>
            <w:webHidden/>
          </w:rPr>
        </w:r>
        <w:r w:rsidR="0020618A">
          <w:rPr>
            <w:noProof/>
            <w:webHidden/>
          </w:rPr>
          <w:fldChar w:fldCharType="separate"/>
        </w:r>
        <w:r w:rsidR="0020618A">
          <w:rPr>
            <w:noProof/>
            <w:webHidden/>
          </w:rPr>
          <w:t>18</w:t>
        </w:r>
        <w:r w:rsidR="0020618A">
          <w:rPr>
            <w:noProof/>
            <w:webHidden/>
          </w:rPr>
          <w:fldChar w:fldCharType="end"/>
        </w:r>
      </w:hyperlink>
    </w:p>
    <w:p w14:paraId="6EEF3C58" w14:textId="77B1626E"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68" w:history="1">
        <w:r w:rsidR="0020618A" w:rsidRPr="00CF0939">
          <w:rPr>
            <w:rStyle w:val="Hyperlink"/>
            <w:noProof/>
          </w:rPr>
          <w:t>Figure 5.10: Summary Statistics of Imputed Dataset</w:t>
        </w:r>
        <w:r w:rsidR="0020618A">
          <w:rPr>
            <w:noProof/>
            <w:webHidden/>
          </w:rPr>
          <w:tab/>
        </w:r>
        <w:r w:rsidR="0020618A">
          <w:rPr>
            <w:noProof/>
            <w:webHidden/>
          </w:rPr>
          <w:fldChar w:fldCharType="begin"/>
        </w:r>
        <w:r w:rsidR="0020618A">
          <w:rPr>
            <w:noProof/>
            <w:webHidden/>
          </w:rPr>
          <w:instrText xml:space="preserve"> PAGEREF _Toc188282168 \h </w:instrText>
        </w:r>
        <w:r w:rsidR="0020618A">
          <w:rPr>
            <w:noProof/>
            <w:webHidden/>
          </w:rPr>
        </w:r>
        <w:r w:rsidR="0020618A">
          <w:rPr>
            <w:noProof/>
            <w:webHidden/>
          </w:rPr>
          <w:fldChar w:fldCharType="separate"/>
        </w:r>
        <w:r w:rsidR="0020618A">
          <w:rPr>
            <w:noProof/>
            <w:webHidden/>
          </w:rPr>
          <w:t>23</w:t>
        </w:r>
        <w:r w:rsidR="0020618A">
          <w:rPr>
            <w:noProof/>
            <w:webHidden/>
          </w:rPr>
          <w:fldChar w:fldCharType="end"/>
        </w:r>
      </w:hyperlink>
    </w:p>
    <w:p w14:paraId="6AEAE949" w14:textId="58398C16"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69" w:history="1">
        <w:r w:rsidR="0020618A" w:rsidRPr="00CF0939">
          <w:rPr>
            <w:rStyle w:val="Hyperlink"/>
            <w:noProof/>
          </w:rPr>
          <w:t>Figure 5.11: OOB Error</w:t>
        </w:r>
        <w:r w:rsidR="0020618A">
          <w:rPr>
            <w:noProof/>
            <w:webHidden/>
          </w:rPr>
          <w:tab/>
        </w:r>
        <w:r w:rsidR="0020618A">
          <w:rPr>
            <w:noProof/>
            <w:webHidden/>
          </w:rPr>
          <w:fldChar w:fldCharType="begin"/>
        </w:r>
        <w:r w:rsidR="0020618A">
          <w:rPr>
            <w:noProof/>
            <w:webHidden/>
          </w:rPr>
          <w:instrText xml:space="preserve"> PAGEREF _Toc188282169 \h </w:instrText>
        </w:r>
        <w:r w:rsidR="0020618A">
          <w:rPr>
            <w:noProof/>
            <w:webHidden/>
          </w:rPr>
        </w:r>
        <w:r w:rsidR="0020618A">
          <w:rPr>
            <w:noProof/>
            <w:webHidden/>
          </w:rPr>
          <w:fldChar w:fldCharType="separate"/>
        </w:r>
        <w:r w:rsidR="0020618A">
          <w:rPr>
            <w:noProof/>
            <w:webHidden/>
          </w:rPr>
          <w:t>24</w:t>
        </w:r>
        <w:r w:rsidR="0020618A">
          <w:rPr>
            <w:noProof/>
            <w:webHidden/>
          </w:rPr>
          <w:fldChar w:fldCharType="end"/>
        </w:r>
      </w:hyperlink>
    </w:p>
    <w:p w14:paraId="51049652" w14:textId="6A59DFC4"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70" w:history="1">
        <w:r w:rsidR="0020618A" w:rsidRPr="00CF0939">
          <w:rPr>
            <w:rStyle w:val="Hyperlink"/>
            <w:noProof/>
          </w:rPr>
          <w:t>Figure 7.1: Histograms of Original Variables</w:t>
        </w:r>
        <w:r w:rsidR="0020618A">
          <w:rPr>
            <w:noProof/>
            <w:webHidden/>
          </w:rPr>
          <w:tab/>
        </w:r>
        <w:r w:rsidR="0020618A">
          <w:rPr>
            <w:noProof/>
            <w:webHidden/>
          </w:rPr>
          <w:fldChar w:fldCharType="begin"/>
        </w:r>
        <w:r w:rsidR="0020618A">
          <w:rPr>
            <w:noProof/>
            <w:webHidden/>
          </w:rPr>
          <w:instrText xml:space="preserve"> PAGEREF _Toc188282170 \h </w:instrText>
        </w:r>
        <w:r w:rsidR="0020618A">
          <w:rPr>
            <w:noProof/>
            <w:webHidden/>
          </w:rPr>
        </w:r>
        <w:r w:rsidR="0020618A">
          <w:rPr>
            <w:noProof/>
            <w:webHidden/>
          </w:rPr>
          <w:fldChar w:fldCharType="separate"/>
        </w:r>
        <w:r w:rsidR="0020618A">
          <w:rPr>
            <w:noProof/>
            <w:webHidden/>
          </w:rPr>
          <w:t>31</w:t>
        </w:r>
        <w:r w:rsidR="0020618A">
          <w:rPr>
            <w:noProof/>
            <w:webHidden/>
          </w:rPr>
          <w:fldChar w:fldCharType="end"/>
        </w:r>
      </w:hyperlink>
    </w:p>
    <w:p w14:paraId="3807AAEC" w14:textId="09A283AD"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71" w:history="1">
        <w:r w:rsidR="0020618A" w:rsidRPr="00CF0939">
          <w:rPr>
            <w:rStyle w:val="Hyperlink"/>
            <w:noProof/>
          </w:rPr>
          <w:t>Figure 7.2: Boxplots of Original Variables</w:t>
        </w:r>
        <w:r w:rsidR="0020618A">
          <w:rPr>
            <w:noProof/>
            <w:webHidden/>
          </w:rPr>
          <w:tab/>
        </w:r>
        <w:r w:rsidR="0020618A">
          <w:rPr>
            <w:noProof/>
            <w:webHidden/>
          </w:rPr>
          <w:fldChar w:fldCharType="begin"/>
        </w:r>
        <w:r w:rsidR="0020618A">
          <w:rPr>
            <w:noProof/>
            <w:webHidden/>
          </w:rPr>
          <w:instrText xml:space="preserve"> PAGEREF _Toc188282171 \h </w:instrText>
        </w:r>
        <w:r w:rsidR="0020618A">
          <w:rPr>
            <w:noProof/>
            <w:webHidden/>
          </w:rPr>
        </w:r>
        <w:r w:rsidR="0020618A">
          <w:rPr>
            <w:noProof/>
            <w:webHidden/>
          </w:rPr>
          <w:fldChar w:fldCharType="separate"/>
        </w:r>
        <w:r w:rsidR="0020618A">
          <w:rPr>
            <w:noProof/>
            <w:webHidden/>
          </w:rPr>
          <w:t>32</w:t>
        </w:r>
        <w:r w:rsidR="0020618A">
          <w:rPr>
            <w:noProof/>
            <w:webHidden/>
          </w:rPr>
          <w:fldChar w:fldCharType="end"/>
        </w:r>
      </w:hyperlink>
    </w:p>
    <w:p w14:paraId="1934DF20" w14:textId="549248AB"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72" w:history="1">
        <w:r w:rsidR="0020618A" w:rsidRPr="00CF0939">
          <w:rPr>
            <w:rStyle w:val="Hyperlink"/>
            <w:noProof/>
          </w:rPr>
          <w:t>Figure 7.3: Summary Statistics of Derived Variables</w:t>
        </w:r>
        <w:r w:rsidR="0020618A">
          <w:rPr>
            <w:noProof/>
            <w:webHidden/>
          </w:rPr>
          <w:tab/>
        </w:r>
        <w:r w:rsidR="0020618A">
          <w:rPr>
            <w:noProof/>
            <w:webHidden/>
          </w:rPr>
          <w:fldChar w:fldCharType="begin"/>
        </w:r>
        <w:r w:rsidR="0020618A">
          <w:rPr>
            <w:noProof/>
            <w:webHidden/>
          </w:rPr>
          <w:instrText xml:space="preserve"> PAGEREF _Toc188282172 \h </w:instrText>
        </w:r>
        <w:r w:rsidR="0020618A">
          <w:rPr>
            <w:noProof/>
            <w:webHidden/>
          </w:rPr>
        </w:r>
        <w:r w:rsidR="0020618A">
          <w:rPr>
            <w:noProof/>
            <w:webHidden/>
          </w:rPr>
          <w:fldChar w:fldCharType="separate"/>
        </w:r>
        <w:r w:rsidR="0020618A">
          <w:rPr>
            <w:noProof/>
            <w:webHidden/>
          </w:rPr>
          <w:t>34</w:t>
        </w:r>
        <w:r w:rsidR="0020618A">
          <w:rPr>
            <w:noProof/>
            <w:webHidden/>
          </w:rPr>
          <w:fldChar w:fldCharType="end"/>
        </w:r>
      </w:hyperlink>
    </w:p>
    <w:p w14:paraId="1C609BBB" w14:textId="4B65B901"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73" w:history="1">
        <w:r w:rsidR="0020618A" w:rsidRPr="00CF0939">
          <w:rPr>
            <w:rStyle w:val="Hyperlink"/>
            <w:noProof/>
          </w:rPr>
          <w:t>Figure 7.4: Percentages of Defaults vs Non-Defaults on Number of Loans</w:t>
        </w:r>
        <w:r w:rsidR="0020618A">
          <w:rPr>
            <w:noProof/>
            <w:webHidden/>
          </w:rPr>
          <w:tab/>
        </w:r>
        <w:r w:rsidR="0020618A">
          <w:rPr>
            <w:noProof/>
            <w:webHidden/>
          </w:rPr>
          <w:fldChar w:fldCharType="begin"/>
        </w:r>
        <w:r w:rsidR="0020618A">
          <w:rPr>
            <w:noProof/>
            <w:webHidden/>
          </w:rPr>
          <w:instrText xml:space="preserve"> PAGEREF _Toc188282173 \h </w:instrText>
        </w:r>
        <w:r w:rsidR="0020618A">
          <w:rPr>
            <w:noProof/>
            <w:webHidden/>
          </w:rPr>
        </w:r>
        <w:r w:rsidR="0020618A">
          <w:rPr>
            <w:noProof/>
            <w:webHidden/>
          </w:rPr>
          <w:fldChar w:fldCharType="separate"/>
        </w:r>
        <w:r w:rsidR="0020618A">
          <w:rPr>
            <w:noProof/>
            <w:webHidden/>
          </w:rPr>
          <w:t>36</w:t>
        </w:r>
        <w:r w:rsidR="0020618A">
          <w:rPr>
            <w:noProof/>
            <w:webHidden/>
          </w:rPr>
          <w:fldChar w:fldCharType="end"/>
        </w:r>
      </w:hyperlink>
    </w:p>
    <w:p w14:paraId="414304E3" w14:textId="23BC3582"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74" w:history="1">
        <w:r w:rsidR="0020618A" w:rsidRPr="00CF0939">
          <w:rPr>
            <w:rStyle w:val="Hyperlink"/>
            <w:noProof/>
          </w:rPr>
          <w:t>Figure 7.5: Percentages of Total Loan Amount vs Total Defaulted Amount</w:t>
        </w:r>
        <w:r w:rsidR="0020618A">
          <w:rPr>
            <w:noProof/>
            <w:webHidden/>
          </w:rPr>
          <w:tab/>
        </w:r>
        <w:r w:rsidR="0020618A">
          <w:rPr>
            <w:noProof/>
            <w:webHidden/>
          </w:rPr>
          <w:fldChar w:fldCharType="begin"/>
        </w:r>
        <w:r w:rsidR="0020618A">
          <w:rPr>
            <w:noProof/>
            <w:webHidden/>
          </w:rPr>
          <w:instrText xml:space="preserve"> PAGEREF _Toc188282174 \h </w:instrText>
        </w:r>
        <w:r w:rsidR="0020618A">
          <w:rPr>
            <w:noProof/>
            <w:webHidden/>
          </w:rPr>
        </w:r>
        <w:r w:rsidR="0020618A">
          <w:rPr>
            <w:noProof/>
            <w:webHidden/>
          </w:rPr>
          <w:fldChar w:fldCharType="separate"/>
        </w:r>
        <w:r w:rsidR="0020618A">
          <w:rPr>
            <w:noProof/>
            <w:webHidden/>
          </w:rPr>
          <w:t>36</w:t>
        </w:r>
        <w:r w:rsidR="0020618A">
          <w:rPr>
            <w:noProof/>
            <w:webHidden/>
          </w:rPr>
          <w:fldChar w:fldCharType="end"/>
        </w:r>
      </w:hyperlink>
    </w:p>
    <w:p w14:paraId="431F5BE5" w14:textId="3BA8BA24"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75" w:history="1">
        <w:r w:rsidR="0020618A" w:rsidRPr="00CF0939">
          <w:rPr>
            <w:rStyle w:val="Hyperlink"/>
            <w:noProof/>
          </w:rPr>
          <w:t>Figure 7.6: Percentages of Total Loan Amount vs Total Defaulted Amount</w:t>
        </w:r>
        <w:r w:rsidR="0020618A">
          <w:rPr>
            <w:noProof/>
            <w:webHidden/>
          </w:rPr>
          <w:tab/>
        </w:r>
        <w:r w:rsidR="0020618A">
          <w:rPr>
            <w:noProof/>
            <w:webHidden/>
          </w:rPr>
          <w:fldChar w:fldCharType="begin"/>
        </w:r>
        <w:r w:rsidR="0020618A">
          <w:rPr>
            <w:noProof/>
            <w:webHidden/>
          </w:rPr>
          <w:instrText xml:space="preserve"> PAGEREF _Toc188282175 \h </w:instrText>
        </w:r>
        <w:r w:rsidR="0020618A">
          <w:rPr>
            <w:noProof/>
            <w:webHidden/>
          </w:rPr>
        </w:r>
        <w:r w:rsidR="0020618A">
          <w:rPr>
            <w:noProof/>
            <w:webHidden/>
          </w:rPr>
          <w:fldChar w:fldCharType="separate"/>
        </w:r>
        <w:r w:rsidR="0020618A">
          <w:rPr>
            <w:noProof/>
            <w:webHidden/>
          </w:rPr>
          <w:t>37</w:t>
        </w:r>
        <w:r w:rsidR="0020618A">
          <w:rPr>
            <w:noProof/>
            <w:webHidden/>
          </w:rPr>
          <w:fldChar w:fldCharType="end"/>
        </w:r>
      </w:hyperlink>
    </w:p>
    <w:p w14:paraId="25153B75" w14:textId="6B6BE006"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76" w:history="1">
        <w:r w:rsidR="0020618A" w:rsidRPr="00CF0939">
          <w:rPr>
            <w:rStyle w:val="Hyperlink"/>
            <w:noProof/>
          </w:rPr>
          <w:t>Figure 7.7: Loan Count and Default Percentages by Loan Security Status</w:t>
        </w:r>
        <w:r w:rsidR="0020618A">
          <w:rPr>
            <w:noProof/>
            <w:webHidden/>
          </w:rPr>
          <w:tab/>
        </w:r>
        <w:r w:rsidR="0020618A">
          <w:rPr>
            <w:noProof/>
            <w:webHidden/>
          </w:rPr>
          <w:fldChar w:fldCharType="begin"/>
        </w:r>
        <w:r w:rsidR="0020618A">
          <w:rPr>
            <w:noProof/>
            <w:webHidden/>
          </w:rPr>
          <w:instrText xml:space="preserve"> PAGEREF _Toc188282176 \h </w:instrText>
        </w:r>
        <w:r w:rsidR="0020618A">
          <w:rPr>
            <w:noProof/>
            <w:webHidden/>
          </w:rPr>
        </w:r>
        <w:r w:rsidR="0020618A">
          <w:rPr>
            <w:noProof/>
            <w:webHidden/>
          </w:rPr>
          <w:fldChar w:fldCharType="separate"/>
        </w:r>
        <w:r w:rsidR="0020618A">
          <w:rPr>
            <w:noProof/>
            <w:webHidden/>
          </w:rPr>
          <w:t>38</w:t>
        </w:r>
        <w:r w:rsidR="0020618A">
          <w:rPr>
            <w:noProof/>
            <w:webHidden/>
          </w:rPr>
          <w:fldChar w:fldCharType="end"/>
        </w:r>
      </w:hyperlink>
    </w:p>
    <w:p w14:paraId="3A96B41F" w14:textId="10CDE6D7"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77" w:history="1">
        <w:r w:rsidR="0020618A" w:rsidRPr="00CF0939">
          <w:rPr>
            <w:rStyle w:val="Hyperlink"/>
            <w:noProof/>
          </w:rPr>
          <w:t>Figure 7.8: Comparison of Bank's Total Definitive Loss and Unsecured Loan Amounts: Absolute Values and Relative Percentages</w:t>
        </w:r>
        <w:r w:rsidR="0020618A">
          <w:rPr>
            <w:noProof/>
            <w:webHidden/>
          </w:rPr>
          <w:tab/>
        </w:r>
        <w:r w:rsidR="0020618A">
          <w:rPr>
            <w:noProof/>
            <w:webHidden/>
          </w:rPr>
          <w:fldChar w:fldCharType="begin"/>
        </w:r>
        <w:r w:rsidR="0020618A">
          <w:rPr>
            <w:noProof/>
            <w:webHidden/>
          </w:rPr>
          <w:instrText xml:space="preserve"> PAGEREF _Toc188282177 \h </w:instrText>
        </w:r>
        <w:r w:rsidR="0020618A">
          <w:rPr>
            <w:noProof/>
            <w:webHidden/>
          </w:rPr>
        </w:r>
        <w:r w:rsidR="0020618A">
          <w:rPr>
            <w:noProof/>
            <w:webHidden/>
          </w:rPr>
          <w:fldChar w:fldCharType="separate"/>
        </w:r>
        <w:r w:rsidR="0020618A">
          <w:rPr>
            <w:noProof/>
            <w:webHidden/>
          </w:rPr>
          <w:t>39</w:t>
        </w:r>
        <w:r w:rsidR="0020618A">
          <w:rPr>
            <w:noProof/>
            <w:webHidden/>
          </w:rPr>
          <w:fldChar w:fldCharType="end"/>
        </w:r>
      </w:hyperlink>
    </w:p>
    <w:p w14:paraId="4288E114" w14:textId="154FD09F"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78" w:history="1">
        <w:r w:rsidR="0020618A" w:rsidRPr="00CF0939">
          <w:rPr>
            <w:rStyle w:val="Hyperlink"/>
            <w:noProof/>
          </w:rPr>
          <w:t>Figure 7.9: Scatter Plot of Number of Credit Lines (CLNO) vs Credit Line Age (CLAGE) with Highlighted Data Anomalies</w:t>
        </w:r>
        <w:r w:rsidR="0020618A">
          <w:rPr>
            <w:noProof/>
            <w:webHidden/>
          </w:rPr>
          <w:tab/>
        </w:r>
        <w:r w:rsidR="0020618A">
          <w:rPr>
            <w:noProof/>
            <w:webHidden/>
          </w:rPr>
          <w:fldChar w:fldCharType="begin"/>
        </w:r>
        <w:r w:rsidR="0020618A">
          <w:rPr>
            <w:noProof/>
            <w:webHidden/>
          </w:rPr>
          <w:instrText xml:space="preserve"> PAGEREF _Toc188282178 \h </w:instrText>
        </w:r>
        <w:r w:rsidR="0020618A">
          <w:rPr>
            <w:noProof/>
            <w:webHidden/>
          </w:rPr>
        </w:r>
        <w:r w:rsidR="0020618A">
          <w:rPr>
            <w:noProof/>
            <w:webHidden/>
          </w:rPr>
          <w:fldChar w:fldCharType="separate"/>
        </w:r>
        <w:r w:rsidR="0020618A">
          <w:rPr>
            <w:noProof/>
            <w:webHidden/>
          </w:rPr>
          <w:t>39</w:t>
        </w:r>
        <w:r w:rsidR="0020618A">
          <w:rPr>
            <w:noProof/>
            <w:webHidden/>
          </w:rPr>
          <w:fldChar w:fldCharType="end"/>
        </w:r>
      </w:hyperlink>
    </w:p>
    <w:p w14:paraId="182F919D" w14:textId="18C9595F"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79" w:history="1">
        <w:r w:rsidR="0020618A" w:rsidRPr="00CF0939">
          <w:rPr>
            <w:rStyle w:val="Hyperlink"/>
            <w:noProof/>
          </w:rPr>
          <w:t>Figure 7.10: Analysis of Loan Amount vs Equity: Default Status and Linear Trend</w:t>
        </w:r>
        <w:r w:rsidR="0020618A">
          <w:rPr>
            <w:noProof/>
            <w:webHidden/>
          </w:rPr>
          <w:tab/>
        </w:r>
        <w:r w:rsidR="0020618A">
          <w:rPr>
            <w:noProof/>
            <w:webHidden/>
          </w:rPr>
          <w:fldChar w:fldCharType="begin"/>
        </w:r>
        <w:r w:rsidR="0020618A">
          <w:rPr>
            <w:noProof/>
            <w:webHidden/>
          </w:rPr>
          <w:instrText xml:space="preserve"> PAGEREF _Toc188282179 \h </w:instrText>
        </w:r>
        <w:r w:rsidR="0020618A">
          <w:rPr>
            <w:noProof/>
            <w:webHidden/>
          </w:rPr>
        </w:r>
        <w:r w:rsidR="0020618A">
          <w:rPr>
            <w:noProof/>
            <w:webHidden/>
          </w:rPr>
          <w:fldChar w:fldCharType="separate"/>
        </w:r>
        <w:r w:rsidR="0020618A">
          <w:rPr>
            <w:noProof/>
            <w:webHidden/>
          </w:rPr>
          <w:t>41</w:t>
        </w:r>
        <w:r w:rsidR="0020618A">
          <w:rPr>
            <w:noProof/>
            <w:webHidden/>
          </w:rPr>
          <w:fldChar w:fldCharType="end"/>
        </w:r>
      </w:hyperlink>
    </w:p>
    <w:p w14:paraId="73F1E33D" w14:textId="3D3B3288"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80" w:history="1">
        <w:r w:rsidR="0020618A" w:rsidRPr="00CF0939">
          <w:rPr>
            <w:rStyle w:val="Hyperlink"/>
            <w:noProof/>
          </w:rPr>
          <w:t>Figure 7.11: Proportion of Default Rate by Loan Reason</w:t>
        </w:r>
        <w:r w:rsidR="0020618A">
          <w:rPr>
            <w:noProof/>
            <w:webHidden/>
          </w:rPr>
          <w:tab/>
        </w:r>
        <w:r w:rsidR="0020618A">
          <w:rPr>
            <w:noProof/>
            <w:webHidden/>
          </w:rPr>
          <w:fldChar w:fldCharType="begin"/>
        </w:r>
        <w:r w:rsidR="0020618A">
          <w:rPr>
            <w:noProof/>
            <w:webHidden/>
          </w:rPr>
          <w:instrText xml:space="preserve"> PAGEREF _Toc188282180 \h </w:instrText>
        </w:r>
        <w:r w:rsidR="0020618A">
          <w:rPr>
            <w:noProof/>
            <w:webHidden/>
          </w:rPr>
        </w:r>
        <w:r w:rsidR="0020618A">
          <w:rPr>
            <w:noProof/>
            <w:webHidden/>
          </w:rPr>
          <w:fldChar w:fldCharType="separate"/>
        </w:r>
        <w:r w:rsidR="0020618A">
          <w:rPr>
            <w:noProof/>
            <w:webHidden/>
          </w:rPr>
          <w:t>42</w:t>
        </w:r>
        <w:r w:rsidR="0020618A">
          <w:rPr>
            <w:noProof/>
            <w:webHidden/>
          </w:rPr>
          <w:fldChar w:fldCharType="end"/>
        </w:r>
      </w:hyperlink>
    </w:p>
    <w:p w14:paraId="21A785A3" w14:textId="4407AC9E"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81" w:history="1">
        <w:r w:rsidR="0020618A" w:rsidRPr="00CF0939">
          <w:rPr>
            <w:rStyle w:val="Hyperlink"/>
            <w:noProof/>
          </w:rPr>
          <w:t>Figure 7.12: Default Status by Credit Line Age</w:t>
        </w:r>
        <w:r w:rsidR="0020618A">
          <w:rPr>
            <w:noProof/>
            <w:webHidden/>
          </w:rPr>
          <w:tab/>
        </w:r>
        <w:r w:rsidR="0020618A">
          <w:rPr>
            <w:noProof/>
            <w:webHidden/>
          </w:rPr>
          <w:fldChar w:fldCharType="begin"/>
        </w:r>
        <w:r w:rsidR="0020618A">
          <w:rPr>
            <w:noProof/>
            <w:webHidden/>
          </w:rPr>
          <w:instrText xml:space="preserve"> PAGEREF _Toc188282181 \h </w:instrText>
        </w:r>
        <w:r w:rsidR="0020618A">
          <w:rPr>
            <w:noProof/>
            <w:webHidden/>
          </w:rPr>
        </w:r>
        <w:r w:rsidR="0020618A">
          <w:rPr>
            <w:noProof/>
            <w:webHidden/>
          </w:rPr>
          <w:fldChar w:fldCharType="separate"/>
        </w:r>
        <w:r w:rsidR="0020618A">
          <w:rPr>
            <w:noProof/>
            <w:webHidden/>
          </w:rPr>
          <w:t>42</w:t>
        </w:r>
        <w:r w:rsidR="0020618A">
          <w:rPr>
            <w:noProof/>
            <w:webHidden/>
          </w:rPr>
          <w:fldChar w:fldCharType="end"/>
        </w:r>
      </w:hyperlink>
    </w:p>
    <w:p w14:paraId="32BE760A" w14:textId="0C95CD04"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82" w:history="1">
        <w:r w:rsidR="0020618A" w:rsidRPr="00CF0939">
          <w:rPr>
            <w:rStyle w:val="Hyperlink"/>
            <w:noProof/>
          </w:rPr>
          <w:t>Figure 7.13: Default Status, Debt-to-Income Ratio vs Loan Amount, and Credit Inquiries (NINQ)</w:t>
        </w:r>
        <w:r w:rsidR="0020618A">
          <w:rPr>
            <w:noProof/>
            <w:webHidden/>
          </w:rPr>
          <w:tab/>
        </w:r>
        <w:r w:rsidR="0020618A">
          <w:rPr>
            <w:noProof/>
            <w:webHidden/>
          </w:rPr>
          <w:fldChar w:fldCharType="begin"/>
        </w:r>
        <w:r w:rsidR="0020618A">
          <w:rPr>
            <w:noProof/>
            <w:webHidden/>
          </w:rPr>
          <w:instrText xml:space="preserve"> PAGEREF _Toc188282182 \h </w:instrText>
        </w:r>
        <w:r w:rsidR="0020618A">
          <w:rPr>
            <w:noProof/>
            <w:webHidden/>
          </w:rPr>
        </w:r>
        <w:r w:rsidR="0020618A">
          <w:rPr>
            <w:noProof/>
            <w:webHidden/>
          </w:rPr>
          <w:fldChar w:fldCharType="separate"/>
        </w:r>
        <w:r w:rsidR="0020618A">
          <w:rPr>
            <w:noProof/>
            <w:webHidden/>
          </w:rPr>
          <w:t>43</w:t>
        </w:r>
        <w:r w:rsidR="0020618A">
          <w:rPr>
            <w:noProof/>
            <w:webHidden/>
          </w:rPr>
          <w:fldChar w:fldCharType="end"/>
        </w:r>
      </w:hyperlink>
    </w:p>
    <w:p w14:paraId="4FC31D79" w14:textId="49B67AF5"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83" w:history="1">
        <w:r w:rsidR="0020618A" w:rsidRPr="00CF0939">
          <w:rPr>
            <w:rStyle w:val="Hyperlink"/>
            <w:noProof/>
          </w:rPr>
          <w:t>Figure 7.14: Proportions of Default and Non-default Across DEBTINC</w:t>
        </w:r>
        <w:r w:rsidR="0020618A">
          <w:rPr>
            <w:noProof/>
            <w:webHidden/>
          </w:rPr>
          <w:tab/>
        </w:r>
        <w:r w:rsidR="0020618A">
          <w:rPr>
            <w:noProof/>
            <w:webHidden/>
          </w:rPr>
          <w:fldChar w:fldCharType="begin"/>
        </w:r>
        <w:r w:rsidR="0020618A">
          <w:rPr>
            <w:noProof/>
            <w:webHidden/>
          </w:rPr>
          <w:instrText xml:space="preserve"> PAGEREF _Toc188282183 \h </w:instrText>
        </w:r>
        <w:r w:rsidR="0020618A">
          <w:rPr>
            <w:noProof/>
            <w:webHidden/>
          </w:rPr>
        </w:r>
        <w:r w:rsidR="0020618A">
          <w:rPr>
            <w:noProof/>
            <w:webHidden/>
          </w:rPr>
          <w:fldChar w:fldCharType="separate"/>
        </w:r>
        <w:r w:rsidR="0020618A">
          <w:rPr>
            <w:noProof/>
            <w:webHidden/>
          </w:rPr>
          <w:t>44</w:t>
        </w:r>
        <w:r w:rsidR="0020618A">
          <w:rPr>
            <w:noProof/>
            <w:webHidden/>
          </w:rPr>
          <w:fldChar w:fldCharType="end"/>
        </w:r>
      </w:hyperlink>
    </w:p>
    <w:p w14:paraId="0B4E7B82" w14:textId="3A8EBC6E"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84" w:history="1">
        <w:r w:rsidR="0020618A" w:rsidRPr="00CF0939">
          <w:rPr>
            <w:rStyle w:val="Hyperlink"/>
            <w:noProof/>
          </w:rPr>
          <w:t>Figure 7.15: Proportions of Default and Non-default Across NINQ</w:t>
        </w:r>
        <w:r w:rsidR="0020618A">
          <w:rPr>
            <w:noProof/>
            <w:webHidden/>
          </w:rPr>
          <w:tab/>
        </w:r>
        <w:r w:rsidR="0020618A">
          <w:rPr>
            <w:noProof/>
            <w:webHidden/>
          </w:rPr>
          <w:fldChar w:fldCharType="begin"/>
        </w:r>
        <w:r w:rsidR="0020618A">
          <w:rPr>
            <w:noProof/>
            <w:webHidden/>
          </w:rPr>
          <w:instrText xml:space="preserve"> PAGEREF _Toc188282184 \h </w:instrText>
        </w:r>
        <w:r w:rsidR="0020618A">
          <w:rPr>
            <w:noProof/>
            <w:webHidden/>
          </w:rPr>
        </w:r>
        <w:r w:rsidR="0020618A">
          <w:rPr>
            <w:noProof/>
            <w:webHidden/>
          </w:rPr>
          <w:fldChar w:fldCharType="separate"/>
        </w:r>
        <w:r w:rsidR="0020618A">
          <w:rPr>
            <w:noProof/>
            <w:webHidden/>
          </w:rPr>
          <w:t>44</w:t>
        </w:r>
        <w:r w:rsidR="0020618A">
          <w:rPr>
            <w:noProof/>
            <w:webHidden/>
          </w:rPr>
          <w:fldChar w:fldCharType="end"/>
        </w:r>
      </w:hyperlink>
    </w:p>
    <w:p w14:paraId="5CE4E7D1" w14:textId="3753D886"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85" w:history="1">
        <w:r w:rsidR="0020618A" w:rsidRPr="00CF0939">
          <w:rPr>
            <w:rStyle w:val="Hyperlink"/>
            <w:noProof/>
          </w:rPr>
          <w:t>Figure 7.16: Proportions of Default Status Across Derogatory Marks</w:t>
        </w:r>
        <w:r w:rsidR="0020618A">
          <w:rPr>
            <w:noProof/>
            <w:webHidden/>
          </w:rPr>
          <w:tab/>
        </w:r>
        <w:r w:rsidR="0020618A">
          <w:rPr>
            <w:noProof/>
            <w:webHidden/>
          </w:rPr>
          <w:fldChar w:fldCharType="begin"/>
        </w:r>
        <w:r w:rsidR="0020618A">
          <w:rPr>
            <w:noProof/>
            <w:webHidden/>
          </w:rPr>
          <w:instrText xml:space="preserve"> PAGEREF _Toc188282185 \h </w:instrText>
        </w:r>
        <w:r w:rsidR="0020618A">
          <w:rPr>
            <w:noProof/>
            <w:webHidden/>
          </w:rPr>
        </w:r>
        <w:r w:rsidR="0020618A">
          <w:rPr>
            <w:noProof/>
            <w:webHidden/>
          </w:rPr>
          <w:fldChar w:fldCharType="separate"/>
        </w:r>
        <w:r w:rsidR="0020618A">
          <w:rPr>
            <w:noProof/>
            <w:webHidden/>
          </w:rPr>
          <w:t>45</w:t>
        </w:r>
        <w:r w:rsidR="0020618A">
          <w:rPr>
            <w:noProof/>
            <w:webHidden/>
          </w:rPr>
          <w:fldChar w:fldCharType="end"/>
        </w:r>
      </w:hyperlink>
    </w:p>
    <w:p w14:paraId="549E229A" w14:textId="43C04C95"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86" w:history="1">
        <w:r w:rsidR="0020618A" w:rsidRPr="00CF0939">
          <w:rPr>
            <w:rStyle w:val="Hyperlink"/>
            <w:noProof/>
          </w:rPr>
          <w:t>Figure 7.17: Default Rate Across Years of Job (YOJ) Ranges</w:t>
        </w:r>
        <w:r w:rsidR="0020618A">
          <w:rPr>
            <w:noProof/>
            <w:webHidden/>
          </w:rPr>
          <w:tab/>
        </w:r>
        <w:r w:rsidR="0020618A">
          <w:rPr>
            <w:noProof/>
            <w:webHidden/>
          </w:rPr>
          <w:fldChar w:fldCharType="begin"/>
        </w:r>
        <w:r w:rsidR="0020618A">
          <w:rPr>
            <w:noProof/>
            <w:webHidden/>
          </w:rPr>
          <w:instrText xml:space="preserve"> PAGEREF _Toc188282186 \h </w:instrText>
        </w:r>
        <w:r w:rsidR="0020618A">
          <w:rPr>
            <w:noProof/>
            <w:webHidden/>
          </w:rPr>
        </w:r>
        <w:r w:rsidR="0020618A">
          <w:rPr>
            <w:noProof/>
            <w:webHidden/>
          </w:rPr>
          <w:fldChar w:fldCharType="separate"/>
        </w:r>
        <w:r w:rsidR="0020618A">
          <w:rPr>
            <w:noProof/>
            <w:webHidden/>
          </w:rPr>
          <w:t>46</w:t>
        </w:r>
        <w:r w:rsidR="0020618A">
          <w:rPr>
            <w:noProof/>
            <w:webHidden/>
          </w:rPr>
          <w:fldChar w:fldCharType="end"/>
        </w:r>
      </w:hyperlink>
    </w:p>
    <w:p w14:paraId="51A25A71" w14:textId="69AD6CF3"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87" w:history="1">
        <w:r w:rsidR="0020618A" w:rsidRPr="00CF0939">
          <w:rPr>
            <w:rStyle w:val="Hyperlink"/>
            <w:noProof/>
          </w:rPr>
          <w:t>Figure 7.18: Default Rate Across Job Categories</w:t>
        </w:r>
        <w:r w:rsidR="0020618A">
          <w:rPr>
            <w:noProof/>
            <w:webHidden/>
          </w:rPr>
          <w:tab/>
        </w:r>
        <w:r w:rsidR="0020618A">
          <w:rPr>
            <w:noProof/>
            <w:webHidden/>
          </w:rPr>
          <w:fldChar w:fldCharType="begin"/>
        </w:r>
        <w:r w:rsidR="0020618A">
          <w:rPr>
            <w:noProof/>
            <w:webHidden/>
          </w:rPr>
          <w:instrText xml:space="preserve"> PAGEREF _Toc188282187 \h </w:instrText>
        </w:r>
        <w:r w:rsidR="0020618A">
          <w:rPr>
            <w:noProof/>
            <w:webHidden/>
          </w:rPr>
        </w:r>
        <w:r w:rsidR="0020618A">
          <w:rPr>
            <w:noProof/>
            <w:webHidden/>
          </w:rPr>
          <w:fldChar w:fldCharType="separate"/>
        </w:r>
        <w:r w:rsidR="0020618A">
          <w:rPr>
            <w:noProof/>
            <w:webHidden/>
          </w:rPr>
          <w:t>47</w:t>
        </w:r>
        <w:r w:rsidR="0020618A">
          <w:rPr>
            <w:noProof/>
            <w:webHidden/>
          </w:rPr>
          <w:fldChar w:fldCharType="end"/>
        </w:r>
      </w:hyperlink>
    </w:p>
    <w:p w14:paraId="5C747B7D" w14:textId="1EC4FB33"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88" w:history="1">
        <w:r w:rsidR="0020618A" w:rsidRPr="00CF0939">
          <w:rPr>
            <w:rStyle w:val="Hyperlink"/>
            <w:noProof/>
          </w:rPr>
          <w:t>Figure 7.19: Default Rate by Loan Amount Range</w:t>
        </w:r>
        <w:r w:rsidR="0020618A">
          <w:rPr>
            <w:noProof/>
            <w:webHidden/>
          </w:rPr>
          <w:tab/>
        </w:r>
        <w:r w:rsidR="0020618A">
          <w:rPr>
            <w:noProof/>
            <w:webHidden/>
          </w:rPr>
          <w:fldChar w:fldCharType="begin"/>
        </w:r>
        <w:r w:rsidR="0020618A">
          <w:rPr>
            <w:noProof/>
            <w:webHidden/>
          </w:rPr>
          <w:instrText xml:space="preserve"> PAGEREF _Toc188282188 \h </w:instrText>
        </w:r>
        <w:r w:rsidR="0020618A">
          <w:rPr>
            <w:noProof/>
            <w:webHidden/>
          </w:rPr>
        </w:r>
        <w:r w:rsidR="0020618A">
          <w:rPr>
            <w:noProof/>
            <w:webHidden/>
          </w:rPr>
          <w:fldChar w:fldCharType="separate"/>
        </w:r>
        <w:r w:rsidR="0020618A">
          <w:rPr>
            <w:noProof/>
            <w:webHidden/>
          </w:rPr>
          <w:t>48</w:t>
        </w:r>
        <w:r w:rsidR="0020618A">
          <w:rPr>
            <w:noProof/>
            <w:webHidden/>
          </w:rPr>
          <w:fldChar w:fldCharType="end"/>
        </w:r>
      </w:hyperlink>
    </w:p>
    <w:p w14:paraId="7BB24D76" w14:textId="24A2805D"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89" w:history="1">
        <w:r w:rsidR="0020618A" w:rsidRPr="00CF0939">
          <w:rPr>
            <w:rStyle w:val="Hyperlink"/>
            <w:noProof/>
          </w:rPr>
          <w:t>Figure 7.20: Default Rates and Applicant Distribution by Credit Score Categories</w:t>
        </w:r>
        <w:r w:rsidR="0020618A">
          <w:rPr>
            <w:noProof/>
            <w:webHidden/>
          </w:rPr>
          <w:tab/>
        </w:r>
        <w:r w:rsidR="0020618A">
          <w:rPr>
            <w:noProof/>
            <w:webHidden/>
          </w:rPr>
          <w:fldChar w:fldCharType="begin"/>
        </w:r>
        <w:r w:rsidR="0020618A">
          <w:rPr>
            <w:noProof/>
            <w:webHidden/>
          </w:rPr>
          <w:instrText xml:space="preserve"> PAGEREF _Toc188282189 \h </w:instrText>
        </w:r>
        <w:r w:rsidR="0020618A">
          <w:rPr>
            <w:noProof/>
            <w:webHidden/>
          </w:rPr>
        </w:r>
        <w:r w:rsidR="0020618A">
          <w:rPr>
            <w:noProof/>
            <w:webHidden/>
          </w:rPr>
          <w:fldChar w:fldCharType="separate"/>
        </w:r>
        <w:r w:rsidR="0020618A">
          <w:rPr>
            <w:noProof/>
            <w:webHidden/>
          </w:rPr>
          <w:t>49</w:t>
        </w:r>
        <w:r w:rsidR="0020618A">
          <w:rPr>
            <w:noProof/>
            <w:webHidden/>
          </w:rPr>
          <w:fldChar w:fldCharType="end"/>
        </w:r>
      </w:hyperlink>
    </w:p>
    <w:p w14:paraId="0252AD05" w14:textId="3C7F6FF4"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90" w:history="1">
        <w:r w:rsidR="0020618A" w:rsidRPr="00CF0939">
          <w:rPr>
            <w:rStyle w:val="Hyperlink"/>
            <w:noProof/>
          </w:rPr>
          <w:t>Figure 7.21: Key Credit Metrics by Credit Score Category</w:t>
        </w:r>
        <w:r w:rsidR="0020618A">
          <w:rPr>
            <w:noProof/>
            <w:webHidden/>
          </w:rPr>
          <w:tab/>
        </w:r>
        <w:r w:rsidR="0020618A">
          <w:rPr>
            <w:noProof/>
            <w:webHidden/>
          </w:rPr>
          <w:fldChar w:fldCharType="begin"/>
        </w:r>
        <w:r w:rsidR="0020618A">
          <w:rPr>
            <w:noProof/>
            <w:webHidden/>
          </w:rPr>
          <w:instrText xml:space="preserve"> PAGEREF _Toc188282190 \h </w:instrText>
        </w:r>
        <w:r w:rsidR="0020618A">
          <w:rPr>
            <w:noProof/>
            <w:webHidden/>
          </w:rPr>
        </w:r>
        <w:r w:rsidR="0020618A">
          <w:rPr>
            <w:noProof/>
            <w:webHidden/>
          </w:rPr>
          <w:fldChar w:fldCharType="separate"/>
        </w:r>
        <w:r w:rsidR="0020618A">
          <w:rPr>
            <w:noProof/>
            <w:webHidden/>
          </w:rPr>
          <w:t>50</w:t>
        </w:r>
        <w:r w:rsidR="0020618A">
          <w:rPr>
            <w:noProof/>
            <w:webHidden/>
          </w:rPr>
          <w:fldChar w:fldCharType="end"/>
        </w:r>
      </w:hyperlink>
    </w:p>
    <w:p w14:paraId="38C443C0" w14:textId="440BEAD2"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91" w:history="1">
        <w:r w:rsidR="0020618A" w:rsidRPr="00CF0939">
          <w:rPr>
            <w:rStyle w:val="Hyperlink"/>
            <w:noProof/>
          </w:rPr>
          <w:t>Figure 7.22: Default Rate and Average Loan Amount vs. Credit Score</w:t>
        </w:r>
        <w:r w:rsidR="0020618A">
          <w:rPr>
            <w:noProof/>
            <w:webHidden/>
          </w:rPr>
          <w:tab/>
        </w:r>
        <w:r w:rsidR="0020618A">
          <w:rPr>
            <w:noProof/>
            <w:webHidden/>
          </w:rPr>
          <w:fldChar w:fldCharType="begin"/>
        </w:r>
        <w:r w:rsidR="0020618A">
          <w:rPr>
            <w:noProof/>
            <w:webHidden/>
          </w:rPr>
          <w:instrText xml:space="preserve"> PAGEREF _Toc188282191 \h </w:instrText>
        </w:r>
        <w:r w:rsidR="0020618A">
          <w:rPr>
            <w:noProof/>
            <w:webHidden/>
          </w:rPr>
        </w:r>
        <w:r w:rsidR="0020618A">
          <w:rPr>
            <w:noProof/>
            <w:webHidden/>
          </w:rPr>
          <w:fldChar w:fldCharType="separate"/>
        </w:r>
        <w:r w:rsidR="0020618A">
          <w:rPr>
            <w:noProof/>
            <w:webHidden/>
          </w:rPr>
          <w:t>51</w:t>
        </w:r>
        <w:r w:rsidR="0020618A">
          <w:rPr>
            <w:noProof/>
            <w:webHidden/>
          </w:rPr>
          <w:fldChar w:fldCharType="end"/>
        </w:r>
      </w:hyperlink>
    </w:p>
    <w:p w14:paraId="5C67F9A9" w14:textId="3903410E"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92" w:history="1">
        <w:r w:rsidR="0020618A" w:rsidRPr="00CF0939">
          <w:rPr>
            <w:rStyle w:val="Hyperlink"/>
            <w:noProof/>
          </w:rPr>
          <w:t>Figure 7.23: Default Risk vs Average Loan Amount for Each Credit Score Category</w:t>
        </w:r>
        <w:r w:rsidR="0020618A">
          <w:rPr>
            <w:noProof/>
            <w:webHidden/>
          </w:rPr>
          <w:tab/>
        </w:r>
        <w:r w:rsidR="0020618A">
          <w:rPr>
            <w:noProof/>
            <w:webHidden/>
          </w:rPr>
          <w:fldChar w:fldCharType="begin"/>
        </w:r>
        <w:r w:rsidR="0020618A">
          <w:rPr>
            <w:noProof/>
            <w:webHidden/>
          </w:rPr>
          <w:instrText xml:space="preserve"> PAGEREF _Toc188282192 \h </w:instrText>
        </w:r>
        <w:r w:rsidR="0020618A">
          <w:rPr>
            <w:noProof/>
            <w:webHidden/>
          </w:rPr>
        </w:r>
        <w:r w:rsidR="0020618A">
          <w:rPr>
            <w:noProof/>
            <w:webHidden/>
          </w:rPr>
          <w:fldChar w:fldCharType="separate"/>
        </w:r>
        <w:r w:rsidR="0020618A">
          <w:rPr>
            <w:noProof/>
            <w:webHidden/>
          </w:rPr>
          <w:t>52</w:t>
        </w:r>
        <w:r w:rsidR="0020618A">
          <w:rPr>
            <w:noProof/>
            <w:webHidden/>
          </w:rPr>
          <w:fldChar w:fldCharType="end"/>
        </w:r>
      </w:hyperlink>
    </w:p>
    <w:p w14:paraId="1BE1C23B" w14:textId="6F8A103D"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93" w:history="1">
        <w:r w:rsidR="0020618A" w:rsidRPr="00CF0939">
          <w:rPr>
            <w:rStyle w:val="Hyperlink"/>
            <w:noProof/>
          </w:rPr>
          <w:t>Figure 7.24: Cumulative Default Rate vs. Cumulative Average Loan Amount by Credit Score Category</w:t>
        </w:r>
        <w:r w:rsidR="0020618A">
          <w:rPr>
            <w:noProof/>
            <w:webHidden/>
          </w:rPr>
          <w:tab/>
        </w:r>
        <w:r w:rsidR="0020618A">
          <w:rPr>
            <w:noProof/>
            <w:webHidden/>
          </w:rPr>
          <w:fldChar w:fldCharType="begin"/>
        </w:r>
        <w:r w:rsidR="0020618A">
          <w:rPr>
            <w:noProof/>
            <w:webHidden/>
          </w:rPr>
          <w:instrText xml:space="preserve"> PAGEREF _Toc188282193 \h </w:instrText>
        </w:r>
        <w:r w:rsidR="0020618A">
          <w:rPr>
            <w:noProof/>
            <w:webHidden/>
          </w:rPr>
        </w:r>
        <w:r w:rsidR="0020618A">
          <w:rPr>
            <w:noProof/>
            <w:webHidden/>
          </w:rPr>
          <w:fldChar w:fldCharType="separate"/>
        </w:r>
        <w:r w:rsidR="0020618A">
          <w:rPr>
            <w:noProof/>
            <w:webHidden/>
          </w:rPr>
          <w:t>54</w:t>
        </w:r>
        <w:r w:rsidR="0020618A">
          <w:rPr>
            <w:noProof/>
            <w:webHidden/>
          </w:rPr>
          <w:fldChar w:fldCharType="end"/>
        </w:r>
      </w:hyperlink>
    </w:p>
    <w:p w14:paraId="3EE5123F" w14:textId="60F5DC3F"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94" w:history="1">
        <w:r w:rsidR="0020618A" w:rsidRPr="00CF0939">
          <w:rPr>
            <w:rStyle w:val="Hyperlink"/>
            <w:noProof/>
          </w:rPr>
          <w:t>Figure 7.25: Impact of Credit Score Thresholds on Default Rate, Total Loan Amount, and Profit</w:t>
        </w:r>
        <w:r w:rsidR="0020618A">
          <w:rPr>
            <w:noProof/>
            <w:webHidden/>
          </w:rPr>
          <w:tab/>
        </w:r>
        <w:r w:rsidR="0020618A">
          <w:rPr>
            <w:noProof/>
            <w:webHidden/>
          </w:rPr>
          <w:fldChar w:fldCharType="begin"/>
        </w:r>
        <w:r w:rsidR="0020618A">
          <w:rPr>
            <w:noProof/>
            <w:webHidden/>
          </w:rPr>
          <w:instrText xml:space="preserve"> PAGEREF _Toc188282194 \h </w:instrText>
        </w:r>
        <w:r w:rsidR="0020618A">
          <w:rPr>
            <w:noProof/>
            <w:webHidden/>
          </w:rPr>
        </w:r>
        <w:r w:rsidR="0020618A">
          <w:rPr>
            <w:noProof/>
            <w:webHidden/>
          </w:rPr>
          <w:fldChar w:fldCharType="separate"/>
        </w:r>
        <w:r w:rsidR="0020618A">
          <w:rPr>
            <w:noProof/>
            <w:webHidden/>
          </w:rPr>
          <w:t>56</w:t>
        </w:r>
        <w:r w:rsidR="0020618A">
          <w:rPr>
            <w:noProof/>
            <w:webHidden/>
          </w:rPr>
          <w:fldChar w:fldCharType="end"/>
        </w:r>
      </w:hyperlink>
    </w:p>
    <w:p w14:paraId="74F9D94B" w14:textId="5A8D38A9"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95" w:history="1">
        <w:r w:rsidR="0020618A" w:rsidRPr="00CF0939">
          <w:rPr>
            <w:rStyle w:val="Hyperlink"/>
            <w:noProof/>
          </w:rPr>
          <w:t>Figure 8.1: Correlation Heatmap</w:t>
        </w:r>
        <w:r w:rsidR="0020618A">
          <w:rPr>
            <w:noProof/>
            <w:webHidden/>
          </w:rPr>
          <w:tab/>
        </w:r>
        <w:r w:rsidR="0020618A">
          <w:rPr>
            <w:noProof/>
            <w:webHidden/>
          </w:rPr>
          <w:fldChar w:fldCharType="begin"/>
        </w:r>
        <w:r w:rsidR="0020618A">
          <w:rPr>
            <w:noProof/>
            <w:webHidden/>
          </w:rPr>
          <w:instrText xml:space="preserve"> PAGEREF _Toc188282195 \h </w:instrText>
        </w:r>
        <w:r w:rsidR="0020618A">
          <w:rPr>
            <w:noProof/>
            <w:webHidden/>
          </w:rPr>
        </w:r>
        <w:r w:rsidR="0020618A">
          <w:rPr>
            <w:noProof/>
            <w:webHidden/>
          </w:rPr>
          <w:fldChar w:fldCharType="separate"/>
        </w:r>
        <w:r w:rsidR="0020618A">
          <w:rPr>
            <w:noProof/>
            <w:webHidden/>
          </w:rPr>
          <w:t>58</w:t>
        </w:r>
        <w:r w:rsidR="0020618A">
          <w:rPr>
            <w:noProof/>
            <w:webHidden/>
          </w:rPr>
          <w:fldChar w:fldCharType="end"/>
        </w:r>
      </w:hyperlink>
    </w:p>
    <w:p w14:paraId="30120D5B" w14:textId="54AA08C5"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96" w:history="1">
        <w:r w:rsidR="0020618A" w:rsidRPr="00CF0939">
          <w:rPr>
            <w:rStyle w:val="Hyperlink"/>
            <w:noProof/>
          </w:rPr>
          <w:t>Figure 10.1: Boruta Feature Importance</w:t>
        </w:r>
        <w:r w:rsidR="0020618A">
          <w:rPr>
            <w:noProof/>
            <w:webHidden/>
          </w:rPr>
          <w:tab/>
        </w:r>
        <w:r w:rsidR="0020618A">
          <w:rPr>
            <w:noProof/>
            <w:webHidden/>
          </w:rPr>
          <w:fldChar w:fldCharType="begin"/>
        </w:r>
        <w:r w:rsidR="0020618A">
          <w:rPr>
            <w:noProof/>
            <w:webHidden/>
          </w:rPr>
          <w:instrText xml:space="preserve"> PAGEREF _Toc188282196 \h </w:instrText>
        </w:r>
        <w:r w:rsidR="0020618A">
          <w:rPr>
            <w:noProof/>
            <w:webHidden/>
          </w:rPr>
        </w:r>
        <w:r w:rsidR="0020618A">
          <w:rPr>
            <w:noProof/>
            <w:webHidden/>
          </w:rPr>
          <w:fldChar w:fldCharType="separate"/>
        </w:r>
        <w:r w:rsidR="0020618A">
          <w:rPr>
            <w:noProof/>
            <w:webHidden/>
          </w:rPr>
          <w:t>64</w:t>
        </w:r>
        <w:r w:rsidR="0020618A">
          <w:rPr>
            <w:noProof/>
            <w:webHidden/>
          </w:rPr>
          <w:fldChar w:fldCharType="end"/>
        </w:r>
      </w:hyperlink>
    </w:p>
    <w:p w14:paraId="3F972052" w14:textId="0AF112D8"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97" w:history="1">
        <w:r w:rsidR="0020618A" w:rsidRPr="00CF0939">
          <w:rPr>
            <w:rStyle w:val="Hyperlink"/>
            <w:noProof/>
          </w:rPr>
          <w:t>Figure 11.1: Summary of Stepwise Logistic Regression Model</w:t>
        </w:r>
        <w:r w:rsidR="0020618A">
          <w:rPr>
            <w:noProof/>
            <w:webHidden/>
          </w:rPr>
          <w:tab/>
        </w:r>
        <w:r w:rsidR="0020618A">
          <w:rPr>
            <w:noProof/>
            <w:webHidden/>
          </w:rPr>
          <w:fldChar w:fldCharType="begin"/>
        </w:r>
        <w:r w:rsidR="0020618A">
          <w:rPr>
            <w:noProof/>
            <w:webHidden/>
          </w:rPr>
          <w:instrText xml:space="preserve"> PAGEREF _Toc188282197 \h </w:instrText>
        </w:r>
        <w:r w:rsidR="0020618A">
          <w:rPr>
            <w:noProof/>
            <w:webHidden/>
          </w:rPr>
        </w:r>
        <w:r w:rsidR="0020618A">
          <w:rPr>
            <w:noProof/>
            <w:webHidden/>
          </w:rPr>
          <w:fldChar w:fldCharType="separate"/>
        </w:r>
        <w:r w:rsidR="0020618A">
          <w:rPr>
            <w:noProof/>
            <w:webHidden/>
          </w:rPr>
          <w:t>66</w:t>
        </w:r>
        <w:r w:rsidR="0020618A">
          <w:rPr>
            <w:noProof/>
            <w:webHidden/>
          </w:rPr>
          <w:fldChar w:fldCharType="end"/>
        </w:r>
      </w:hyperlink>
    </w:p>
    <w:p w14:paraId="23BFAF79" w14:textId="04E19551"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98" w:history="1">
        <w:r w:rsidR="0020618A" w:rsidRPr="00CF0939">
          <w:rPr>
            <w:rStyle w:val="Hyperlink"/>
            <w:noProof/>
          </w:rPr>
          <w:t>Figure 11.2: Decision Tree Model</w:t>
        </w:r>
        <w:r w:rsidR="0020618A">
          <w:rPr>
            <w:noProof/>
            <w:webHidden/>
          </w:rPr>
          <w:tab/>
        </w:r>
        <w:r w:rsidR="0020618A">
          <w:rPr>
            <w:noProof/>
            <w:webHidden/>
          </w:rPr>
          <w:fldChar w:fldCharType="begin"/>
        </w:r>
        <w:r w:rsidR="0020618A">
          <w:rPr>
            <w:noProof/>
            <w:webHidden/>
          </w:rPr>
          <w:instrText xml:space="preserve"> PAGEREF _Toc188282198 \h </w:instrText>
        </w:r>
        <w:r w:rsidR="0020618A">
          <w:rPr>
            <w:noProof/>
            <w:webHidden/>
          </w:rPr>
        </w:r>
        <w:r w:rsidR="0020618A">
          <w:rPr>
            <w:noProof/>
            <w:webHidden/>
          </w:rPr>
          <w:fldChar w:fldCharType="separate"/>
        </w:r>
        <w:r w:rsidR="0020618A">
          <w:rPr>
            <w:noProof/>
            <w:webHidden/>
          </w:rPr>
          <w:t>69</w:t>
        </w:r>
        <w:r w:rsidR="0020618A">
          <w:rPr>
            <w:noProof/>
            <w:webHidden/>
          </w:rPr>
          <w:fldChar w:fldCharType="end"/>
        </w:r>
      </w:hyperlink>
    </w:p>
    <w:p w14:paraId="0BBB8BF4" w14:textId="1F9ED262"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199" w:history="1">
        <w:r w:rsidR="0020618A" w:rsidRPr="00CF0939">
          <w:rPr>
            <w:rStyle w:val="Hyperlink"/>
            <w:noProof/>
          </w:rPr>
          <w:t>Figure 11.3: Accuracy Variation with Different K-Neighbors</w:t>
        </w:r>
        <w:r w:rsidR="0020618A">
          <w:rPr>
            <w:noProof/>
            <w:webHidden/>
          </w:rPr>
          <w:tab/>
        </w:r>
        <w:r w:rsidR="0020618A">
          <w:rPr>
            <w:noProof/>
            <w:webHidden/>
          </w:rPr>
          <w:fldChar w:fldCharType="begin"/>
        </w:r>
        <w:r w:rsidR="0020618A">
          <w:rPr>
            <w:noProof/>
            <w:webHidden/>
          </w:rPr>
          <w:instrText xml:space="preserve"> PAGEREF _Toc188282199 \h </w:instrText>
        </w:r>
        <w:r w:rsidR="0020618A">
          <w:rPr>
            <w:noProof/>
            <w:webHidden/>
          </w:rPr>
        </w:r>
        <w:r w:rsidR="0020618A">
          <w:rPr>
            <w:noProof/>
            <w:webHidden/>
          </w:rPr>
          <w:fldChar w:fldCharType="separate"/>
        </w:r>
        <w:r w:rsidR="0020618A">
          <w:rPr>
            <w:noProof/>
            <w:webHidden/>
          </w:rPr>
          <w:t>73</w:t>
        </w:r>
        <w:r w:rsidR="0020618A">
          <w:rPr>
            <w:noProof/>
            <w:webHidden/>
          </w:rPr>
          <w:fldChar w:fldCharType="end"/>
        </w:r>
      </w:hyperlink>
    </w:p>
    <w:p w14:paraId="34F4BEB2" w14:textId="30EF173F"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00" w:history="1">
        <w:r w:rsidR="0020618A" w:rsidRPr="00CF0939">
          <w:rPr>
            <w:rStyle w:val="Hyperlink"/>
            <w:noProof/>
          </w:rPr>
          <w:t>Figure 11.4: Random Forest Model Summary</w:t>
        </w:r>
        <w:r w:rsidR="0020618A">
          <w:rPr>
            <w:noProof/>
            <w:webHidden/>
          </w:rPr>
          <w:tab/>
        </w:r>
        <w:r w:rsidR="0020618A">
          <w:rPr>
            <w:noProof/>
            <w:webHidden/>
          </w:rPr>
          <w:fldChar w:fldCharType="begin"/>
        </w:r>
        <w:r w:rsidR="0020618A">
          <w:rPr>
            <w:noProof/>
            <w:webHidden/>
          </w:rPr>
          <w:instrText xml:space="preserve"> PAGEREF _Toc188282200 \h </w:instrText>
        </w:r>
        <w:r w:rsidR="0020618A">
          <w:rPr>
            <w:noProof/>
            <w:webHidden/>
          </w:rPr>
        </w:r>
        <w:r w:rsidR="0020618A">
          <w:rPr>
            <w:noProof/>
            <w:webHidden/>
          </w:rPr>
          <w:fldChar w:fldCharType="separate"/>
        </w:r>
        <w:r w:rsidR="0020618A">
          <w:rPr>
            <w:noProof/>
            <w:webHidden/>
          </w:rPr>
          <w:t>74</w:t>
        </w:r>
        <w:r w:rsidR="0020618A">
          <w:rPr>
            <w:noProof/>
            <w:webHidden/>
          </w:rPr>
          <w:fldChar w:fldCharType="end"/>
        </w:r>
      </w:hyperlink>
    </w:p>
    <w:p w14:paraId="2C448F34" w14:textId="06A1F125"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01" w:history="1">
        <w:r w:rsidR="0020618A" w:rsidRPr="00CF0939">
          <w:rPr>
            <w:rStyle w:val="Hyperlink"/>
            <w:noProof/>
          </w:rPr>
          <w:t>Figure 11.5: RandomForest Variable Importance (Mean Decrease in Accuracy)</w:t>
        </w:r>
        <w:r w:rsidR="0020618A">
          <w:rPr>
            <w:noProof/>
            <w:webHidden/>
          </w:rPr>
          <w:tab/>
        </w:r>
        <w:r w:rsidR="0020618A">
          <w:rPr>
            <w:noProof/>
            <w:webHidden/>
          </w:rPr>
          <w:fldChar w:fldCharType="begin"/>
        </w:r>
        <w:r w:rsidR="0020618A">
          <w:rPr>
            <w:noProof/>
            <w:webHidden/>
          </w:rPr>
          <w:instrText xml:space="preserve"> PAGEREF _Toc188282201 \h </w:instrText>
        </w:r>
        <w:r w:rsidR="0020618A">
          <w:rPr>
            <w:noProof/>
            <w:webHidden/>
          </w:rPr>
        </w:r>
        <w:r w:rsidR="0020618A">
          <w:rPr>
            <w:noProof/>
            <w:webHidden/>
          </w:rPr>
          <w:fldChar w:fldCharType="separate"/>
        </w:r>
        <w:r w:rsidR="0020618A">
          <w:rPr>
            <w:noProof/>
            <w:webHidden/>
          </w:rPr>
          <w:t>74</w:t>
        </w:r>
        <w:r w:rsidR="0020618A">
          <w:rPr>
            <w:noProof/>
            <w:webHidden/>
          </w:rPr>
          <w:fldChar w:fldCharType="end"/>
        </w:r>
      </w:hyperlink>
    </w:p>
    <w:p w14:paraId="5D367DE1" w14:textId="18FF5A86"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02" w:history="1">
        <w:r w:rsidR="0020618A" w:rsidRPr="00CF0939">
          <w:rPr>
            <w:rStyle w:val="Hyperlink"/>
            <w:noProof/>
          </w:rPr>
          <w:t>Figure 12.1: Confusion Matrix of Logistic Regression Model</w:t>
        </w:r>
        <w:r w:rsidR="0020618A">
          <w:rPr>
            <w:noProof/>
            <w:webHidden/>
          </w:rPr>
          <w:tab/>
        </w:r>
        <w:r w:rsidR="0020618A">
          <w:rPr>
            <w:noProof/>
            <w:webHidden/>
          </w:rPr>
          <w:fldChar w:fldCharType="begin"/>
        </w:r>
        <w:r w:rsidR="0020618A">
          <w:rPr>
            <w:noProof/>
            <w:webHidden/>
          </w:rPr>
          <w:instrText xml:space="preserve"> PAGEREF _Toc188282202 \h </w:instrText>
        </w:r>
        <w:r w:rsidR="0020618A">
          <w:rPr>
            <w:noProof/>
            <w:webHidden/>
          </w:rPr>
        </w:r>
        <w:r w:rsidR="0020618A">
          <w:rPr>
            <w:noProof/>
            <w:webHidden/>
          </w:rPr>
          <w:fldChar w:fldCharType="separate"/>
        </w:r>
        <w:r w:rsidR="0020618A">
          <w:rPr>
            <w:noProof/>
            <w:webHidden/>
          </w:rPr>
          <w:t>76</w:t>
        </w:r>
        <w:r w:rsidR="0020618A">
          <w:rPr>
            <w:noProof/>
            <w:webHidden/>
          </w:rPr>
          <w:fldChar w:fldCharType="end"/>
        </w:r>
      </w:hyperlink>
    </w:p>
    <w:p w14:paraId="0E87FF3A" w14:textId="5A4450DD"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03" w:history="1">
        <w:r w:rsidR="0020618A" w:rsidRPr="00CF0939">
          <w:rPr>
            <w:rStyle w:val="Hyperlink"/>
            <w:noProof/>
          </w:rPr>
          <w:t>Figure 12.2: Confusion Matrix of Classification Tree Model</w:t>
        </w:r>
        <w:r w:rsidR="0020618A">
          <w:rPr>
            <w:noProof/>
            <w:webHidden/>
          </w:rPr>
          <w:tab/>
        </w:r>
        <w:r w:rsidR="0020618A">
          <w:rPr>
            <w:noProof/>
            <w:webHidden/>
          </w:rPr>
          <w:fldChar w:fldCharType="begin"/>
        </w:r>
        <w:r w:rsidR="0020618A">
          <w:rPr>
            <w:noProof/>
            <w:webHidden/>
          </w:rPr>
          <w:instrText xml:space="preserve"> PAGEREF _Toc188282203 \h </w:instrText>
        </w:r>
        <w:r w:rsidR="0020618A">
          <w:rPr>
            <w:noProof/>
            <w:webHidden/>
          </w:rPr>
        </w:r>
        <w:r w:rsidR="0020618A">
          <w:rPr>
            <w:noProof/>
            <w:webHidden/>
          </w:rPr>
          <w:fldChar w:fldCharType="separate"/>
        </w:r>
        <w:r w:rsidR="0020618A">
          <w:rPr>
            <w:noProof/>
            <w:webHidden/>
          </w:rPr>
          <w:t>77</w:t>
        </w:r>
        <w:r w:rsidR="0020618A">
          <w:rPr>
            <w:noProof/>
            <w:webHidden/>
          </w:rPr>
          <w:fldChar w:fldCharType="end"/>
        </w:r>
      </w:hyperlink>
    </w:p>
    <w:p w14:paraId="1257096C" w14:textId="4D4545D8"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04" w:history="1">
        <w:r w:rsidR="0020618A" w:rsidRPr="00CF0939">
          <w:rPr>
            <w:rStyle w:val="Hyperlink"/>
            <w:noProof/>
          </w:rPr>
          <w:t>Figure 12.3: Confusion Matrix of KNN Model</w:t>
        </w:r>
        <w:r w:rsidR="0020618A">
          <w:rPr>
            <w:noProof/>
            <w:webHidden/>
          </w:rPr>
          <w:tab/>
        </w:r>
        <w:r w:rsidR="0020618A">
          <w:rPr>
            <w:noProof/>
            <w:webHidden/>
          </w:rPr>
          <w:fldChar w:fldCharType="begin"/>
        </w:r>
        <w:r w:rsidR="0020618A">
          <w:rPr>
            <w:noProof/>
            <w:webHidden/>
          </w:rPr>
          <w:instrText xml:space="preserve"> PAGEREF _Toc188282204 \h </w:instrText>
        </w:r>
        <w:r w:rsidR="0020618A">
          <w:rPr>
            <w:noProof/>
            <w:webHidden/>
          </w:rPr>
        </w:r>
        <w:r w:rsidR="0020618A">
          <w:rPr>
            <w:noProof/>
            <w:webHidden/>
          </w:rPr>
          <w:fldChar w:fldCharType="separate"/>
        </w:r>
        <w:r w:rsidR="0020618A">
          <w:rPr>
            <w:noProof/>
            <w:webHidden/>
          </w:rPr>
          <w:t>78</w:t>
        </w:r>
        <w:r w:rsidR="0020618A">
          <w:rPr>
            <w:noProof/>
            <w:webHidden/>
          </w:rPr>
          <w:fldChar w:fldCharType="end"/>
        </w:r>
      </w:hyperlink>
    </w:p>
    <w:p w14:paraId="3011344D" w14:textId="2FBBE927"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05" w:history="1">
        <w:r w:rsidR="0020618A" w:rsidRPr="00CF0939">
          <w:rPr>
            <w:rStyle w:val="Hyperlink"/>
            <w:noProof/>
          </w:rPr>
          <w:t>Figure 12.4: Confusion Matrix of Random Forest Model</w:t>
        </w:r>
        <w:r w:rsidR="0020618A">
          <w:rPr>
            <w:noProof/>
            <w:webHidden/>
          </w:rPr>
          <w:tab/>
        </w:r>
        <w:r w:rsidR="0020618A">
          <w:rPr>
            <w:noProof/>
            <w:webHidden/>
          </w:rPr>
          <w:fldChar w:fldCharType="begin"/>
        </w:r>
        <w:r w:rsidR="0020618A">
          <w:rPr>
            <w:noProof/>
            <w:webHidden/>
          </w:rPr>
          <w:instrText xml:space="preserve"> PAGEREF _Toc188282205 \h </w:instrText>
        </w:r>
        <w:r w:rsidR="0020618A">
          <w:rPr>
            <w:noProof/>
            <w:webHidden/>
          </w:rPr>
        </w:r>
        <w:r w:rsidR="0020618A">
          <w:rPr>
            <w:noProof/>
            <w:webHidden/>
          </w:rPr>
          <w:fldChar w:fldCharType="separate"/>
        </w:r>
        <w:r w:rsidR="0020618A">
          <w:rPr>
            <w:noProof/>
            <w:webHidden/>
          </w:rPr>
          <w:t>79</w:t>
        </w:r>
        <w:r w:rsidR="0020618A">
          <w:rPr>
            <w:noProof/>
            <w:webHidden/>
          </w:rPr>
          <w:fldChar w:fldCharType="end"/>
        </w:r>
      </w:hyperlink>
    </w:p>
    <w:p w14:paraId="1F102D11" w14:textId="14A6B6F7"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06" w:history="1">
        <w:r w:rsidR="0020618A" w:rsidRPr="00CF0939">
          <w:rPr>
            <w:rStyle w:val="Hyperlink"/>
            <w:noProof/>
          </w:rPr>
          <w:t>Figure 12.5: ROC Curves</w:t>
        </w:r>
        <w:r w:rsidR="0020618A">
          <w:rPr>
            <w:noProof/>
            <w:webHidden/>
          </w:rPr>
          <w:tab/>
        </w:r>
        <w:r w:rsidR="0020618A">
          <w:rPr>
            <w:noProof/>
            <w:webHidden/>
          </w:rPr>
          <w:fldChar w:fldCharType="begin"/>
        </w:r>
        <w:r w:rsidR="0020618A">
          <w:rPr>
            <w:noProof/>
            <w:webHidden/>
          </w:rPr>
          <w:instrText xml:space="preserve"> PAGEREF _Toc188282206 \h </w:instrText>
        </w:r>
        <w:r w:rsidR="0020618A">
          <w:rPr>
            <w:noProof/>
            <w:webHidden/>
          </w:rPr>
        </w:r>
        <w:r w:rsidR="0020618A">
          <w:rPr>
            <w:noProof/>
            <w:webHidden/>
          </w:rPr>
          <w:fldChar w:fldCharType="separate"/>
        </w:r>
        <w:r w:rsidR="0020618A">
          <w:rPr>
            <w:noProof/>
            <w:webHidden/>
          </w:rPr>
          <w:t>80</w:t>
        </w:r>
        <w:r w:rsidR="0020618A">
          <w:rPr>
            <w:noProof/>
            <w:webHidden/>
          </w:rPr>
          <w:fldChar w:fldCharType="end"/>
        </w:r>
      </w:hyperlink>
    </w:p>
    <w:p w14:paraId="4A9D9667" w14:textId="7C6DF517"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07" w:history="1">
        <w:r w:rsidR="0020618A" w:rsidRPr="00CF0939">
          <w:rPr>
            <w:rStyle w:val="Hyperlink"/>
            <w:noProof/>
          </w:rPr>
          <w:t>Figure 13.1: Sample of SHAP Value Contributions and Model Probabilities for Loan Default Predictions</w:t>
        </w:r>
        <w:r w:rsidR="0020618A">
          <w:rPr>
            <w:noProof/>
            <w:webHidden/>
          </w:rPr>
          <w:tab/>
        </w:r>
        <w:r w:rsidR="0020618A">
          <w:rPr>
            <w:noProof/>
            <w:webHidden/>
          </w:rPr>
          <w:fldChar w:fldCharType="begin"/>
        </w:r>
        <w:r w:rsidR="0020618A">
          <w:rPr>
            <w:noProof/>
            <w:webHidden/>
          </w:rPr>
          <w:instrText xml:space="preserve"> PAGEREF _Toc188282207 \h </w:instrText>
        </w:r>
        <w:r w:rsidR="0020618A">
          <w:rPr>
            <w:noProof/>
            <w:webHidden/>
          </w:rPr>
        </w:r>
        <w:r w:rsidR="0020618A">
          <w:rPr>
            <w:noProof/>
            <w:webHidden/>
          </w:rPr>
          <w:fldChar w:fldCharType="separate"/>
        </w:r>
        <w:r w:rsidR="0020618A">
          <w:rPr>
            <w:noProof/>
            <w:webHidden/>
          </w:rPr>
          <w:t>82</w:t>
        </w:r>
        <w:r w:rsidR="0020618A">
          <w:rPr>
            <w:noProof/>
            <w:webHidden/>
          </w:rPr>
          <w:fldChar w:fldCharType="end"/>
        </w:r>
      </w:hyperlink>
    </w:p>
    <w:p w14:paraId="1A9FD439" w14:textId="1F5EC905"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08" w:history="1">
        <w:r w:rsidR="0020618A" w:rsidRPr="00CF0939">
          <w:rPr>
            <w:rStyle w:val="Hyperlink"/>
            <w:noProof/>
          </w:rPr>
          <w:t>Figure 13.2: Comparison of SHAP-Calculated Probabilities and Random Forest Model Predictions for a Subset of Records</w:t>
        </w:r>
        <w:r w:rsidR="0020618A">
          <w:rPr>
            <w:noProof/>
            <w:webHidden/>
          </w:rPr>
          <w:tab/>
        </w:r>
        <w:r w:rsidR="0020618A">
          <w:rPr>
            <w:noProof/>
            <w:webHidden/>
          </w:rPr>
          <w:fldChar w:fldCharType="begin"/>
        </w:r>
        <w:r w:rsidR="0020618A">
          <w:rPr>
            <w:noProof/>
            <w:webHidden/>
          </w:rPr>
          <w:instrText xml:space="preserve"> PAGEREF _Toc188282208 \h </w:instrText>
        </w:r>
        <w:r w:rsidR="0020618A">
          <w:rPr>
            <w:noProof/>
            <w:webHidden/>
          </w:rPr>
        </w:r>
        <w:r w:rsidR="0020618A">
          <w:rPr>
            <w:noProof/>
            <w:webHidden/>
          </w:rPr>
          <w:fldChar w:fldCharType="separate"/>
        </w:r>
        <w:r w:rsidR="0020618A">
          <w:rPr>
            <w:noProof/>
            <w:webHidden/>
          </w:rPr>
          <w:t>84</w:t>
        </w:r>
        <w:r w:rsidR="0020618A">
          <w:rPr>
            <w:noProof/>
            <w:webHidden/>
          </w:rPr>
          <w:fldChar w:fldCharType="end"/>
        </w:r>
      </w:hyperlink>
    </w:p>
    <w:p w14:paraId="009D4A47" w14:textId="463557BC"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09" w:history="1">
        <w:r w:rsidR="0020618A" w:rsidRPr="00CF0939">
          <w:rPr>
            <w:rStyle w:val="Hyperlink"/>
            <w:noProof/>
          </w:rPr>
          <w:t>Figure 14.1: Confusion Matrix of Random Forest Model on Test Set</w:t>
        </w:r>
        <w:r w:rsidR="0020618A">
          <w:rPr>
            <w:noProof/>
            <w:webHidden/>
          </w:rPr>
          <w:tab/>
        </w:r>
        <w:r w:rsidR="0020618A">
          <w:rPr>
            <w:noProof/>
            <w:webHidden/>
          </w:rPr>
          <w:fldChar w:fldCharType="begin"/>
        </w:r>
        <w:r w:rsidR="0020618A">
          <w:rPr>
            <w:noProof/>
            <w:webHidden/>
          </w:rPr>
          <w:instrText xml:space="preserve"> PAGEREF _Toc188282209 \h </w:instrText>
        </w:r>
        <w:r w:rsidR="0020618A">
          <w:rPr>
            <w:noProof/>
            <w:webHidden/>
          </w:rPr>
        </w:r>
        <w:r w:rsidR="0020618A">
          <w:rPr>
            <w:noProof/>
            <w:webHidden/>
          </w:rPr>
          <w:fldChar w:fldCharType="separate"/>
        </w:r>
        <w:r w:rsidR="0020618A">
          <w:rPr>
            <w:noProof/>
            <w:webHidden/>
          </w:rPr>
          <w:t>85</w:t>
        </w:r>
        <w:r w:rsidR="0020618A">
          <w:rPr>
            <w:noProof/>
            <w:webHidden/>
          </w:rPr>
          <w:fldChar w:fldCharType="end"/>
        </w:r>
      </w:hyperlink>
    </w:p>
    <w:p w14:paraId="2D3748C8" w14:textId="6AFA5874"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10" w:history="1">
        <w:r w:rsidR="0020618A" w:rsidRPr="00CF0939">
          <w:rPr>
            <w:rStyle w:val="Hyperlink"/>
            <w:noProof/>
          </w:rPr>
          <w:t>Figure 15.1: Comparison of Actual Default Rate vs Estimated Default Rate with Model-Based Loan Approvals.</w:t>
        </w:r>
        <w:r w:rsidR="0020618A">
          <w:rPr>
            <w:noProof/>
            <w:webHidden/>
          </w:rPr>
          <w:tab/>
        </w:r>
        <w:r w:rsidR="0020618A">
          <w:rPr>
            <w:noProof/>
            <w:webHidden/>
          </w:rPr>
          <w:fldChar w:fldCharType="begin"/>
        </w:r>
        <w:r w:rsidR="0020618A">
          <w:rPr>
            <w:noProof/>
            <w:webHidden/>
          </w:rPr>
          <w:instrText xml:space="preserve"> PAGEREF _Toc188282210 \h </w:instrText>
        </w:r>
        <w:r w:rsidR="0020618A">
          <w:rPr>
            <w:noProof/>
            <w:webHidden/>
          </w:rPr>
        </w:r>
        <w:r w:rsidR="0020618A">
          <w:rPr>
            <w:noProof/>
            <w:webHidden/>
          </w:rPr>
          <w:fldChar w:fldCharType="separate"/>
        </w:r>
        <w:r w:rsidR="0020618A">
          <w:rPr>
            <w:noProof/>
            <w:webHidden/>
          </w:rPr>
          <w:t>86</w:t>
        </w:r>
        <w:r w:rsidR="0020618A">
          <w:rPr>
            <w:noProof/>
            <w:webHidden/>
          </w:rPr>
          <w:fldChar w:fldCharType="end"/>
        </w:r>
      </w:hyperlink>
    </w:p>
    <w:p w14:paraId="3CEFE2F8" w14:textId="60CA7475"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11" w:history="1">
        <w:r w:rsidR="0020618A" w:rsidRPr="00CF0939">
          <w:rPr>
            <w:rStyle w:val="Hyperlink"/>
            <w:noProof/>
          </w:rPr>
          <w:t>Figure 15.2: Comparison of Loans Issued vs Defaulted: Pre-Model and Post-Model Implementation</w:t>
        </w:r>
        <w:r w:rsidR="0020618A">
          <w:rPr>
            <w:noProof/>
            <w:webHidden/>
          </w:rPr>
          <w:tab/>
        </w:r>
        <w:r w:rsidR="0020618A">
          <w:rPr>
            <w:noProof/>
            <w:webHidden/>
          </w:rPr>
          <w:fldChar w:fldCharType="begin"/>
        </w:r>
        <w:r w:rsidR="0020618A">
          <w:rPr>
            <w:noProof/>
            <w:webHidden/>
          </w:rPr>
          <w:instrText xml:space="preserve"> PAGEREF _Toc188282211 \h </w:instrText>
        </w:r>
        <w:r w:rsidR="0020618A">
          <w:rPr>
            <w:noProof/>
            <w:webHidden/>
          </w:rPr>
        </w:r>
        <w:r w:rsidR="0020618A">
          <w:rPr>
            <w:noProof/>
            <w:webHidden/>
          </w:rPr>
          <w:fldChar w:fldCharType="separate"/>
        </w:r>
        <w:r w:rsidR="0020618A">
          <w:rPr>
            <w:noProof/>
            <w:webHidden/>
          </w:rPr>
          <w:t>86</w:t>
        </w:r>
        <w:r w:rsidR="0020618A">
          <w:rPr>
            <w:noProof/>
            <w:webHidden/>
          </w:rPr>
          <w:fldChar w:fldCharType="end"/>
        </w:r>
      </w:hyperlink>
    </w:p>
    <w:p w14:paraId="59E31FEB" w14:textId="14615611" w:rsidR="0020618A"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8282212" w:history="1">
        <w:r w:rsidR="0020618A" w:rsidRPr="00CF0939">
          <w:rPr>
            <w:rStyle w:val="Hyperlink"/>
            <w:noProof/>
          </w:rPr>
          <w:t>Figure 15.3: Comparison of Definitive vs Recoverable Losses: Pre-Model and Post-Model Implementation</w:t>
        </w:r>
        <w:r w:rsidR="0020618A">
          <w:rPr>
            <w:noProof/>
            <w:webHidden/>
          </w:rPr>
          <w:tab/>
        </w:r>
        <w:r w:rsidR="0020618A">
          <w:rPr>
            <w:noProof/>
            <w:webHidden/>
          </w:rPr>
          <w:fldChar w:fldCharType="begin"/>
        </w:r>
        <w:r w:rsidR="0020618A">
          <w:rPr>
            <w:noProof/>
            <w:webHidden/>
          </w:rPr>
          <w:instrText xml:space="preserve"> PAGEREF _Toc188282212 \h </w:instrText>
        </w:r>
        <w:r w:rsidR="0020618A">
          <w:rPr>
            <w:noProof/>
            <w:webHidden/>
          </w:rPr>
        </w:r>
        <w:r w:rsidR="0020618A">
          <w:rPr>
            <w:noProof/>
            <w:webHidden/>
          </w:rPr>
          <w:fldChar w:fldCharType="separate"/>
        </w:r>
        <w:r w:rsidR="0020618A">
          <w:rPr>
            <w:noProof/>
            <w:webHidden/>
          </w:rPr>
          <w:t>87</w:t>
        </w:r>
        <w:r w:rsidR="0020618A">
          <w:rPr>
            <w:noProof/>
            <w:webHidden/>
          </w:rPr>
          <w:fldChar w:fldCharType="end"/>
        </w:r>
      </w:hyperlink>
    </w:p>
    <w:p w14:paraId="5A425CEC" w14:textId="1A33B7F7" w:rsidR="00D33C92" w:rsidRPr="00D766CB" w:rsidRDefault="00D766CB" w:rsidP="00D766CB">
      <w:pPr>
        <w:pStyle w:val="TableofFigures"/>
        <w:tabs>
          <w:tab w:val="right" w:leader="dot" w:pos="9350"/>
        </w:tabs>
        <w:rPr>
          <w:noProof/>
          <w:color w:val="467886" w:themeColor="hyperlink"/>
          <w:u w:val="single"/>
        </w:rPr>
      </w:pPr>
      <w:r>
        <w:fldChar w:fldCharType="end"/>
      </w:r>
    </w:p>
    <w:p w14:paraId="26A88F9E" w14:textId="3C4BC7A3" w:rsidR="00D33C92" w:rsidRDefault="00D33C92" w:rsidP="00D766CB">
      <w:pPr>
        <w:pStyle w:val="TableofFigures"/>
        <w:tabs>
          <w:tab w:val="right" w:leader="dot" w:pos="9350"/>
        </w:tabs>
        <w:rPr>
          <w:noProof/>
        </w:rPr>
      </w:pPr>
    </w:p>
    <w:p w14:paraId="0E37F19D" w14:textId="77777777" w:rsidR="00D33C92" w:rsidRDefault="00D33C92" w:rsidP="004F3074">
      <w:pPr>
        <w:jc w:val="center"/>
      </w:pPr>
    </w:p>
    <w:p w14:paraId="2D46F6C8" w14:textId="6EAA8BB8" w:rsidR="00D33C92" w:rsidRDefault="00D766CB" w:rsidP="00D766CB">
      <w:pPr>
        <w:pStyle w:val="Heading1"/>
      </w:pPr>
      <w:r>
        <w:t>Table of Tables</w:t>
      </w:r>
    </w:p>
    <w:p w14:paraId="250E5D94" w14:textId="6FE28299" w:rsidR="00D766CB" w:rsidRDefault="00D766CB">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\t "Heading 5" \c "Table" </w:instrText>
      </w:r>
      <w:r>
        <w:fldChar w:fldCharType="separate"/>
      </w:r>
      <w:hyperlink w:anchor="_Toc187174396" w:history="1">
        <w:r w:rsidRPr="007D69AB">
          <w:rPr>
            <w:rStyle w:val="Hyperlink"/>
            <w:noProof/>
          </w:rPr>
          <w:t>Table 5.1: Variable Definition</w:t>
        </w:r>
        <w:r>
          <w:rPr>
            <w:noProof/>
            <w:webHidden/>
          </w:rPr>
          <w:tab/>
        </w:r>
        <w:r>
          <w:rPr>
            <w:noProof/>
            <w:webHidden/>
          </w:rPr>
          <w:fldChar w:fldCharType="begin"/>
        </w:r>
        <w:r>
          <w:rPr>
            <w:noProof/>
            <w:webHidden/>
          </w:rPr>
          <w:instrText xml:space="preserve"> PAGEREF _Toc187174396 \h </w:instrText>
        </w:r>
        <w:r>
          <w:rPr>
            <w:noProof/>
            <w:webHidden/>
          </w:rPr>
        </w:r>
        <w:r>
          <w:rPr>
            <w:noProof/>
            <w:webHidden/>
          </w:rPr>
          <w:fldChar w:fldCharType="separate"/>
        </w:r>
        <w:r w:rsidR="00F9228A">
          <w:rPr>
            <w:noProof/>
            <w:webHidden/>
          </w:rPr>
          <w:t>11</w:t>
        </w:r>
        <w:r>
          <w:rPr>
            <w:noProof/>
            <w:webHidden/>
          </w:rPr>
          <w:fldChar w:fldCharType="end"/>
        </w:r>
      </w:hyperlink>
    </w:p>
    <w:p w14:paraId="3328AD51" w14:textId="59FC4103" w:rsidR="00D766CB"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7174397" w:history="1">
        <w:r w:rsidR="00D766CB" w:rsidRPr="007D69AB">
          <w:rPr>
            <w:rStyle w:val="Hyperlink"/>
            <w:noProof/>
          </w:rPr>
          <w:t>Table 5.2: Average RMSE for Variables Using MICE with Predictive Mean Matching (PMM)</w:t>
        </w:r>
        <w:r w:rsidR="00D766CB">
          <w:rPr>
            <w:noProof/>
            <w:webHidden/>
          </w:rPr>
          <w:tab/>
        </w:r>
        <w:r w:rsidR="00D766CB">
          <w:rPr>
            <w:noProof/>
            <w:webHidden/>
          </w:rPr>
          <w:fldChar w:fldCharType="begin"/>
        </w:r>
        <w:r w:rsidR="00D766CB">
          <w:rPr>
            <w:noProof/>
            <w:webHidden/>
          </w:rPr>
          <w:instrText xml:space="preserve"> PAGEREF _Toc187174397 \h </w:instrText>
        </w:r>
        <w:r w:rsidR="00D766CB">
          <w:rPr>
            <w:noProof/>
            <w:webHidden/>
          </w:rPr>
        </w:r>
        <w:r w:rsidR="00D766CB">
          <w:rPr>
            <w:noProof/>
            <w:webHidden/>
          </w:rPr>
          <w:fldChar w:fldCharType="separate"/>
        </w:r>
        <w:r w:rsidR="00F9228A">
          <w:rPr>
            <w:noProof/>
            <w:webHidden/>
          </w:rPr>
          <w:t>22</w:t>
        </w:r>
        <w:r w:rsidR="00D766CB">
          <w:rPr>
            <w:noProof/>
            <w:webHidden/>
          </w:rPr>
          <w:fldChar w:fldCharType="end"/>
        </w:r>
      </w:hyperlink>
    </w:p>
    <w:p w14:paraId="3A8DB8E5" w14:textId="4AF73A05" w:rsidR="00D766CB"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7174398" w:history="1">
        <w:r w:rsidR="00D766CB" w:rsidRPr="007D69AB">
          <w:rPr>
            <w:rStyle w:val="Hyperlink"/>
            <w:noProof/>
          </w:rPr>
          <w:t>Table 5.3: Average RMSE for Variables Using MICE with Random Forest</w:t>
        </w:r>
        <w:r w:rsidR="00D766CB">
          <w:rPr>
            <w:noProof/>
            <w:webHidden/>
          </w:rPr>
          <w:tab/>
        </w:r>
        <w:r w:rsidR="00D766CB">
          <w:rPr>
            <w:noProof/>
            <w:webHidden/>
          </w:rPr>
          <w:fldChar w:fldCharType="begin"/>
        </w:r>
        <w:r w:rsidR="00D766CB">
          <w:rPr>
            <w:noProof/>
            <w:webHidden/>
          </w:rPr>
          <w:instrText xml:space="preserve"> PAGEREF _Toc187174398 \h </w:instrText>
        </w:r>
        <w:r w:rsidR="00D766CB">
          <w:rPr>
            <w:noProof/>
            <w:webHidden/>
          </w:rPr>
        </w:r>
        <w:r w:rsidR="00D766CB">
          <w:rPr>
            <w:noProof/>
            <w:webHidden/>
          </w:rPr>
          <w:fldChar w:fldCharType="separate"/>
        </w:r>
        <w:r w:rsidR="00F9228A">
          <w:rPr>
            <w:noProof/>
            <w:webHidden/>
          </w:rPr>
          <w:t>22</w:t>
        </w:r>
        <w:r w:rsidR="00D766CB">
          <w:rPr>
            <w:noProof/>
            <w:webHidden/>
          </w:rPr>
          <w:fldChar w:fldCharType="end"/>
        </w:r>
      </w:hyperlink>
    </w:p>
    <w:p w14:paraId="69FAF312" w14:textId="1C30F867" w:rsidR="00D766CB"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7174399" w:history="1">
        <w:r w:rsidR="00D766CB" w:rsidRPr="007D69AB">
          <w:rPr>
            <w:rStyle w:val="Hyperlink"/>
            <w:noProof/>
          </w:rPr>
          <w:t>Table 5.4: RMSE for Variables Using MissForest Imputation</w:t>
        </w:r>
        <w:r w:rsidR="00D766CB">
          <w:rPr>
            <w:noProof/>
            <w:webHidden/>
          </w:rPr>
          <w:tab/>
        </w:r>
        <w:r w:rsidR="00D766CB">
          <w:rPr>
            <w:noProof/>
            <w:webHidden/>
          </w:rPr>
          <w:fldChar w:fldCharType="begin"/>
        </w:r>
        <w:r w:rsidR="00D766CB">
          <w:rPr>
            <w:noProof/>
            <w:webHidden/>
          </w:rPr>
          <w:instrText xml:space="preserve"> PAGEREF _Toc187174399 \h </w:instrText>
        </w:r>
        <w:r w:rsidR="00D766CB">
          <w:rPr>
            <w:noProof/>
            <w:webHidden/>
          </w:rPr>
        </w:r>
        <w:r w:rsidR="00D766CB">
          <w:rPr>
            <w:noProof/>
            <w:webHidden/>
          </w:rPr>
          <w:fldChar w:fldCharType="separate"/>
        </w:r>
        <w:r w:rsidR="00F9228A">
          <w:rPr>
            <w:noProof/>
            <w:webHidden/>
          </w:rPr>
          <w:t>22</w:t>
        </w:r>
        <w:r w:rsidR="00D766CB">
          <w:rPr>
            <w:noProof/>
            <w:webHidden/>
          </w:rPr>
          <w:fldChar w:fldCharType="end"/>
        </w:r>
      </w:hyperlink>
    </w:p>
    <w:p w14:paraId="5B4BD720" w14:textId="7659AE31" w:rsidR="00D766CB"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7174400" w:history="1">
        <w:r w:rsidR="00D766CB" w:rsidRPr="007D69AB">
          <w:rPr>
            <w:rStyle w:val="Hyperlink"/>
            <w:noProof/>
          </w:rPr>
          <w:t>Table 5.5:</w:t>
        </w:r>
        <w:r w:rsidR="00D766CB" w:rsidRPr="007D69AB">
          <w:rPr>
            <w:rStyle w:val="Hyperlink"/>
            <w:rFonts w:ascii="-webkit-standard" w:hAnsi="-webkit-standard"/>
            <w:noProof/>
          </w:rPr>
          <w:t xml:space="preserve"> </w:t>
        </w:r>
        <w:r w:rsidR="00D766CB" w:rsidRPr="007D69AB">
          <w:rPr>
            <w:rStyle w:val="Hyperlink"/>
            <w:noProof/>
          </w:rPr>
          <w:t>RMSE for Variables Using K-Nearest Neighbors (KNN) Imputation</w:t>
        </w:r>
        <w:r w:rsidR="00D766CB">
          <w:rPr>
            <w:noProof/>
            <w:webHidden/>
          </w:rPr>
          <w:tab/>
        </w:r>
        <w:r w:rsidR="00D766CB">
          <w:rPr>
            <w:noProof/>
            <w:webHidden/>
          </w:rPr>
          <w:fldChar w:fldCharType="begin"/>
        </w:r>
        <w:r w:rsidR="00D766CB">
          <w:rPr>
            <w:noProof/>
            <w:webHidden/>
          </w:rPr>
          <w:instrText xml:space="preserve"> PAGEREF _Toc187174400 \h </w:instrText>
        </w:r>
        <w:r w:rsidR="00D766CB">
          <w:rPr>
            <w:noProof/>
            <w:webHidden/>
          </w:rPr>
        </w:r>
        <w:r w:rsidR="00D766CB">
          <w:rPr>
            <w:noProof/>
            <w:webHidden/>
          </w:rPr>
          <w:fldChar w:fldCharType="separate"/>
        </w:r>
        <w:r w:rsidR="00F9228A">
          <w:rPr>
            <w:noProof/>
            <w:webHidden/>
          </w:rPr>
          <w:t>22</w:t>
        </w:r>
        <w:r w:rsidR="00D766CB">
          <w:rPr>
            <w:noProof/>
            <w:webHidden/>
          </w:rPr>
          <w:fldChar w:fldCharType="end"/>
        </w:r>
      </w:hyperlink>
    </w:p>
    <w:p w14:paraId="0788BB73" w14:textId="699FF6B3" w:rsidR="00D766CB"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7174401" w:history="1">
        <w:r w:rsidR="00D766CB" w:rsidRPr="007D69AB">
          <w:rPr>
            <w:rStyle w:val="Hyperlink"/>
            <w:noProof/>
          </w:rPr>
          <w:t>Table 6.1: Credit Scoring Model Variables and Weighting</w:t>
        </w:r>
        <w:r w:rsidR="00D766CB">
          <w:rPr>
            <w:noProof/>
            <w:webHidden/>
          </w:rPr>
          <w:tab/>
        </w:r>
        <w:r w:rsidR="00D766CB">
          <w:rPr>
            <w:noProof/>
            <w:webHidden/>
          </w:rPr>
          <w:fldChar w:fldCharType="begin"/>
        </w:r>
        <w:r w:rsidR="00D766CB">
          <w:rPr>
            <w:noProof/>
            <w:webHidden/>
          </w:rPr>
          <w:instrText xml:space="preserve"> PAGEREF _Toc187174401 \h </w:instrText>
        </w:r>
        <w:r w:rsidR="00D766CB">
          <w:rPr>
            <w:noProof/>
            <w:webHidden/>
          </w:rPr>
        </w:r>
        <w:r w:rsidR="00D766CB">
          <w:rPr>
            <w:noProof/>
            <w:webHidden/>
          </w:rPr>
          <w:fldChar w:fldCharType="separate"/>
        </w:r>
        <w:r w:rsidR="00F9228A">
          <w:rPr>
            <w:noProof/>
            <w:webHidden/>
          </w:rPr>
          <w:t>27</w:t>
        </w:r>
        <w:r w:rsidR="00D766CB">
          <w:rPr>
            <w:noProof/>
            <w:webHidden/>
          </w:rPr>
          <w:fldChar w:fldCharType="end"/>
        </w:r>
      </w:hyperlink>
    </w:p>
    <w:p w14:paraId="238BCF92" w14:textId="6E66CC08" w:rsidR="00D766CB"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7174402" w:history="1">
        <w:r w:rsidR="00D766CB" w:rsidRPr="007D69AB">
          <w:rPr>
            <w:rStyle w:val="Hyperlink"/>
            <w:noProof/>
          </w:rPr>
          <w:t>Table 8.1: Target Variable and Available Predictors</w:t>
        </w:r>
        <w:r w:rsidR="00D766CB">
          <w:rPr>
            <w:noProof/>
            <w:webHidden/>
          </w:rPr>
          <w:tab/>
        </w:r>
        <w:r w:rsidR="00D766CB">
          <w:rPr>
            <w:noProof/>
            <w:webHidden/>
          </w:rPr>
          <w:fldChar w:fldCharType="begin"/>
        </w:r>
        <w:r w:rsidR="00D766CB">
          <w:rPr>
            <w:noProof/>
            <w:webHidden/>
          </w:rPr>
          <w:instrText xml:space="preserve"> PAGEREF _Toc187174402 \h </w:instrText>
        </w:r>
        <w:r w:rsidR="00D766CB">
          <w:rPr>
            <w:noProof/>
            <w:webHidden/>
          </w:rPr>
        </w:r>
        <w:r w:rsidR="00D766CB">
          <w:rPr>
            <w:noProof/>
            <w:webHidden/>
          </w:rPr>
          <w:fldChar w:fldCharType="separate"/>
        </w:r>
        <w:r w:rsidR="00F9228A">
          <w:rPr>
            <w:noProof/>
            <w:webHidden/>
          </w:rPr>
          <w:t>56</w:t>
        </w:r>
        <w:r w:rsidR="00D766CB">
          <w:rPr>
            <w:noProof/>
            <w:webHidden/>
          </w:rPr>
          <w:fldChar w:fldCharType="end"/>
        </w:r>
      </w:hyperlink>
    </w:p>
    <w:p w14:paraId="45A6CEA2" w14:textId="50DEA533" w:rsidR="00D766CB"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7174403" w:history="1">
        <w:r w:rsidR="00D766CB" w:rsidRPr="007D69AB">
          <w:rPr>
            <w:rStyle w:val="Hyperlink"/>
            <w:noProof/>
          </w:rPr>
          <w:t>Table 10.1: Variance Inflation Factor Results</w:t>
        </w:r>
        <w:r w:rsidR="00D766CB">
          <w:rPr>
            <w:noProof/>
            <w:webHidden/>
          </w:rPr>
          <w:tab/>
        </w:r>
        <w:r w:rsidR="00D766CB">
          <w:rPr>
            <w:noProof/>
            <w:webHidden/>
          </w:rPr>
          <w:fldChar w:fldCharType="begin"/>
        </w:r>
        <w:r w:rsidR="00D766CB">
          <w:rPr>
            <w:noProof/>
            <w:webHidden/>
          </w:rPr>
          <w:instrText xml:space="preserve"> PAGEREF _Toc187174403 \h </w:instrText>
        </w:r>
        <w:r w:rsidR="00D766CB">
          <w:rPr>
            <w:noProof/>
            <w:webHidden/>
          </w:rPr>
        </w:r>
        <w:r w:rsidR="00D766CB">
          <w:rPr>
            <w:noProof/>
            <w:webHidden/>
          </w:rPr>
          <w:fldChar w:fldCharType="separate"/>
        </w:r>
        <w:r w:rsidR="00F9228A">
          <w:rPr>
            <w:noProof/>
            <w:webHidden/>
          </w:rPr>
          <w:t>62</w:t>
        </w:r>
        <w:r w:rsidR="00D766CB">
          <w:rPr>
            <w:noProof/>
            <w:webHidden/>
          </w:rPr>
          <w:fldChar w:fldCharType="end"/>
        </w:r>
      </w:hyperlink>
    </w:p>
    <w:p w14:paraId="2B51F857" w14:textId="7562C082" w:rsidR="00D766CB" w:rsidRDefault="00000000">
      <w:pPr>
        <w:pStyle w:val="TableofFigures"/>
        <w:tabs>
          <w:tab w:val="right" w:leader="dot" w:pos="9350"/>
        </w:tabs>
        <w:rPr>
          <w:rFonts w:asciiTheme="minorHAnsi" w:eastAsiaTheme="minorEastAsia" w:hAnsiTheme="minorHAnsi" w:cstheme="minorBidi"/>
          <w:noProof/>
          <w:kern w:val="2"/>
          <w14:ligatures w14:val="standardContextual"/>
        </w:rPr>
      </w:pPr>
      <w:hyperlink w:anchor="_Toc187174404" w:history="1">
        <w:r w:rsidR="00D766CB" w:rsidRPr="007D69AB">
          <w:rPr>
            <w:rStyle w:val="Hyperlink"/>
            <w:noProof/>
          </w:rPr>
          <w:t>Table 12.1: Performance Metrics for Classification Models</w:t>
        </w:r>
        <w:r w:rsidR="00D766CB">
          <w:rPr>
            <w:noProof/>
            <w:webHidden/>
          </w:rPr>
          <w:tab/>
        </w:r>
        <w:r w:rsidR="00D766CB">
          <w:rPr>
            <w:noProof/>
            <w:webHidden/>
          </w:rPr>
          <w:fldChar w:fldCharType="begin"/>
        </w:r>
        <w:r w:rsidR="00D766CB">
          <w:rPr>
            <w:noProof/>
            <w:webHidden/>
          </w:rPr>
          <w:instrText xml:space="preserve"> PAGEREF _Toc187174404 \h </w:instrText>
        </w:r>
        <w:r w:rsidR="00D766CB">
          <w:rPr>
            <w:noProof/>
            <w:webHidden/>
          </w:rPr>
        </w:r>
        <w:r w:rsidR="00D766CB">
          <w:rPr>
            <w:noProof/>
            <w:webHidden/>
          </w:rPr>
          <w:fldChar w:fldCharType="separate"/>
        </w:r>
        <w:r w:rsidR="00F9228A">
          <w:rPr>
            <w:noProof/>
            <w:webHidden/>
          </w:rPr>
          <w:t>80</w:t>
        </w:r>
        <w:r w:rsidR="00D766CB">
          <w:rPr>
            <w:noProof/>
            <w:webHidden/>
          </w:rPr>
          <w:fldChar w:fldCharType="end"/>
        </w:r>
      </w:hyperlink>
    </w:p>
    <w:p w14:paraId="4F0FAB3B" w14:textId="02B0F322" w:rsidR="00D33C92" w:rsidRDefault="00D766CB" w:rsidP="004F3074">
      <w:pPr>
        <w:jc w:val="center"/>
      </w:pPr>
      <w:r>
        <w:fldChar w:fldCharType="end"/>
      </w:r>
    </w:p>
    <w:p w14:paraId="64C4F3D9" w14:textId="77777777" w:rsidR="00D33C92" w:rsidRDefault="00D33C92" w:rsidP="004F3074">
      <w:pPr>
        <w:jc w:val="center"/>
      </w:pPr>
    </w:p>
    <w:p w14:paraId="0D513E9D" w14:textId="77777777" w:rsidR="00D33C92" w:rsidRDefault="00D33C92" w:rsidP="004F3074">
      <w:pPr>
        <w:jc w:val="center"/>
      </w:pPr>
    </w:p>
    <w:p w14:paraId="076FCA8B" w14:textId="77777777" w:rsidR="00D33C92" w:rsidRDefault="00D33C92" w:rsidP="004F3074">
      <w:pPr>
        <w:jc w:val="center"/>
      </w:pPr>
    </w:p>
    <w:p w14:paraId="072EFD2B" w14:textId="77777777" w:rsidR="00D33C92" w:rsidRDefault="00D33C92" w:rsidP="004F3074">
      <w:pPr>
        <w:jc w:val="center"/>
      </w:pPr>
    </w:p>
    <w:p w14:paraId="5D8A4546" w14:textId="77777777" w:rsidR="00D33C92" w:rsidRDefault="00D33C92" w:rsidP="004F3074">
      <w:pPr>
        <w:jc w:val="center"/>
      </w:pPr>
    </w:p>
    <w:p w14:paraId="6CF11A3C" w14:textId="77777777" w:rsidR="00D33C92" w:rsidRDefault="00D33C92" w:rsidP="004F3074">
      <w:pPr>
        <w:jc w:val="center"/>
      </w:pPr>
    </w:p>
    <w:p w14:paraId="2132B04E" w14:textId="77777777" w:rsidR="00D33C92" w:rsidRDefault="00D33C92" w:rsidP="004F3074">
      <w:pPr>
        <w:jc w:val="center"/>
      </w:pPr>
    </w:p>
    <w:p w14:paraId="634FEC5D" w14:textId="77777777" w:rsidR="00D33C92" w:rsidRDefault="00D33C92" w:rsidP="004F3074">
      <w:pPr>
        <w:jc w:val="center"/>
      </w:pPr>
    </w:p>
    <w:p w14:paraId="000AB643" w14:textId="77777777" w:rsidR="00D33C92" w:rsidRDefault="00D33C92" w:rsidP="004F3074">
      <w:pPr>
        <w:jc w:val="center"/>
      </w:pPr>
    </w:p>
    <w:p w14:paraId="0D213428" w14:textId="77777777" w:rsidR="00D33C92" w:rsidRDefault="00D33C92" w:rsidP="004F3074">
      <w:pPr>
        <w:jc w:val="center"/>
      </w:pPr>
    </w:p>
    <w:p w14:paraId="539D34B6" w14:textId="77777777" w:rsidR="00D33C92" w:rsidRDefault="00D33C92" w:rsidP="004F3074">
      <w:pPr>
        <w:jc w:val="center"/>
      </w:pPr>
    </w:p>
    <w:p w14:paraId="703ED384" w14:textId="77777777" w:rsidR="00D33C92" w:rsidRDefault="00D33C92" w:rsidP="004F3074">
      <w:pPr>
        <w:jc w:val="center"/>
      </w:pPr>
    </w:p>
    <w:p w14:paraId="43252A85" w14:textId="77777777" w:rsidR="00D33C92" w:rsidRDefault="00D33C92" w:rsidP="004F3074">
      <w:pPr>
        <w:jc w:val="center"/>
      </w:pPr>
    </w:p>
    <w:p w14:paraId="52EC85EB" w14:textId="77777777" w:rsidR="00D33C92" w:rsidRDefault="00D33C92" w:rsidP="004F3074">
      <w:pPr>
        <w:jc w:val="center"/>
      </w:pPr>
    </w:p>
    <w:p w14:paraId="11B771A6" w14:textId="77777777" w:rsidR="00D33C92" w:rsidRDefault="00D33C92" w:rsidP="004F3074">
      <w:pPr>
        <w:jc w:val="center"/>
      </w:pPr>
    </w:p>
    <w:p w14:paraId="31969026" w14:textId="77777777" w:rsidR="00D33C92" w:rsidRDefault="00D33C92" w:rsidP="004F3074">
      <w:pPr>
        <w:jc w:val="center"/>
      </w:pPr>
    </w:p>
    <w:p w14:paraId="38058662" w14:textId="77777777" w:rsidR="00D33C92" w:rsidRDefault="00D33C92" w:rsidP="004F3074">
      <w:pPr>
        <w:jc w:val="center"/>
      </w:pPr>
    </w:p>
    <w:p w14:paraId="135FCB3F" w14:textId="77777777" w:rsidR="00D33C92" w:rsidRDefault="00D33C92" w:rsidP="004F3074">
      <w:pPr>
        <w:jc w:val="center"/>
      </w:pPr>
    </w:p>
    <w:p w14:paraId="1EE1007A" w14:textId="77777777" w:rsidR="00D33C92" w:rsidRDefault="00D33C92" w:rsidP="004F3074">
      <w:pPr>
        <w:jc w:val="center"/>
      </w:pPr>
    </w:p>
    <w:p w14:paraId="6E11E7D8" w14:textId="77777777" w:rsidR="00D33C92" w:rsidRDefault="00D33C92" w:rsidP="004F3074">
      <w:pPr>
        <w:jc w:val="center"/>
      </w:pPr>
    </w:p>
    <w:p w14:paraId="2F4C89FB" w14:textId="77777777" w:rsidR="00D33C92" w:rsidRDefault="00D33C92" w:rsidP="004F3074">
      <w:pPr>
        <w:jc w:val="center"/>
      </w:pPr>
    </w:p>
    <w:p w14:paraId="517B0FB1" w14:textId="77777777" w:rsidR="00D33C92" w:rsidRDefault="00D33C92" w:rsidP="004F3074">
      <w:pPr>
        <w:jc w:val="center"/>
      </w:pPr>
    </w:p>
    <w:p w14:paraId="57A4E2FA" w14:textId="77777777" w:rsidR="00D33C92" w:rsidRDefault="00D33C92" w:rsidP="004F3074">
      <w:pPr>
        <w:jc w:val="center"/>
      </w:pPr>
    </w:p>
    <w:p w14:paraId="21F23526" w14:textId="77777777" w:rsidR="00D33C92" w:rsidRDefault="00D33C92" w:rsidP="004F3074">
      <w:pPr>
        <w:jc w:val="center"/>
      </w:pPr>
    </w:p>
    <w:p w14:paraId="3213472C" w14:textId="77777777" w:rsidR="00D33C92" w:rsidRDefault="00D33C92" w:rsidP="004F3074">
      <w:pPr>
        <w:jc w:val="center"/>
      </w:pPr>
    </w:p>
    <w:p w14:paraId="54F5B159" w14:textId="77777777" w:rsidR="00D33C92" w:rsidRDefault="00D33C92" w:rsidP="004F3074">
      <w:pPr>
        <w:jc w:val="center"/>
      </w:pPr>
    </w:p>
    <w:p w14:paraId="7E79D095" w14:textId="77777777" w:rsidR="00D33C92" w:rsidRDefault="00D33C92" w:rsidP="004F3074">
      <w:pPr>
        <w:jc w:val="center"/>
      </w:pPr>
    </w:p>
    <w:p w14:paraId="232810C8" w14:textId="77777777" w:rsidR="00D33C92" w:rsidRDefault="00D33C92" w:rsidP="004F3074">
      <w:pPr>
        <w:jc w:val="center"/>
      </w:pPr>
    </w:p>
    <w:p w14:paraId="6F5BBF21" w14:textId="77777777" w:rsidR="00D33C92" w:rsidRDefault="00D33C92" w:rsidP="004F3074">
      <w:pPr>
        <w:jc w:val="center"/>
      </w:pPr>
    </w:p>
    <w:p w14:paraId="466BAC27" w14:textId="77777777" w:rsidR="00D33C92" w:rsidRDefault="00D33C92" w:rsidP="004F3074">
      <w:pPr>
        <w:jc w:val="center"/>
      </w:pPr>
    </w:p>
    <w:p w14:paraId="56001AEC" w14:textId="77777777" w:rsidR="00D33C92" w:rsidRDefault="00D33C92" w:rsidP="004F3074">
      <w:pPr>
        <w:jc w:val="center"/>
      </w:pPr>
    </w:p>
    <w:p w14:paraId="3F8DC3E2" w14:textId="77777777" w:rsidR="00AD5E4E" w:rsidRDefault="00AD5E4E" w:rsidP="004F3074">
      <w:pPr>
        <w:jc w:val="center"/>
      </w:pPr>
    </w:p>
    <w:p w14:paraId="7EC7B4C6" w14:textId="77777777" w:rsidR="00B60C65" w:rsidRPr="009418C6" w:rsidRDefault="00B60C65" w:rsidP="009E3771">
      <w:pPr>
        <w:pStyle w:val="Heading1"/>
      </w:pPr>
      <w:bookmarkStart w:id="0" w:name="_Toc187066075"/>
      <w:r w:rsidRPr="009418C6">
        <w:t>Executive Summary</w:t>
      </w:r>
      <w:bookmarkEnd w:id="0"/>
    </w:p>
    <w:p w14:paraId="54A9A95D" w14:textId="623B0948" w:rsidR="004F465B" w:rsidRDefault="004F465B" w:rsidP="004F465B">
      <w:r w:rsidRPr="004F465B">
        <w:t xml:space="preserve">This project was undertaken to address </w:t>
      </w:r>
      <w:r w:rsidR="00762039">
        <w:t>a</w:t>
      </w:r>
      <w:r w:rsidRPr="004F465B">
        <w:t xml:space="preserve"> bank’s high loan default rate of 20% by implementing a data-driven approach to optimize the home improvement loan approval process. Leveraging predictive modeling, the initiative aimed to reduce defaults, mitigate credit risks, and ensure compliance with the Equal Credit Opportunity Act (ECOA) while supporting profitability and sustainable growth.</w:t>
      </w:r>
    </w:p>
    <w:p w14:paraId="5C985781" w14:textId="77777777" w:rsidR="004F465B" w:rsidRPr="004F465B" w:rsidRDefault="004F465B" w:rsidP="004F465B"/>
    <w:p w14:paraId="76F99EF4" w14:textId="2457D90D" w:rsidR="00762039" w:rsidRDefault="00762039" w:rsidP="00762039">
      <w:r w:rsidRPr="00762039">
        <w:t>The dataset consisted of 5,960 records and 13 variables. After addressing missing data</w:t>
      </w:r>
      <w:r>
        <w:t xml:space="preserve"> and inconsistencies </w:t>
      </w:r>
      <w:r w:rsidRPr="00762039">
        <w:t xml:space="preserve">5,572 records were retained for analysis. Significant predictors included debt-to-income ratio, delinquency history, derogatory records, credit line age, number of credit </w:t>
      </w:r>
      <w:r>
        <w:t>lines and loan amount</w:t>
      </w:r>
      <w:r w:rsidRPr="00762039">
        <w:t xml:space="preserve">. A credit scoring system inspired by the FICO methodology was also developed to categorize applicants into risk groups </w:t>
      </w:r>
      <w:r>
        <w:t xml:space="preserve">such as </w:t>
      </w:r>
      <w:r w:rsidRPr="00762039">
        <w:t>"Poor," "Fair," "Good," and "Excellent.", providing additional insights into borrower behavior and lending patterns.</w:t>
      </w:r>
      <w:r>
        <w:t xml:space="preserve"> </w:t>
      </w:r>
      <w:r w:rsidRPr="00762039">
        <w:t>Analysis of this scoring system revealed that default rates decreased significantly as credit scores improved, dropping below 5% for scores above 732. Borrowers in the "Excellent" category exhibited the lowest default rates (4.4%) and the highest average loan amounts (over $21,000), while those in the "Poor" category had default rates exceeding 50% and received lower average loan amounts. These insights helped inform lending strategies and risk segmentation.</w:t>
      </w:r>
    </w:p>
    <w:p w14:paraId="376E7BF0" w14:textId="77777777" w:rsidR="00762039" w:rsidRPr="00762039" w:rsidRDefault="00762039" w:rsidP="00762039"/>
    <w:p w14:paraId="6153E83B" w14:textId="013DF088" w:rsidR="00762039" w:rsidRDefault="00762039" w:rsidP="00762039">
      <w:r w:rsidRPr="00762039">
        <w:t xml:space="preserve">After evaluating multiple machine learning algorithms, the Random Forest model demonstrated the best performance, achieving a test set accuracy of 92.11%, sensitivity of 91.51%, and precision of 73.48%. </w:t>
      </w:r>
    </w:p>
    <w:p w14:paraId="16F8973C" w14:textId="77777777" w:rsidR="00762039" w:rsidRPr="00762039" w:rsidRDefault="00762039" w:rsidP="00762039"/>
    <w:p w14:paraId="6B01075B" w14:textId="77777777" w:rsidR="00762039" w:rsidRDefault="00762039" w:rsidP="00762039">
      <w:r w:rsidRPr="00762039">
        <w:t>The model achieved a significant reduction in the estimated default rate, decreasing it from 20% to 2.11%. Comparisons between historical and model-driven scenarios highlighted reductions in defaulted loan amounts from $18,860,200 to $491,100, definitive losses by $1,321,568 (98%), and recoverable losses by $17,047,532 (97%). The total loan issuance adjusted accordingly, reflecting more prudent lending decisions. These results underscore the model’s potential to enhance credit risk management and improve portfolio quality.</w:t>
      </w:r>
    </w:p>
    <w:p w14:paraId="64FC1EAF" w14:textId="77777777" w:rsidR="00762039" w:rsidRPr="00762039" w:rsidRDefault="00762039" w:rsidP="00762039"/>
    <w:p w14:paraId="21842BCA" w14:textId="77777777" w:rsidR="00762039" w:rsidRDefault="00762039" w:rsidP="00762039">
      <w:r w:rsidRPr="00762039">
        <w:t>By integrating this model into its approval process, alongside insights from the credit scoring system, the bank can strengthen its risk management capabilities, minimize financial losses, and offer more competitive lending terms to reliable borrowers. This initiative positions the bank for long-term growth, improved profitability, and enhanced customer trust.</w:t>
      </w:r>
    </w:p>
    <w:p w14:paraId="68C8B339" w14:textId="77777777" w:rsidR="00762039" w:rsidRDefault="00762039" w:rsidP="00762039"/>
    <w:p w14:paraId="1DCE07C8" w14:textId="77777777" w:rsidR="00762039" w:rsidRDefault="00762039" w:rsidP="00762039"/>
    <w:p w14:paraId="0F10AB17" w14:textId="77777777" w:rsidR="00762039" w:rsidRDefault="00762039" w:rsidP="00762039"/>
    <w:p w14:paraId="0C143A1B" w14:textId="77777777" w:rsidR="00762039" w:rsidRDefault="00762039" w:rsidP="00762039"/>
    <w:p w14:paraId="236C95BB" w14:textId="77777777" w:rsidR="00A666B5" w:rsidRPr="00762039" w:rsidRDefault="00A666B5" w:rsidP="00762039"/>
    <w:p w14:paraId="0466AD93" w14:textId="1FD98FCD" w:rsidR="004F465B" w:rsidRPr="004F465B" w:rsidRDefault="004F465B" w:rsidP="00762039"/>
    <w:p w14:paraId="032AD2F2" w14:textId="77777777" w:rsidR="009E3771" w:rsidRDefault="009E3771" w:rsidP="004F3074">
      <w:pPr>
        <w:jc w:val="center"/>
      </w:pPr>
    </w:p>
    <w:p w14:paraId="26F4D2CE" w14:textId="57B76659" w:rsidR="006B5E7B" w:rsidRPr="009E3771" w:rsidRDefault="009418C6" w:rsidP="009E3771">
      <w:pPr>
        <w:pStyle w:val="Heading1"/>
      </w:pPr>
      <w:bookmarkStart w:id="1" w:name="_Toc187066076"/>
      <w:r w:rsidRPr="009E3771">
        <w:lastRenderedPageBreak/>
        <w:t xml:space="preserve">Section 1: </w:t>
      </w:r>
      <w:r w:rsidR="000B575E" w:rsidRPr="009E3771">
        <w:t>Introduction</w:t>
      </w:r>
      <w:bookmarkEnd w:id="1"/>
    </w:p>
    <w:p w14:paraId="28436C00" w14:textId="685DC3C8" w:rsidR="00E513C2" w:rsidRDefault="00E513C2" w:rsidP="00E513C2">
      <w:r>
        <w:tab/>
      </w:r>
      <w:r w:rsidRPr="00E513C2">
        <w:t>The Consumer Credit Department of a bank aims to enhance its home improvement loan approval process by automating decision-making through a data-driven model. This initiative seeks to optimize lending decisions while adhering to the principles of the Equal Credit Opportunity Act (ECOA), ensuring fairness and compliance.</w:t>
      </w:r>
    </w:p>
    <w:p w14:paraId="34A76676" w14:textId="77777777" w:rsidR="00E513C2" w:rsidRPr="00E513C2" w:rsidRDefault="00E513C2" w:rsidP="00E513C2"/>
    <w:p w14:paraId="3D930594" w14:textId="702CB987" w:rsidR="00E513C2" w:rsidRDefault="00E513C2" w:rsidP="00E513C2">
      <w:r>
        <w:tab/>
      </w:r>
      <w:r w:rsidRPr="00E513C2">
        <w:t>The proposed model will be developed using historical data from recent loan applicants, enabling the bank to predict the likelihood of default or financial delinquency. By leveraging predictive analytics, the bank intends to identify high-risk applicants proactively while maintaining transparency in its decision-making process. This ensures that, in cases of loan denial, clear and understandable explanations can be provided.</w:t>
      </w:r>
    </w:p>
    <w:p w14:paraId="013E5CB2" w14:textId="77777777" w:rsidR="00E513C2" w:rsidRPr="00E513C2" w:rsidRDefault="00E513C2" w:rsidP="00E513C2"/>
    <w:p w14:paraId="4C49E6D7" w14:textId="7ED66321" w:rsidR="00E513C2" w:rsidRDefault="00E513C2" w:rsidP="00E513C2">
      <w:r>
        <w:tab/>
      </w:r>
      <w:r w:rsidRPr="00E513C2">
        <w:t>The dataset comprises information on 5,960 bank loans, of which 1,189 applicants (approximately 20%) defaulted or experienced significant payment difficulties. The data includes 12 variables for each applicant, offering a foundation for building a model capable of identifying potential risks with precision and reliability.</w:t>
      </w:r>
    </w:p>
    <w:p w14:paraId="7620EE2A" w14:textId="77777777" w:rsidR="00E513C2" w:rsidRPr="00E513C2" w:rsidRDefault="00E513C2" w:rsidP="00E513C2"/>
    <w:p w14:paraId="4A29AB69" w14:textId="01A5E932" w:rsidR="00E513C2" w:rsidRPr="00E513C2" w:rsidRDefault="00E513C2" w:rsidP="00E513C2">
      <w:r>
        <w:tab/>
      </w:r>
      <w:r w:rsidRPr="00E513C2">
        <w:t>This predictive approach will enable the bank to improve its lending decisions, mitigate financial risks, and responsibly extend credit to those in need, all while maintaining a balance between profitability and social responsibility.</w:t>
      </w:r>
    </w:p>
    <w:p w14:paraId="18F567A1" w14:textId="77777777" w:rsidR="003A20CE" w:rsidRPr="00E513C2" w:rsidRDefault="003A20CE" w:rsidP="00E513C2"/>
    <w:p w14:paraId="2EE6EDAC" w14:textId="1671C040" w:rsidR="00B43451" w:rsidRDefault="009418C6" w:rsidP="009E3771">
      <w:pPr>
        <w:pStyle w:val="Heading1"/>
      </w:pPr>
      <w:bookmarkStart w:id="2" w:name="_Toc187066077"/>
      <w:r>
        <w:t xml:space="preserve">Section 2: </w:t>
      </w:r>
      <w:r w:rsidR="002B3022" w:rsidRPr="002B3022">
        <w:t>Business Problem</w:t>
      </w:r>
      <w:bookmarkEnd w:id="2"/>
    </w:p>
    <w:p w14:paraId="6D2F4FCD" w14:textId="54B45FFA" w:rsidR="009E3771" w:rsidRDefault="009E3771" w:rsidP="009E3771">
      <w:r>
        <w:tab/>
      </w:r>
      <w:r w:rsidRPr="009E3771">
        <w:t>A business problem represents a challenge or obstacle that prevents an organization from achieving its objectives or operating efficiently.</w:t>
      </w:r>
    </w:p>
    <w:p w14:paraId="433D4DEE" w14:textId="77777777" w:rsidR="009E3771" w:rsidRPr="009E3771" w:rsidRDefault="009E3771" w:rsidP="009E3771"/>
    <w:p w14:paraId="4B15678E" w14:textId="77777777" w:rsidR="009E3771" w:rsidRDefault="009E3771" w:rsidP="009E3771">
      <w:pPr>
        <w:rPr>
          <w:b/>
          <w:bCs/>
        </w:rPr>
      </w:pPr>
      <w:r w:rsidRPr="009E3771">
        <w:rPr>
          <w:b/>
          <w:bCs/>
        </w:rPr>
        <w:t>Problem Statement:</w:t>
      </w:r>
    </w:p>
    <w:p w14:paraId="2D1D1DBC" w14:textId="77777777" w:rsidR="009E3771" w:rsidRPr="009E3771" w:rsidRDefault="009E3771" w:rsidP="009E3771"/>
    <w:p w14:paraId="0F3284A3" w14:textId="0CD6A639" w:rsidR="009E3771" w:rsidRDefault="009E3771" w:rsidP="009E3771">
      <w:pPr>
        <w:numPr>
          <w:ilvl w:val="0"/>
          <w:numId w:val="162"/>
        </w:numPr>
      </w:pPr>
      <w:r w:rsidRPr="009E3771">
        <w:t>The bank is experiencing a </w:t>
      </w:r>
      <w:r w:rsidRPr="009E3771">
        <w:rPr>
          <w:b/>
          <w:bCs/>
        </w:rPr>
        <w:t xml:space="preserve">high loan default rate of </w:t>
      </w:r>
      <w:r w:rsidR="00E513C2">
        <w:rPr>
          <w:b/>
          <w:bCs/>
        </w:rPr>
        <w:t>nearly 20</w:t>
      </w:r>
      <w:r w:rsidRPr="009E3771">
        <w:rPr>
          <w:b/>
          <w:bCs/>
        </w:rPr>
        <w:t>%</w:t>
      </w:r>
      <w:r w:rsidRPr="009E3771">
        <w:t>, which significantly exceeds the typical default rates of 1–5% observed in the industry.</w:t>
      </w:r>
    </w:p>
    <w:p w14:paraId="1C250EC5" w14:textId="77777777" w:rsidR="009E3771" w:rsidRPr="009E3771" w:rsidRDefault="009E3771" w:rsidP="009E3771">
      <w:pPr>
        <w:ind w:left="720"/>
      </w:pPr>
    </w:p>
    <w:p w14:paraId="201710B9" w14:textId="77777777" w:rsidR="009E3771" w:rsidRPr="009E3771" w:rsidRDefault="009E3771" w:rsidP="009E3771">
      <w:pPr>
        <w:numPr>
          <w:ilvl w:val="0"/>
          <w:numId w:val="162"/>
        </w:numPr>
      </w:pPr>
      <w:r w:rsidRPr="009E3771">
        <w:t>This elevated default rate adversely impacts the bank's profitability and reputation, posing a serious challenge to its long-term success.</w:t>
      </w:r>
    </w:p>
    <w:p w14:paraId="07A10283" w14:textId="77777777" w:rsidR="00B56DAE" w:rsidRPr="001F7BB9" w:rsidRDefault="00B56DAE" w:rsidP="003D1242"/>
    <w:p w14:paraId="73BB9FC3" w14:textId="2400123D" w:rsidR="00B43451" w:rsidRPr="001F7BB9" w:rsidRDefault="009418C6" w:rsidP="009E3771">
      <w:pPr>
        <w:pStyle w:val="Heading1"/>
      </w:pPr>
      <w:bookmarkStart w:id="3" w:name="_Toc187066078"/>
      <w:r>
        <w:t xml:space="preserve">Section 3: </w:t>
      </w:r>
      <w:r w:rsidR="00B56DAE" w:rsidRPr="001F7BB9">
        <w:t>Business Goal</w:t>
      </w:r>
      <w:bookmarkEnd w:id="3"/>
    </w:p>
    <w:p w14:paraId="15E64CF2" w14:textId="77777777" w:rsidR="00B43451" w:rsidRPr="001F7BB9" w:rsidRDefault="00B43451" w:rsidP="007C0068">
      <w:pPr>
        <w:ind w:firstLine="720"/>
      </w:pPr>
      <w:r w:rsidRPr="001F7BB9">
        <w:t xml:space="preserve">A business goal is defined as an accomplishment or target an organization aims to achieve to drive its overall success and growth. </w:t>
      </w:r>
    </w:p>
    <w:p w14:paraId="76C6349F" w14:textId="77777777" w:rsidR="009E3771" w:rsidRDefault="009E3771" w:rsidP="009E3771">
      <w:pPr>
        <w:pStyle w:val="ListParagraph"/>
        <w:ind w:left="1440"/>
      </w:pPr>
    </w:p>
    <w:p w14:paraId="435A7F1C" w14:textId="77777777" w:rsidR="009E3771" w:rsidRDefault="009E3771" w:rsidP="009E3771">
      <w:pPr>
        <w:pStyle w:val="ListParagraph"/>
        <w:ind w:left="0" w:firstLine="720"/>
      </w:pPr>
      <w:r w:rsidRPr="009E3771">
        <w:lastRenderedPageBreak/>
        <w:t>The goal of this project is to optimize the bank’s loan approval process to address the high default rate. By improving risk assessment and ensuring transparency in decision-making, the bank aims to reduce loan defaults and mitigate credit risk.</w:t>
      </w:r>
    </w:p>
    <w:p w14:paraId="2965810E" w14:textId="77777777" w:rsidR="009E3771" w:rsidRPr="009E3771" w:rsidRDefault="009E3771" w:rsidP="009E3771">
      <w:pPr>
        <w:pStyle w:val="ListParagraph"/>
        <w:ind w:left="0" w:firstLine="720"/>
      </w:pPr>
    </w:p>
    <w:p w14:paraId="01CB287F" w14:textId="77777777" w:rsidR="009E3771" w:rsidRPr="009E3771" w:rsidRDefault="009E3771" w:rsidP="009E3771">
      <w:pPr>
        <w:pStyle w:val="ListParagraph"/>
        <w:ind w:left="0" w:firstLine="720"/>
      </w:pPr>
      <w:r w:rsidRPr="009E3771">
        <w:t>This optimization will enhance the bank’s profitability, minimize financial losses, and strengthen its reputation, supporting sustainable growth and competitive advantage in the industry.</w:t>
      </w:r>
    </w:p>
    <w:p w14:paraId="002036CE" w14:textId="77777777" w:rsidR="009E3771" w:rsidRPr="001F7BB9" w:rsidRDefault="009E3771" w:rsidP="009E3771">
      <w:pPr>
        <w:pStyle w:val="ListParagraph"/>
      </w:pPr>
    </w:p>
    <w:p w14:paraId="2F4B34E2" w14:textId="2A7A4F40" w:rsidR="007C0068" w:rsidRPr="001F7BB9" w:rsidRDefault="009418C6" w:rsidP="009E3771">
      <w:pPr>
        <w:pStyle w:val="Heading1"/>
      </w:pPr>
      <w:bookmarkStart w:id="4" w:name="_Toc187066079"/>
      <w:r>
        <w:t xml:space="preserve">Section 4: </w:t>
      </w:r>
      <w:r w:rsidR="007C0068" w:rsidRPr="001F7BB9">
        <w:t>Analytics Goal</w:t>
      </w:r>
      <w:bookmarkEnd w:id="4"/>
    </w:p>
    <w:p w14:paraId="2D479A6D" w14:textId="77777777" w:rsidR="00E770B2" w:rsidRPr="001F7BB9" w:rsidRDefault="007C0068" w:rsidP="00E770B2">
      <w:r w:rsidRPr="001F7BB9">
        <w:tab/>
      </w:r>
      <w:r w:rsidR="00E770B2" w:rsidRPr="001F7BB9">
        <w:t xml:space="preserve">The analytics goal refers to the outcome expected to be achieved using analytics. This is the guiding purpose behind the analytical efforts and ensures the project remains focused on supporting the business goal.  </w:t>
      </w:r>
    </w:p>
    <w:p w14:paraId="624E5DEF" w14:textId="77777777" w:rsidR="009E3771" w:rsidRPr="009E3771" w:rsidRDefault="009E3771" w:rsidP="009E3771">
      <w:pPr>
        <w:pStyle w:val="ListParagraph"/>
        <w:ind w:left="0" w:firstLine="720"/>
      </w:pPr>
    </w:p>
    <w:p w14:paraId="1E227793" w14:textId="77777777" w:rsidR="009E3771" w:rsidRDefault="009E3771" w:rsidP="009E3771">
      <w:pPr>
        <w:pStyle w:val="ListParagraph"/>
        <w:ind w:left="0"/>
        <w:rPr>
          <w:b/>
          <w:bCs/>
        </w:rPr>
      </w:pPr>
      <w:r w:rsidRPr="009E3771">
        <w:rPr>
          <w:b/>
          <w:bCs/>
        </w:rPr>
        <w:t>Analytics Goals:</w:t>
      </w:r>
    </w:p>
    <w:p w14:paraId="69E73F7A" w14:textId="77777777" w:rsidR="009E3771" w:rsidRPr="009E3771" w:rsidRDefault="009E3771" w:rsidP="009E3771">
      <w:pPr>
        <w:pStyle w:val="ListParagraph"/>
        <w:ind w:left="0"/>
      </w:pPr>
    </w:p>
    <w:p w14:paraId="2B520CE2" w14:textId="77777777" w:rsidR="009E3771" w:rsidRPr="009E3771" w:rsidRDefault="009E3771" w:rsidP="009E3771">
      <w:pPr>
        <w:pStyle w:val="ListParagraph"/>
        <w:numPr>
          <w:ilvl w:val="0"/>
          <w:numId w:val="163"/>
        </w:numPr>
        <w:ind w:left="0"/>
      </w:pPr>
      <w:r w:rsidRPr="009E3771">
        <w:rPr>
          <w:b/>
          <w:bCs/>
        </w:rPr>
        <w:t>Exploratory Data Analysis (EDA):</w:t>
      </w:r>
    </w:p>
    <w:p w14:paraId="217C4163" w14:textId="77777777" w:rsidR="009E3771" w:rsidRPr="009E3771" w:rsidRDefault="009E3771" w:rsidP="009E3771">
      <w:pPr>
        <w:pStyle w:val="ListParagraph"/>
        <w:ind w:left="0"/>
      </w:pPr>
    </w:p>
    <w:p w14:paraId="05C502B6" w14:textId="777BB0CD" w:rsidR="009E3771" w:rsidRDefault="009E3771" w:rsidP="009E3771">
      <w:pPr>
        <w:pStyle w:val="ListParagraph"/>
        <w:numPr>
          <w:ilvl w:val="1"/>
          <w:numId w:val="164"/>
        </w:numPr>
        <w:ind w:left="720"/>
      </w:pPr>
      <w:r w:rsidRPr="009E3771">
        <w:t>Gain insights into the data, identify patterns, and understand the key factors influencing loan defaults and customer behavior.</w:t>
      </w:r>
    </w:p>
    <w:p w14:paraId="68DE8129" w14:textId="77777777" w:rsidR="009E3771" w:rsidRPr="009E3771" w:rsidRDefault="009E3771" w:rsidP="009E3771">
      <w:pPr>
        <w:pStyle w:val="ListParagraph"/>
        <w:ind w:left="0"/>
      </w:pPr>
    </w:p>
    <w:p w14:paraId="7205B3F7" w14:textId="77777777" w:rsidR="009E3771" w:rsidRPr="009E3771" w:rsidRDefault="009E3771" w:rsidP="009E3771">
      <w:pPr>
        <w:pStyle w:val="ListParagraph"/>
        <w:numPr>
          <w:ilvl w:val="0"/>
          <w:numId w:val="163"/>
        </w:numPr>
        <w:ind w:left="0"/>
      </w:pPr>
      <w:r w:rsidRPr="009E3771">
        <w:rPr>
          <w:b/>
          <w:bCs/>
        </w:rPr>
        <w:t>Classification Model Development:</w:t>
      </w:r>
    </w:p>
    <w:p w14:paraId="1486FA9B" w14:textId="77777777" w:rsidR="009E3771" w:rsidRPr="009E3771" w:rsidRDefault="009E3771" w:rsidP="009E3771">
      <w:pPr>
        <w:pStyle w:val="ListParagraph"/>
        <w:ind w:left="0"/>
      </w:pPr>
    </w:p>
    <w:p w14:paraId="5FD5FF3E" w14:textId="77777777" w:rsidR="009E3771" w:rsidRDefault="009E3771" w:rsidP="009E3771">
      <w:pPr>
        <w:pStyle w:val="ListParagraph"/>
        <w:numPr>
          <w:ilvl w:val="0"/>
          <w:numId w:val="166"/>
        </w:numPr>
      </w:pPr>
      <w:r w:rsidRPr="009E3771">
        <w:t>Build a predictive model to classify the likelihood of customer default.</w:t>
      </w:r>
    </w:p>
    <w:p w14:paraId="04BBD3DF" w14:textId="77777777" w:rsidR="009E3771" w:rsidRPr="009E3771" w:rsidRDefault="009E3771" w:rsidP="009E3771">
      <w:pPr>
        <w:pStyle w:val="ListParagraph"/>
        <w:ind w:left="0" w:firstLine="360"/>
      </w:pPr>
    </w:p>
    <w:p w14:paraId="2FADD8BF" w14:textId="77777777" w:rsidR="009E3771" w:rsidRPr="009E3771" w:rsidRDefault="009E3771" w:rsidP="009E3771">
      <w:pPr>
        <w:pStyle w:val="ListParagraph"/>
        <w:numPr>
          <w:ilvl w:val="0"/>
          <w:numId w:val="166"/>
        </w:numPr>
      </w:pPr>
      <w:r w:rsidRPr="009E3771">
        <w:t>Support the bank in assessing credit risk and improving decision-making for loan approvals.</w:t>
      </w:r>
    </w:p>
    <w:p w14:paraId="6BAFE6F4" w14:textId="77777777" w:rsidR="003A20CE" w:rsidRDefault="003A20CE" w:rsidP="009E3771">
      <w:pPr>
        <w:pStyle w:val="ListParagraph"/>
        <w:ind w:left="0" w:firstLine="720"/>
      </w:pPr>
    </w:p>
    <w:p w14:paraId="606EB024" w14:textId="77777777" w:rsidR="003A20CE" w:rsidRPr="004A2D07" w:rsidRDefault="003A20CE" w:rsidP="003A20CE">
      <w:pPr>
        <w:pStyle w:val="ListParagraph"/>
        <w:ind w:left="1440"/>
      </w:pPr>
    </w:p>
    <w:p w14:paraId="59548A24" w14:textId="4DE3B1B6" w:rsidR="00E770B2" w:rsidRPr="001F7BB9" w:rsidRDefault="009418C6" w:rsidP="009E3771">
      <w:pPr>
        <w:pStyle w:val="Heading1"/>
      </w:pPr>
      <w:bookmarkStart w:id="5" w:name="_Toc187066080"/>
      <w:r>
        <w:t xml:space="preserve">Section 5: </w:t>
      </w:r>
      <w:r w:rsidR="009314AC" w:rsidRPr="001F7BB9">
        <w:t>Data Preprocessing</w:t>
      </w:r>
      <w:bookmarkEnd w:id="5"/>
    </w:p>
    <w:p w14:paraId="3841BA94" w14:textId="154146CA" w:rsidR="009314AC" w:rsidRPr="001F7BB9" w:rsidRDefault="00322B74" w:rsidP="009314AC">
      <w:r>
        <w:tab/>
      </w:r>
      <w:r w:rsidR="009314AC" w:rsidRPr="001F7BB9">
        <w:t>The aim of data preprocessing is to prepare the dataset for accurate and reliable analysis or modeling by ensuring it is clean, consistent, and well-structured. Key steps include data cleaning, transformation, feature engineering, and defining attributes.</w:t>
      </w:r>
    </w:p>
    <w:p w14:paraId="6087EB40" w14:textId="77777777" w:rsidR="009314AC" w:rsidRPr="001F7BB9" w:rsidRDefault="009314AC" w:rsidP="009314AC"/>
    <w:p w14:paraId="4C9F842D" w14:textId="77777777" w:rsidR="009314AC" w:rsidRDefault="009314AC" w:rsidP="009314AC">
      <w:pPr>
        <w:rPr>
          <w:b/>
          <w:bCs/>
        </w:rPr>
      </w:pPr>
      <w:r w:rsidRPr="001F7BB9">
        <w:rPr>
          <w:b/>
          <w:bCs/>
        </w:rPr>
        <w:t>Data Cleaning:</w:t>
      </w:r>
    </w:p>
    <w:p w14:paraId="763FCF50" w14:textId="77777777" w:rsidR="00322B74" w:rsidRPr="001F7BB9" w:rsidRDefault="00322B74" w:rsidP="009314AC"/>
    <w:p w14:paraId="1E9E85F8" w14:textId="77777777" w:rsidR="009314AC" w:rsidRPr="001F7BB9" w:rsidRDefault="009314AC" w:rsidP="00BA19AC">
      <w:pPr>
        <w:numPr>
          <w:ilvl w:val="0"/>
          <w:numId w:val="1"/>
        </w:numPr>
      </w:pPr>
      <w:r w:rsidRPr="001F7BB9">
        <w:t>Verifying that data types, formats, and variable names are correct throughout the dataset.</w:t>
      </w:r>
    </w:p>
    <w:p w14:paraId="428649D8" w14:textId="77777777" w:rsidR="009314AC" w:rsidRPr="001F7BB9" w:rsidRDefault="009314AC" w:rsidP="00BA19AC">
      <w:pPr>
        <w:numPr>
          <w:ilvl w:val="0"/>
          <w:numId w:val="1"/>
        </w:numPr>
      </w:pPr>
      <w:r w:rsidRPr="001F7BB9">
        <w:t>Detecting and handling outliers to avoid distorting the results.</w:t>
      </w:r>
    </w:p>
    <w:p w14:paraId="43A900AF" w14:textId="77777777" w:rsidR="009314AC" w:rsidRPr="001F7BB9" w:rsidRDefault="009314AC" w:rsidP="009314AC">
      <w:pPr>
        <w:ind w:left="720"/>
      </w:pPr>
    </w:p>
    <w:p w14:paraId="7DC6F9A5" w14:textId="55643763" w:rsidR="009314AC" w:rsidRDefault="009314AC" w:rsidP="009314AC">
      <w:pPr>
        <w:rPr>
          <w:b/>
          <w:bCs/>
        </w:rPr>
      </w:pPr>
      <w:r w:rsidRPr="001F7BB9">
        <w:rPr>
          <w:b/>
          <w:bCs/>
        </w:rPr>
        <w:t>Data Transformation:</w:t>
      </w:r>
    </w:p>
    <w:p w14:paraId="0E4C2AF4" w14:textId="77777777" w:rsidR="00322B74" w:rsidRPr="001F7BB9" w:rsidRDefault="00322B74" w:rsidP="009314AC">
      <w:pPr>
        <w:rPr>
          <w:b/>
          <w:bCs/>
        </w:rPr>
      </w:pPr>
    </w:p>
    <w:p w14:paraId="069D77B6" w14:textId="77777777" w:rsidR="009314AC" w:rsidRPr="001F7BB9" w:rsidRDefault="009314AC" w:rsidP="00BA19AC">
      <w:pPr>
        <w:numPr>
          <w:ilvl w:val="0"/>
          <w:numId w:val="2"/>
        </w:numPr>
      </w:pPr>
      <w:r w:rsidRPr="001F7BB9">
        <w:lastRenderedPageBreak/>
        <w:t>Adjusting variables to the correct data types for analysis and modeling purposes.</w:t>
      </w:r>
    </w:p>
    <w:p w14:paraId="202B41C5" w14:textId="77777777" w:rsidR="009314AC" w:rsidRPr="001F7BB9" w:rsidRDefault="009314AC" w:rsidP="009314AC">
      <w:pPr>
        <w:ind w:left="720"/>
      </w:pPr>
    </w:p>
    <w:p w14:paraId="719F9532" w14:textId="77777777" w:rsidR="009314AC" w:rsidRPr="001F7BB9" w:rsidRDefault="009314AC" w:rsidP="009314AC">
      <w:pPr>
        <w:ind w:left="720"/>
      </w:pPr>
    </w:p>
    <w:p w14:paraId="62063E42" w14:textId="77777777" w:rsidR="009314AC" w:rsidRDefault="009314AC" w:rsidP="009314AC">
      <w:pPr>
        <w:rPr>
          <w:b/>
          <w:bCs/>
        </w:rPr>
      </w:pPr>
      <w:r w:rsidRPr="001F7BB9">
        <w:rPr>
          <w:b/>
          <w:bCs/>
        </w:rPr>
        <w:t>Feature Engineering:</w:t>
      </w:r>
    </w:p>
    <w:p w14:paraId="1684E295" w14:textId="77777777" w:rsidR="00322B74" w:rsidRPr="001F7BB9" w:rsidRDefault="00322B74" w:rsidP="009314AC"/>
    <w:p w14:paraId="248F4C36" w14:textId="77777777" w:rsidR="009314AC" w:rsidRPr="001F7BB9" w:rsidRDefault="009314AC" w:rsidP="00BA19AC">
      <w:pPr>
        <w:numPr>
          <w:ilvl w:val="0"/>
          <w:numId w:val="3"/>
        </w:numPr>
      </w:pPr>
      <w:r w:rsidRPr="001F7BB9">
        <w:t>Creating new variables from existing data to capture meaningful patterns or offer additional insights for analysis.</w:t>
      </w:r>
    </w:p>
    <w:p w14:paraId="2DAD74FC" w14:textId="77777777" w:rsidR="009314AC" w:rsidRPr="001F7BB9" w:rsidRDefault="009314AC" w:rsidP="009314AC">
      <w:pPr>
        <w:ind w:left="720"/>
      </w:pPr>
    </w:p>
    <w:p w14:paraId="286B6C1D" w14:textId="77777777" w:rsidR="009314AC" w:rsidRDefault="009314AC" w:rsidP="009314AC">
      <w:pPr>
        <w:rPr>
          <w:b/>
          <w:bCs/>
        </w:rPr>
      </w:pPr>
      <w:r w:rsidRPr="001F7BB9">
        <w:rPr>
          <w:b/>
          <w:bCs/>
        </w:rPr>
        <w:t>Attributes Definition:</w:t>
      </w:r>
    </w:p>
    <w:p w14:paraId="12EB93E7" w14:textId="77777777" w:rsidR="00322B74" w:rsidRPr="001F7BB9" w:rsidRDefault="00322B74" w:rsidP="009314AC"/>
    <w:p w14:paraId="7508C282" w14:textId="295BB2BB" w:rsidR="009314AC" w:rsidRPr="001F7BB9" w:rsidRDefault="009314AC" w:rsidP="00BA19AC">
      <w:pPr>
        <w:numPr>
          <w:ilvl w:val="0"/>
          <w:numId w:val="4"/>
        </w:numPr>
      </w:pPr>
      <w:r w:rsidRPr="001F7BB9">
        <w:t>Providing clear definitions for each variable, including its meaning, type, unit of measurement, and expected value range.</w:t>
      </w:r>
    </w:p>
    <w:p w14:paraId="2257C2B2" w14:textId="77777777" w:rsidR="009314AC" w:rsidRPr="001F7BB9" w:rsidRDefault="009314AC" w:rsidP="009314AC">
      <w:pPr>
        <w:ind w:left="720"/>
      </w:pPr>
    </w:p>
    <w:p w14:paraId="693D8888" w14:textId="7A5F6E49" w:rsidR="009314AC" w:rsidRPr="009418C6" w:rsidRDefault="009418C6" w:rsidP="009418C6">
      <w:pPr>
        <w:pStyle w:val="Heading2"/>
      </w:pPr>
      <w:bookmarkStart w:id="6" w:name="_Toc187066081"/>
      <w:r w:rsidRPr="009418C6">
        <w:t>5.1 Dataset</w:t>
      </w:r>
      <w:bookmarkEnd w:id="6"/>
      <w:r w:rsidRPr="009418C6">
        <w:t xml:space="preserve"> </w:t>
      </w:r>
    </w:p>
    <w:p w14:paraId="1FB7B0F3" w14:textId="77777777" w:rsidR="00BA19AC" w:rsidRDefault="00BA19AC" w:rsidP="00890471">
      <w:pPr>
        <w:jc w:val="both"/>
        <w:rPr>
          <w:b/>
          <w:bCs/>
          <w:u w:val="single"/>
        </w:rPr>
      </w:pPr>
    </w:p>
    <w:p w14:paraId="0C332A6C" w14:textId="77777777" w:rsidR="00BA19AC" w:rsidRPr="001F7BB9" w:rsidRDefault="00BA19AC" w:rsidP="00890471">
      <w:pPr>
        <w:jc w:val="both"/>
      </w:pPr>
    </w:p>
    <w:p w14:paraId="0F266C21" w14:textId="77777777" w:rsidR="00322B74" w:rsidRDefault="00F835B4" w:rsidP="00322B74">
      <w:pPr>
        <w:keepNext/>
        <w:jc w:val="center"/>
      </w:pPr>
      <w:r w:rsidRPr="00F835B4">
        <w:rPr>
          <w:b/>
          <w:bCs/>
          <w:noProof/>
        </w:rPr>
        <w:drawing>
          <wp:inline distT="0" distB="0" distL="0" distR="0" wp14:anchorId="1DA70BAD" wp14:editId="23CCDFF6">
            <wp:extent cx="5302385" cy="2292035"/>
            <wp:effectExtent l="38100" t="38100" r="31750" b="32385"/>
            <wp:docPr id="1998741462"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41462" name="Picture 10" descr="A screen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35346" cy="2306283"/>
                    </a:xfrm>
                    <a:prstGeom prst="rect">
                      <a:avLst/>
                    </a:prstGeom>
                    <a:ln w="38100">
                      <a:solidFill>
                        <a:schemeClr val="tx1"/>
                      </a:solidFill>
                    </a:ln>
                  </pic:spPr>
                </pic:pic>
              </a:graphicData>
            </a:graphic>
          </wp:inline>
        </w:drawing>
      </w:r>
    </w:p>
    <w:p w14:paraId="1733E036" w14:textId="1006BC8F" w:rsidR="00322B74" w:rsidRPr="00D33C92" w:rsidRDefault="00322B74" w:rsidP="00D33C92">
      <w:pPr>
        <w:pStyle w:val="Heading4"/>
        <w:rPr>
          <w:rStyle w:val="IntenseReference"/>
          <w:b/>
          <w:bCs/>
          <w:smallCaps w:val="0"/>
          <w:color w:val="0E2841" w:themeColor="text2"/>
          <w:spacing w:val="0"/>
        </w:rPr>
      </w:pPr>
      <w:bookmarkStart w:id="7" w:name="_Toc187156056"/>
      <w:bookmarkStart w:id="8" w:name="_Toc188282159"/>
      <w:r w:rsidRPr="00D33C92">
        <w:t>Figure 5.1: Original Dataset Structure</w:t>
      </w:r>
      <w:bookmarkEnd w:id="7"/>
      <w:bookmarkEnd w:id="8"/>
    </w:p>
    <w:p w14:paraId="7D3141C6" w14:textId="5EC3C39A" w:rsidR="00C86D96" w:rsidRDefault="00BA19AC" w:rsidP="00890471">
      <w:r>
        <w:rPr>
          <w:rStyle w:val="IntenseReference"/>
          <w:b w:val="0"/>
          <w:bCs w:val="0"/>
          <w:smallCaps w:val="0"/>
          <w:color w:val="auto"/>
          <w:spacing w:val="0"/>
        </w:rPr>
        <w:tab/>
      </w:r>
      <w:r w:rsidR="009418C6" w:rsidRPr="001F7BB9">
        <w:t>The original dataset contains 5960 observations and 13 variables.</w:t>
      </w:r>
      <w:r w:rsidR="009418C6">
        <w:t xml:space="preserve">  </w:t>
      </w:r>
      <w:r>
        <w:rPr>
          <w:rStyle w:val="IntenseReference"/>
          <w:b w:val="0"/>
          <w:bCs w:val="0"/>
          <w:smallCaps w:val="0"/>
          <w:color w:val="auto"/>
          <w:spacing w:val="0"/>
        </w:rPr>
        <w:t>For a better interpretation the variable “BAD”, was renamed “DEFAULT”, and blank values were replaced with NA values. Additionally, the</w:t>
      </w:r>
      <w:r w:rsidR="00C86D96" w:rsidRPr="001F7BB9">
        <w:t xml:space="preserve"> categorical and binary variables "</w:t>
      </w:r>
      <w:r w:rsidR="00F835B4">
        <w:t>DEFAULT</w:t>
      </w:r>
      <w:r w:rsidR="00C86D96" w:rsidRPr="001F7BB9">
        <w:t>," "REASON," and "JOB" were converted into factor variables. Converting categorical and binary variables into factors is essential because it allows statistical models and algorithms to properly interpret and handle these variables.</w:t>
      </w:r>
    </w:p>
    <w:p w14:paraId="00B7760F" w14:textId="77777777" w:rsidR="00322B74" w:rsidRDefault="00322B74" w:rsidP="00890471"/>
    <w:p w14:paraId="34E1B831" w14:textId="77777777" w:rsidR="00322B74" w:rsidRDefault="00322B74" w:rsidP="00890471"/>
    <w:p w14:paraId="62DF99AB" w14:textId="77777777" w:rsidR="00322B74" w:rsidRDefault="00322B74" w:rsidP="00890471"/>
    <w:p w14:paraId="0AAE64A8" w14:textId="77777777" w:rsidR="00322B74" w:rsidRDefault="00322B74" w:rsidP="00890471"/>
    <w:p w14:paraId="53F7A703" w14:textId="77777777" w:rsidR="00322B74" w:rsidRDefault="00322B74" w:rsidP="00890471"/>
    <w:p w14:paraId="656B18EC" w14:textId="77777777" w:rsidR="00E4351E" w:rsidRDefault="00E4351E" w:rsidP="00890471"/>
    <w:p w14:paraId="3DD269BF" w14:textId="77777777" w:rsidR="00E4351E" w:rsidRDefault="00E4351E" w:rsidP="00890471"/>
    <w:p w14:paraId="5A26651F" w14:textId="77777777" w:rsidR="00E4351E" w:rsidRPr="001F7BB9" w:rsidRDefault="00E4351E" w:rsidP="00890471"/>
    <w:p w14:paraId="247DB49C" w14:textId="77777777" w:rsidR="00C86D96" w:rsidRPr="001F7BB9" w:rsidRDefault="00C86D96" w:rsidP="00890471"/>
    <w:p w14:paraId="6CF361ED" w14:textId="284B5DB4" w:rsidR="00C86D96" w:rsidRPr="009418C6" w:rsidRDefault="009418C6" w:rsidP="009418C6">
      <w:pPr>
        <w:pStyle w:val="Heading2"/>
        <w:rPr>
          <w:rStyle w:val="IntenseReference"/>
          <w:b/>
          <w:bCs/>
          <w:smallCaps w:val="0"/>
          <w:color w:val="215E99" w:themeColor="text2" w:themeTint="BF"/>
          <w:spacing w:val="0"/>
        </w:rPr>
      </w:pPr>
      <w:bookmarkStart w:id="9" w:name="_Toc187066082"/>
      <w:r w:rsidRPr="009418C6">
        <w:rPr>
          <w:rStyle w:val="IntenseReference"/>
          <w:b/>
          <w:bCs/>
          <w:smallCaps w:val="0"/>
          <w:color w:val="215E99" w:themeColor="text2" w:themeTint="BF"/>
          <w:spacing w:val="0"/>
        </w:rPr>
        <w:lastRenderedPageBreak/>
        <w:t xml:space="preserve">5.2 </w:t>
      </w:r>
      <w:r w:rsidR="00C86D96" w:rsidRPr="009418C6">
        <w:rPr>
          <w:rStyle w:val="IntenseReference"/>
          <w:b/>
          <w:bCs/>
          <w:smallCaps w:val="0"/>
          <w:color w:val="215E99" w:themeColor="text2" w:themeTint="BF"/>
          <w:spacing w:val="0"/>
        </w:rPr>
        <w:t>Variable Definition</w:t>
      </w:r>
      <w:bookmarkEnd w:id="9"/>
    </w:p>
    <w:p w14:paraId="0A303A25" w14:textId="77777777" w:rsidR="006F0C83" w:rsidRPr="001F7BB9" w:rsidRDefault="006F0C83" w:rsidP="00C86D96">
      <w:pPr>
        <w:jc w:val="center"/>
        <w:rPr>
          <w:rStyle w:val="IntenseReference"/>
          <w:smallCaps w:val="0"/>
          <w:color w:val="auto"/>
          <w:spacing w:val="0"/>
          <w:u w:val="single"/>
        </w:rPr>
      </w:pPr>
    </w:p>
    <w:p w14:paraId="172B9F66" w14:textId="77777777" w:rsidR="00C86D96" w:rsidRPr="001F7BB9" w:rsidRDefault="00C86D96" w:rsidP="00C86D96">
      <w:pPr>
        <w:jc w:val="center"/>
        <w:rPr>
          <w:rStyle w:val="IntenseReference"/>
          <w:smallCaps w:val="0"/>
          <w:color w:val="auto"/>
          <w:spacing w:val="0"/>
          <w:u w:val="single"/>
        </w:rPr>
      </w:pPr>
    </w:p>
    <w:tbl>
      <w:tblPr>
        <w:tblStyle w:val="TableGrid"/>
        <w:tblW w:w="0" w:type="auto"/>
        <w:tblLook w:val="04A0" w:firstRow="1" w:lastRow="0" w:firstColumn="1" w:lastColumn="0" w:noHBand="0" w:noVBand="1"/>
      </w:tblPr>
      <w:tblGrid>
        <w:gridCol w:w="3116"/>
        <w:gridCol w:w="3117"/>
        <w:gridCol w:w="3117"/>
      </w:tblGrid>
      <w:tr w:rsidR="00C86D96" w:rsidRPr="001F7BB9" w14:paraId="052D09EA" w14:textId="77777777" w:rsidTr="009418C6">
        <w:trPr>
          <w:trHeight w:val="665"/>
        </w:trPr>
        <w:tc>
          <w:tcPr>
            <w:tcW w:w="3116" w:type="dxa"/>
            <w:shd w:val="clear" w:color="auto" w:fill="4C94D8" w:themeFill="text2" w:themeFillTint="80"/>
          </w:tcPr>
          <w:p w14:paraId="73B13F51" w14:textId="61994028"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Variable Name</w:t>
            </w:r>
          </w:p>
        </w:tc>
        <w:tc>
          <w:tcPr>
            <w:tcW w:w="3117" w:type="dxa"/>
            <w:shd w:val="clear" w:color="auto" w:fill="4C94D8" w:themeFill="text2" w:themeFillTint="80"/>
          </w:tcPr>
          <w:p w14:paraId="71D6F923" w14:textId="2EF9B941"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Definition</w:t>
            </w:r>
          </w:p>
        </w:tc>
        <w:tc>
          <w:tcPr>
            <w:tcW w:w="3117" w:type="dxa"/>
            <w:shd w:val="clear" w:color="auto" w:fill="4C94D8" w:themeFill="text2" w:themeFillTint="80"/>
          </w:tcPr>
          <w:p w14:paraId="5F20B783" w14:textId="59822F2E"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Type</w:t>
            </w:r>
          </w:p>
        </w:tc>
      </w:tr>
      <w:tr w:rsidR="00C86D96" w:rsidRPr="001F7BB9" w14:paraId="014A7C72" w14:textId="77777777" w:rsidTr="00C86D96">
        <w:tc>
          <w:tcPr>
            <w:tcW w:w="3116" w:type="dxa"/>
          </w:tcPr>
          <w:p w14:paraId="2BE20A02" w14:textId="3A3C54F9" w:rsidR="00C86D96" w:rsidRPr="001F7BB9" w:rsidRDefault="00F835B4" w:rsidP="00C86D96">
            <w:pPr>
              <w:jc w:val="center"/>
              <w:rPr>
                <w:rStyle w:val="IntenseReference"/>
                <w:b w:val="0"/>
                <w:bCs w:val="0"/>
                <w:smallCaps w:val="0"/>
                <w:color w:val="auto"/>
                <w:spacing w:val="0"/>
              </w:rPr>
            </w:pPr>
            <w:r>
              <w:rPr>
                <w:rStyle w:val="IntenseReference"/>
                <w:b w:val="0"/>
                <w:bCs w:val="0"/>
                <w:smallCaps w:val="0"/>
                <w:color w:val="auto"/>
                <w:spacing w:val="0"/>
              </w:rPr>
              <w:t>DEFAULT</w:t>
            </w:r>
          </w:p>
        </w:tc>
        <w:tc>
          <w:tcPr>
            <w:tcW w:w="3117" w:type="dxa"/>
          </w:tcPr>
          <w:p w14:paraId="19A6CAD1" w14:textId="62B40D44" w:rsidR="00C86D96" w:rsidRPr="001F7BB9" w:rsidRDefault="00DA4177" w:rsidP="00C86D96">
            <w:pPr>
              <w:jc w:val="center"/>
              <w:rPr>
                <w:rStyle w:val="IntenseReference"/>
                <w:smallCaps w:val="0"/>
                <w:color w:val="auto"/>
                <w:spacing w:val="0"/>
              </w:rPr>
            </w:pPr>
            <w:r w:rsidRPr="001F7BB9">
              <w:t>Whether or not an applicant defaulted on their loan. (Defaulted =1 or Not Defaulted = 0)</w:t>
            </w:r>
          </w:p>
        </w:tc>
        <w:tc>
          <w:tcPr>
            <w:tcW w:w="3117" w:type="dxa"/>
          </w:tcPr>
          <w:p w14:paraId="2EBF7078" w14:textId="238696A2" w:rsidR="00C86D96" w:rsidRPr="001F7BB9" w:rsidRDefault="00B87F8E" w:rsidP="00C86D96">
            <w:pPr>
              <w:jc w:val="center"/>
              <w:rPr>
                <w:rStyle w:val="IntenseReference"/>
                <w:b w:val="0"/>
                <w:bCs w:val="0"/>
                <w:smallCaps w:val="0"/>
                <w:color w:val="auto"/>
                <w:spacing w:val="0"/>
              </w:rPr>
            </w:pPr>
            <w:r w:rsidRPr="001F7BB9">
              <w:rPr>
                <w:rStyle w:val="IntenseReference"/>
                <w:b w:val="0"/>
                <w:bCs w:val="0"/>
                <w:smallCaps w:val="0"/>
                <w:color w:val="auto"/>
                <w:spacing w:val="0"/>
              </w:rPr>
              <w:t>Categorical/Binary</w:t>
            </w:r>
          </w:p>
        </w:tc>
      </w:tr>
      <w:tr w:rsidR="00C86D96" w:rsidRPr="001F7BB9" w14:paraId="5D8F2F39" w14:textId="77777777" w:rsidTr="00C86D96">
        <w:tc>
          <w:tcPr>
            <w:tcW w:w="3116" w:type="dxa"/>
          </w:tcPr>
          <w:p w14:paraId="2194D484" w14:textId="7E2B4CA9"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LOAN</w:t>
            </w:r>
          </w:p>
        </w:tc>
        <w:tc>
          <w:tcPr>
            <w:tcW w:w="3117" w:type="dxa"/>
          </w:tcPr>
          <w:p w14:paraId="65A9A125" w14:textId="2FF492DE" w:rsidR="00C86D96" w:rsidRPr="001F7BB9" w:rsidRDefault="00DA4177" w:rsidP="00C86D96">
            <w:pPr>
              <w:jc w:val="center"/>
              <w:rPr>
                <w:rStyle w:val="IntenseReference"/>
                <w:smallCaps w:val="0"/>
                <w:color w:val="auto"/>
                <w:spacing w:val="0"/>
              </w:rPr>
            </w:pPr>
            <w:r w:rsidRPr="001F7BB9">
              <w:t>The amount of the loan requested by the applicant.</w:t>
            </w:r>
          </w:p>
        </w:tc>
        <w:tc>
          <w:tcPr>
            <w:tcW w:w="3117" w:type="dxa"/>
          </w:tcPr>
          <w:p w14:paraId="379801F0" w14:textId="6E865744" w:rsidR="00C86D96" w:rsidRPr="001F7BB9" w:rsidRDefault="00B87F8E" w:rsidP="00C86D96">
            <w:pPr>
              <w:jc w:val="center"/>
              <w:rPr>
                <w:rStyle w:val="IntenseReference"/>
                <w:b w:val="0"/>
                <w:bCs w:val="0"/>
                <w:smallCaps w:val="0"/>
                <w:color w:val="auto"/>
                <w:spacing w:val="0"/>
              </w:rPr>
            </w:pPr>
            <w:r w:rsidRPr="001F7BB9">
              <w:rPr>
                <w:rStyle w:val="IntenseReference"/>
                <w:b w:val="0"/>
                <w:bCs w:val="0"/>
                <w:smallCaps w:val="0"/>
                <w:color w:val="auto"/>
                <w:spacing w:val="0"/>
              </w:rPr>
              <w:t>Integer</w:t>
            </w:r>
          </w:p>
        </w:tc>
      </w:tr>
      <w:tr w:rsidR="00C86D96" w:rsidRPr="001F7BB9" w14:paraId="742B2950" w14:textId="77777777" w:rsidTr="00C86D96">
        <w:tc>
          <w:tcPr>
            <w:tcW w:w="3116" w:type="dxa"/>
          </w:tcPr>
          <w:p w14:paraId="59139225" w14:textId="64EE7C93"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MORTDUE</w:t>
            </w:r>
          </w:p>
        </w:tc>
        <w:tc>
          <w:tcPr>
            <w:tcW w:w="3117" w:type="dxa"/>
          </w:tcPr>
          <w:p w14:paraId="5EDA799E" w14:textId="07F62425" w:rsidR="00C86D96" w:rsidRPr="001F7BB9" w:rsidRDefault="00DA4177" w:rsidP="00C86D96">
            <w:pPr>
              <w:jc w:val="center"/>
              <w:rPr>
                <w:rStyle w:val="IntenseReference"/>
                <w:smallCaps w:val="0"/>
                <w:color w:val="auto"/>
                <w:spacing w:val="0"/>
              </w:rPr>
            </w:pPr>
            <w:r w:rsidRPr="001F7BB9">
              <w:t>The amount due on an existing mortgage.</w:t>
            </w:r>
          </w:p>
        </w:tc>
        <w:tc>
          <w:tcPr>
            <w:tcW w:w="3117" w:type="dxa"/>
          </w:tcPr>
          <w:p w14:paraId="7E789CFA" w14:textId="67800E38" w:rsidR="00C86D96" w:rsidRPr="001F7BB9" w:rsidRDefault="00B87F8E" w:rsidP="00C86D96">
            <w:pPr>
              <w:jc w:val="center"/>
              <w:rPr>
                <w:rStyle w:val="IntenseReference"/>
                <w:b w:val="0"/>
                <w:bCs w:val="0"/>
                <w:smallCaps w:val="0"/>
                <w:color w:val="auto"/>
                <w:spacing w:val="0"/>
              </w:rPr>
            </w:pPr>
            <w:r w:rsidRPr="001F7BB9">
              <w:rPr>
                <w:rStyle w:val="IntenseReference"/>
                <w:b w:val="0"/>
                <w:bCs w:val="0"/>
                <w:smallCaps w:val="0"/>
                <w:color w:val="auto"/>
                <w:spacing w:val="0"/>
              </w:rPr>
              <w:t>Numeric</w:t>
            </w:r>
          </w:p>
        </w:tc>
      </w:tr>
      <w:tr w:rsidR="00C86D96" w:rsidRPr="001F7BB9" w14:paraId="64BCB5AF" w14:textId="77777777" w:rsidTr="00C86D96">
        <w:tc>
          <w:tcPr>
            <w:tcW w:w="3116" w:type="dxa"/>
          </w:tcPr>
          <w:p w14:paraId="36DCE410" w14:textId="642B2528"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VALUE</w:t>
            </w:r>
          </w:p>
        </w:tc>
        <w:tc>
          <w:tcPr>
            <w:tcW w:w="3117" w:type="dxa"/>
          </w:tcPr>
          <w:p w14:paraId="53261958" w14:textId="14C5FCDB" w:rsidR="00C86D96" w:rsidRPr="001F7BB9" w:rsidRDefault="00DA4177" w:rsidP="00C86D96">
            <w:pPr>
              <w:jc w:val="center"/>
              <w:rPr>
                <w:rStyle w:val="IntenseReference"/>
                <w:smallCaps w:val="0"/>
                <w:color w:val="auto"/>
                <w:spacing w:val="0"/>
              </w:rPr>
            </w:pPr>
            <w:r w:rsidRPr="001F7BB9">
              <w:t>The value of the applicant’s current property.</w:t>
            </w:r>
          </w:p>
        </w:tc>
        <w:tc>
          <w:tcPr>
            <w:tcW w:w="3117" w:type="dxa"/>
          </w:tcPr>
          <w:p w14:paraId="77A73582" w14:textId="1E7736F6" w:rsidR="00C86D96" w:rsidRPr="001F7BB9" w:rsidRDefault="00B87F8E" w:rsidP="00C86D96">
            <w:pPr>
              <w:jc w:val="center"/>
              <w:rPr>
                <w:rStyle w:val="IntenseReference"/>
                <w:b w:val="0"/>
                <w:bCs w:val="0"/>
                <w:smallCaps w:val="0"/>
                <w:color w:val="auto"/>
                <w:spacing w:val="0"/>
              </w:rPr>
            </w:pPr>
            <w:r w:rsidRPr="001F7BB9">
              <w:rPr>
                <w:rStyle w:val="IntenseReference"/>
                <w:b w:val="0"/>
                <w:bCs w:val="0"/>
                <w:smallCaps w:val="0"/>
                <w:color w:val="auto"/>
                <w:spacing w:val="0"/>
              </w:rPr>
              <w:t>Numeric</w:t>
            </w:r>
          </w:p>
        </w:tc>
      </w:tr>
      <w:tr w:rsidR="00C86D96" w:rsidRPr="001F7BB9" w14:paraId="11BAFF80" w14:textId="77777777" w:rsidTr="00C86D96">
        <w:tc>
          <w:tcPr>
            <w:tcW w:w="3116" w:type="dxa"/>
          </w:tcPr>
          <w:p w14:paraId="3692E559" w14:textId="067C3060"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REASON</w:t>
            </w:r>
          </w:p>
        </w:tc>
        <w:tc>
          <w:tcPr>
            <w:tcW w:w="3117" w:type="dxa"/>
          </w:tcPr>
          <w:p w14:paraId="3C755AF4" w14:textId="310C799B" w:rsidR="00C86D96" w:rsidRPr="001F7BB9" w:rsidRDefault="00DA4177" w:rsidP="00C86D96">
            <w:pPr>
              <w:jc w:val="center"/>
              <w:rPr>
                <w:rStyle w:val="IntenseReference"/>
                <w:smallCaps w:val="0"/>
                <w:color w:val="auto"/>
                <w:spacing w:val="0"/>
              </w:rPr>
            </w:pPr>
            <w:r w:rsidRPr="001F7BB9">
              <w:t>The reason for the loan: either </w:t>
            </w:r>
            <w:proofErr w:type="spellStart"/>
            <w:r w:rsidRPr="001F7BB9">
              <w:t>DebtCon</w:t>
            </w:r>
            <w:proofErr w:type="spellEnd"/>
            <w:r w:rsidRPr="001F7BB9">
              <w:t> (debt consolidation) or </w:t>
            </w:r>
            <w:proofErr w:type="spellStart"/>
            <w:r w:rsidRPr="001F7BB9">
              <w:t>HomeImp</w:t>
            </w:r>
            <w:proofErr w:type="spellEnd"/>
            <w:r w:rsidRPr="001F7BB9">
              <w:t> (home improvement).</w:t>
            </w:r>
          </w:p>
        </w:tc>
        <w:tc>
          <w:tcPr>
            <w:tcW w:w="3117" w:type="dxa"/>
          </w:tcPr>
          <w:p w14:paraId="7D2F1163" w14:textId="18A5A6F5" w:rsidR="00C86D96" w:rsidRPr="001F7BB9" w:rsidRDefault="00B87F8E" w:rsidP="00C86D96">
            <w:pPr>
              <w:jc w:val="center"/>
              <w:rPr>
                <w:rStyle w:val="IntenseReference"/>
                <w:b w:val="0"/>
                <w:bCs w:val="0"/>
                <w:smallCaps w:val="0"/>
                <w:color w:val="auto"/>
                <w:spacing w:val="0"/>
              </w:rPr>
            </w:pPr>
            <w:r w:rsidRPr="001F7BB9">
              <w:rPr>
                <w:rStyle w:val="IntenseReference"/>
                <w:b w:val="0"/>
                <w:bCs w:val="0"/>
                <w:smallCaps w:val="0"/>
                <w:color w:val="auto"/>
                <w:spacing w:val="0"/>
              </w:rPr>
              <w:t>Categorical/Binary</w:t>
            </w:r>
          </w:p>
        </w:tc>
      </w:tr>
      <w:tr w:rsidR="00C86D96" w:rsidRPr="001F7BB9" w14:paraId="165EF8CD" w14:textId="77777777" w:rsidTr="00C86D96">
        <w:tc>
          <w:tcPr>
            <w:tcW w:w="3116" w:type="dxa"/>
          </w:tcPr>
          <w:p w14:paraId="4DE880A1" w14:textId="1C699667"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JOB</w:t>
            </w:r>
          </w:p>
        </w:tc>
        <w:tc>
          <w:tcPr>
            <w:tcW w:w="3117" w:type="dxa"/>
          </w:tcPr>
          <w:p w14:paraId="6B9B83FE" w14:textId="3F33BFEF" w:rsidR="00C86D96" w:rsidRPr="001F7BB9" w:rsidRDefault="00DA4177" w:rsidP="00C86D96">
            <w:pPr>
              <w:jc w:val="center"/>
              <w:rPr>
                <w:rStyle w:val="IntenseReference"/>
                <w:smallCaps w:val="0"/>
                <w:color w:val="auto"/>
                <w:spacing w:val="0"/>
              </w:rPr>
            </w:pPr>
            <w:r w:rsidRPr="001F7BB9">
              <w:t>The occupational category of the applicant.</w:t>
            </w:r>
          </w:p>
        </w:tc>
        <w:tc>
          <w:tcPr>
            <w:tcW w:w="3117" w:type="dxa"/>
          </w:tcPr>
          <w:p w14:paraId="48238981" w14:textId="5F0B3B01" w:rsidR="00C86D96" w:rsidRPr="001F7BB9" w:rsidRDefault="00B87F8E" w:rsidP="00C86D96">
            <w:pPr>
              <w:jc w:val="center"/>
              <w:rPr>
                <w:rStyle w:val="IntenseReference"/>
                <w:b w:val="0"/>
                <w:bCs w:val="0"/>
                <w:smallCaps w:val="0"/>
                <w:color w:val="auto"/>
                <w:spacing w:val="0"/>
              </w:rPr>
            </w:pPr>
            <w:r w:rsidRPr="001F7BB9">
              <w:rPr>
                <w:rStyle w:val="IntenseReference"/>
                <w:b w:val="0"/>
                <w:bCs w:val="0"/>
                <w:smallCaps w:val="0"/>
                <w:color w:val="auto"/>
                <w:spacing w:val="0"/>
              </w:rPr>
              <w:t>Categorical</w:t>
            </w:r>
          </w:p>
        </w:tc>
      </w:tr>
      <w:tr w:rsidR="00C86D96" w:rsidRPr="001F7BB9" w14:paraId="0B1FE5BF" w14:textId="77777777" w:rsidTr="00C86D96">
        <w:tc>
          <w:tcPr>
            <w:tcW w:w="3116" w:type="dxa"/>
          </w:tcPr>
          <w:p w14:paraId="547B8944" w14:textId="2EC7C1E4"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YOJ</w:t>
            </w:r>
          </w:p>
        </w:tc>
        <w:tc>
          <w:tcPr>
            <w:tcW w:w="3117" w:type="dxa"/>
          </w:tcPr>
          <w:p w14:paraId="224DE9C5" w14:textId="446DC658" w:rsidR="00C86D96" w:rsidRPr="001F7BB9" w:rsidRDefault="00B87F8E" w:rsidP="00C86D96">
            <w:pPr>
              <w:jc w:val="center"/>
              <w:rPr>
                <w:rStyle w:val="IntenseReference"/>
                <w:smallCaps w:val="0"/>
                <w:color w:val="auto"/>
                <w:spacing w:val="0"/>
              </w:rPr>
            </w:pPr>
            <w:r w:rsidRPr="001F7BB9">
              <w:t>Years at present job.</w:t>
            </w:r>
          </w:p>
        </w:tc>
        <w:tc>
          <w:tcPr>
            <w:tcW w:w="3117" w:type="dxa"/>
          </w:tcPr>
          <w:p w14:paraId="220DEBE8" w14:textId="2B8B2ECD" w:rsidR="00C86D96" w:rsidRPr="001F7BB9" w:rsidRDefault="006F0C83" w:rsidP="00C86D96">
            <w:pPr>
              <w:jc w:val="center"/>
              <w:rPr>
                <w:rStyle w:val="IntenseReference"/>
                <w:b w:val="0"/>
                <w:bCs w:val="0"/>
                <w:smallCaps w:val="0"/>
                <w:color w:val="auto"/>
                <w:spacing w:val="0"/>
              </w:rPr>
            </w:pPr>
            <w:r w:rsidRPr="001F7BB9">
              <w:rPr>
                <w:rStyle w:val="IntenseReference"/>
                <w:b w:val="0"/>
                <w:bCs w:val="0"/>
                <w:smallCaps w:val="0"/>
                <w:color w:val="auto"/>
                <w:spacing w:val="0"/>
              </w:rPr>
              <w:t>Numeric</w:t>
            </w:r>
          </w:p>
        </w:tc>
      </w:tr>
      <w:tr w:rsidR="00C86D96" w:rsidRPr="001F7BB9" w14:paraId="1BA2F2E2" w14:textId="77777777" w:rsidTr="00C86D96">
        <w:tc>
          <w:tcPr>
            <w:tcW w:w="3116" w:type="dxa"/>
          </w:tcPr>
          <w:p w14:paraId="61BD8848" w14:textId="1666C46F"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DEROG</w:t>
            </w:r>
          </w:p>
        </w:tc>
        <w:tc>
          <w:tcPr>
            <w:tcW w:w="3117" w:type="dxa"/>
          </w:tcPr>
          <w:p w14:paraId="3F221F54" w14:textId="1A9D3D43" w:rsidR="00C86D96" w:rsidRPr="001F7BB9" w:rsidRDefault="00B87F8E" w:rsidP="00C86D96">
            <w:pPr>
              <w:jc w:val="center"/>
              <w:rPr>
                <w:rStyle w:val="IntenseReference"/>
                <w:smallCaps w:val="0"/>
                <w:color w:val="auto"/>
                <w:spacing w:val="0"/>
              </w:rPr>
            </w:pPr>
            <w:r w:rsidRPr="001F7BB9">
              <w:t>The number of major derogatory reports (e.g., bankruptcies, liens).</w:t>
            </w:r>
          </w:p>
        </w:tc>
        <w:tc>
          <w:tcPr>
            <w:tcW w:w="3117" w:type="dxa"/>
          </w:tcPr>
          <w:p w14:paraId="1B18A5F2" w14:textId="585585DF" w:rsidR="00C86D96" w:rsidRPr="001F7BB9" w:rsidRDefault="006F0C83" w:rsidP="00C86D96">
            <w:pPr>
              <w:jc w:val="center"/>
              <w:rPr>
                <w:rStyle w:val="IntenseReference"/>
                <w:b w:val="0"/>
                <w:bCs w:val="0"/>
                <w:smallCaps w:val="0"/>
                <w:color w:val="auto"/>
                <w:spacing w:val="0"/>
              </w:rPr>
            </w:pPr>
            <w:r w:rsidRPr="001F7BB9">
              <w:rPr>
                <w:rStyle w:val="IntenseReference"/>
                <w:b w:val="0"/>
                <w:bCs w:val="0"/>
                <w:smallCaps w:val="0"/>
                <w:color w:val="auto"/>
                <w:spacing w:val="0"/>
              </w:rPr>
              <w:t>Integer</w:t>
            </w:r>
          </w:p>
        </w:tc>
      </w:tr>
      <w:tr w:rsidR="00C86D96" w:rsidRPr="001F7BB9" w14:paraId="7A4A0BFF" w14:textId="77777777" w:rsidTr="00C86D96">
        <w:tc>
          <w:tcPr>
            <w:tcW w:w="3116" w:type="dxa"/>
          </w:tcPr>
          <w:p w14:paraId="554C83E5" w14:textId="4FC2AF06"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DELINQ</w:t>
            </w:r>
          </w:p>
        </w:tc>
        <w:tc>
          <w:tcPr>
            <w:tcW w:w="3117" w:type="dxa"/>
          </w:tcPr>
          <w:p w14:paraId="736CC014" w14:textId="46097B6A" w:rsidR="00C86D96" w:rsidRPr="001F7BB9" w:rsidRDefault="00B87F8E" w:rsidP="00C86D96">
            <w:pPr>
              <w:jc w:val="center"/>
              <w:rPr>
                <w:rStyle w:val="IntenseReference"/>
                <w:smallCaps w:val="0"/>
                <w:color w:val="auto"/>
                <w:spacing w:val="0"/>
              </w:rPr>
            </w:pPr>
            <w:r w:rsidRPr="001F7BB9">
              <w:t>The number of delinquent credit lines the applicant currently has.</w:t>
            </w:r>
          </w:p>
        </w:tc>
        <w:tc>
          <w:tcPr>
            <w:tcW w:w="3117" w:type="dxa"/>
          </w:tcPr>
          <w:p w14:paraId="2E11C1F1" w14:textId="693725F1" w:rsidR="00C86D96" w:rsidRPr="001F7BB9" w:rsidRDefault="006F0C83" w:rsidP="00C86D96">
            <w:pPr>
              <w:jc w:val="center"/>
              <w:rPr>
                <w:rStyle w:val="IntenseReference"/>
                <w:b w:val="0"/>
                <w:bCs w:val="0"/>
                <w:smallCaps w:val="0"/>
                <w:color w:val="auto"/>
                <w:spacing w:val="0"/>
              </w:rPr>
            </w:pPr>
            <w:r w:rsidRPr="001F7BB9">
              <w:rPr>
                <w:rStyle w:val="IntenseReference"/>
                <w:b w:val="0"/>
                <w:bCs w:val="0"/>
                <w:smallCaps w:val="0"/>
                <w:color w:val="auto"/>
                <w:spacing w:val="0"/>
              </w:rPr>
              <w:t>Integer</w:t>
            </w:r>
          </w:p>
        </w:tc>
      </w:tr>
      <w:tr w:rsidR="00C86D96" w:rsidRPr="001F7BB9" w14:paraId="7D24F702" w14:textId="77777777" w:rsidTr="00C86D96">
        <w:tc>
          <w:tcPr>
            <w:tcW w:w="3116" w:type="dxa"/>
          </w:tcPr>
          <w:p w14:paraId="05BB207D" w14:textId="11A2A2E1"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CLAGE</w:t>
            </w:r>
          </w:p>
        </w:tc>
        <w:tc>
          <w:tcPr>
            <w:tcW w:w="3117" w:type="dxa"/>
          </w:tcPr>
          <w:p w14:paraId="76DA0FA2" w14:textId="12BDBC71" w:rsidR="00C86D96" w:rsidRPr="001F7BB9" w:rsidRDefault="00B87F8E" w:rsidP="00C86D96">
            <w:pPr>
              <w:jc w:val="center"/>
              <w:rPr>
                <w:rStyle w:val="IntenseReference"/>
                <w:smallCaps w:val="0"/>
                <w:color w:val="auto"/>
                <w:spacing w:val="0"/>
              </w:rPr>
            </w:pPr>
            <w:r w:rsidRPr="001F7BB9">
              <w:t>The age of the oldest credit line in months.</w:t>
            </w:r>
          </w:p>
        </w:tc>
        <w:tc>
          <w:tcPr>
            <w:tcW w:w="3117" w:type="dxa"/>
          </w:tcPr>
          <w:p w14:paraId="2696AAD8" w14:textId="53A8B378" w:rsidR="00C86D96" w:rsidRPr="001F7BB9" w:rsidRDefault="006F0C83" w:rsidP="00C86D96">
            <w:pPr>
              <w:jc w:val="center"/>
              <w:rPr>
                <w:rStyle w:val="IntenseReference"/>
                <w:b w:val="0"/>
                <w:bCs w:val="0"/>
                <w:smallCaps w:val="0"/>
                <w:color w:val="auto"/>
                <w:spacing w:val="0"/>
              </w:rPr>
            </w:pPr>
            <w:r w:rsidRPr="001F7BB9">
              <w:rPr>
                <w:rStyle w:val="IntenseReference"/>
                <w:b w:val="0"/>
                <w:bCs w:val="0"/>
                <w:smallCaps w:val="0"/>
                <w:color w:val="auto"/>
                <w:spacing w:val="0"/>
              </w:rPr>
              <w:t>Numeric</w:t>
            </w:r>
          </w:p>
        </w:tc>
      </w:tr>
      <w:tr w:rsidR="00C86D96" w:rsidRPr="001F7BB9" w14:paraId="61F56DF5" w14:textId="77777777" w:rsidTr="00C86D96">
        <w:tc>
          <w:tcPr>
            <w:tcW w:w="3116" w:type="dxa"/>
          </w:tcPr>
          <w:p w14:paraId="0E250011" w14:textId="319AD5CE"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NINQ</w:t>
            </w:r>
          </w:p>
        </w:tc>
        <w:tc>
          <w:tcPr>
            <w:tcW w:w="3117" w:type="dxa"/>
          </w:tcPr>
          <w:p w14:paraId="3C8034B6" w14:textId="14C63528" w:rsidR="00C86D96" w:rsidRPr="001F7BB9" w:rsidRDefault="00B87F8E" w:rsidP="00C86D96">
            <w:pPr>
              <w:jc w:val="center"/>
              <w:rPr>
                <w:rStyle w:val="IntenseReference"/>
                <w:smallCaps w:val="0"/>
                <w:color w:val="auto"/>
                <w:spacing w:val="0"/>
              </w:rPr>
            </w:pPr>
            <w:r w:rsidRPr="001F7BB9">
              <w:t>The number of recent credit inquiries.</w:t>
            </w:r>
          </w:p>
        </w:tc>
        <w:tc>
          <w:tcPr>
            <w:tcW w:w="3117" w:type="dxa"/>
          </w:tcPr>
          <w:p w14:paraId="1D730E39" w14:textId="7F87EB8D" w:rsidR="00C86D96" w:rsidRPr="001F7BB9" w:rsidRDefault="006F0C83" w:rsidP="00C86D96">
            <w:pPr>
              <w:jc w:val="center"/>
              <w:rPr>
                <w:rStyle w:val="IntenseReference"/>
                <w:b w:val="0"/>
                <w:bCs w:val="0"/>
                <w:smallCaps w:val="0"/>
                <w:color w:val="auto"/>
                <w:spacing w:val="0"/>
              </w:rPr>
            </w:pPr>
            <w:r w:rsidRPr="001F7BB9">
              <w:rPr>
                <w:rStyle w:val="IntenseReference"/>
                <w:b w:val="0"/>
                <w:bCs w:val="0"/>
                <w:smallCaps w:val="0"/>
                <w:color w:val="auto"/>
                <w:spacing w:val="0"/>
              </w:rPr>
              <w:t>Integer</w:t>
            </w:r>
          </w:p>
        </w:tc>
      </w:tr>
      <w:tr w:rsidR="00C86D96" w:rsidRPr="001F7BB9" w14:paraId="3BFE5901" w14:textId="77777777" w:rsidTr="00C86D96">
        <w:tc>
          <w:tcPr>
            <w:tcW w:w="3116" w:type="dxa"/>
          </w:tcPr>
          <w:p w14:paraId="1F883443" w14:textId="589635C4" w:rsidR="00C86D96" w:rsidRPr="001F7BB9" w:rsidRDefault="00C86D96" w:rsidP="00C86D96">
            <w:pPr>
              <w:jc w:val="center"/>
              <w:rPr>
                <w:rStyle w:val="IntenseReference"/>
                <w:b w:val="0"/>
                <w:bCs w:val="0"/>
                <w:smallCaps w:val="0"/>
                <w:color w:val="auto"/>
                <w:spacing w:val="0"/>
              </w:rPr>
            </w:pPr>
            <w:r w:rsidRPr="001F7BB9">
              <w:rPr>
                <w:rStyle w:val="IntenseReference"/>
                <w:b w:val="0"/>
                <w:bCs w:val="0"/>
                <w:smallCaps w:val="0"/>
                <w:color w:val="auto"/>
                <w:spacing w:val="0"/>
              </w:rPr>
              <w:t>CLNO</w:t>
            </w:r>
          </w:p>
        </w:tc>
        <w:tc>
          <w:tcPr>
            <w:tcW w:w="3117" w:type="dxa"/>
          </w:tcPr>
          <w:p w14:paraId="4749A32A" w14:textId="6E42AD96" w:rsidR="00C86D96" w:rsidRPr="001F7BB9" w:rsidRDefault="00B87F8E" w:rsidP="00C86D96">
            <w:pPr>
              <w:jc w:val="center"/>
              <w:rPr>
                <w:rStyle w:val="IntenseReference"/>
                <w:smallCaps w:val="0"/>
                <w:color w:val="auto"/>
                <w:spacing w:val="0"/>
              </w:rPr>
            </w:pPr>
            <w:r w:rsidRPr="001F7BB9">
              <w:t>The total number of credit lines the applicant has.</w:t>
            </w:r>
          </w:p>
        </w:tc>
        <w:tc>
          <w:tcPr>
            <w:tcW w:w="3117" w:type="dxa"/>
          </w:tcPr>
          <w:p w14:paraId="6F055E44" w14:textId="144FDCD7" w:rsidR="00C86D96" w:rsidRPr="001F7BB9" w:rsidRDefault="006F0C83" w:rsidP="00C86D96">
            <w:pPr>
              <w:jc w:val="center"/>
              <w:rPr>
                <w:rStyle w:val="IntenseReference"/>
                <w:b w:val="0"/>
                <w:bCs w:val="0"/>
                <w:smallCaps w:val="0"/>
                <w:color w:val="auto"/>
                <w:spacing w:val="0"/>
              </w:rPr>
            </w:pPr>
            <w:r w:rsidRPr="001F7BB9">
              <w:rPr>
                <w:rStyle w:val="IntenseReference"/>
                <w:b w:val="0"/>
                <w:bCs w:val="0"/>
                <w:smallCaps w:val="0"/>
                <w:color w:val="auto"/>
                <w:spacing w:val="0"/>
              </w:rPr>
              <w:t>Integer</w:t>
            </w:r>
          </w:p>
        </w:tc>
      </w:tr>
      <w:tr w:rsidR="00C86D96" w:rsidRPr="001F7BB9" w14:paraId="3DD478A4" w14:textId="77777777" w:rsidTr="00B87F8E">
        <w:trPr>
          <w:trHeight w:val="71"/>
        </w:trPr>
        <w:tc>
          <w:tcPr>
            <w:tcW w:w="3116" w:type="dxa"/>
          </w:tcPr>
          <w:p w14:paraId="27A95069" w14:textId="74CAE64D" w:rsidR="00C86D96" w:rsidRPr="001F7BB9" w:rsidRDefault="00DA4177" w:rsidP="00C86D96">
            <w:pPr>
              <w:jc w:val="center"/>
              <w:rPr>
                <w:rStyle w:val="IntenseReference"/>
                <w:b w:val="0"/>
                <w:bCs w:val="0"/>
                <w:smallCaps w:val="0"/>
                <w:color w:val="auto"/>
                <w:spacing w:val="0"/>
              </w:rPr>
            </w:pPr>
            <w:r w:rsidRPr="001F7BB9">
              <w:rPr>
                <w:rStyle w:val="IntenseReference"/>
                <w:b w:val="0"/>
                <w:bCs w:val="0"/>
                <w:smallCaps w:val="0"/>
                <w:color w:val="auto"/>
                <w:spacing w:val="0"/>
              </w:rPr>
              <w:t>DEBTINC</w:t>
            </w:r>
          </w:p>
        </w:tc>
        <w:tc>
          <w:tcPr>
            <w:tcW w:w="3117" w:type="dxa"/>
          </w:tcPr>
          <w:p w14:paraId="257E85D7" w14:textId="44324B2D" w:rsidR="00C86D96" w:rsidRPr="001F7BB9" w:rsidRDefault="00B87F8E" w:rsidP="00C86D96">
            <w:pPr>
              <w:jc w:val="center"/>
              <w:rPr>
                <w:rStyle w:val="IntenseReference"/>
                <w:smallCaps w:val="0"/>
                <w:color w:val="auto"/>
                <w:spacing w:val="0"/>
              </w:rPr>
            </w:pPr>
            <w:r w:rsidRPr="001F7BB9">
              <w:t>The debt-to-income ratio, which measures the applicant’s monthly debt obligations relative to their monthly income.</w:t>
            </w:r>
          </w:p>
        </w:tc>
        <w:tc>
          <w:tcPr>
            <w:tcW w:w="3117" w:type="dxa"/>
          </w:tcPr>
          <w:p w14:paraId="01E15DB4" w14:textId="08854FD0" w:rsidR="00C86D96" w:rsidRPr="001F7BB9" w:rsidRDefault="006F0C83" w:rsidP="00C86D96">
            <w:pPr>
              <w:jc w:val="center"/>
              <w:rPr>
                <w:rStyle w:val="IntenseReference"/>
                <w:b w:val="0"/>
                <w:bCs w:val="0"/>
                <w:smallCaps w:val="0"/>
                <w:color w:val="auto"/>
                <w:spacing w:val="0"/>
              </w:rPr>
            </w:pPr>
            <w:r w:rsidRPr="001F7BB9">
              <w:rPr>
                <w:rStyle w:val="IntenseReference"/>
                <w:b w:val="0"/>
                <w:bCs w:val="0"/>
                <w:smallCaps w:val="0"/>
                <w:color w:val="auto"/>
                <w:spacing w:val="0"/>
              </w:rPr>
              <w:t>Numeric</w:t>
            </w:r>
          </w:p>
        </w:tc>
      </w:tr>
      <w:tr w:rsidR="00D86027" w:rsidRPr="001F7BB9" w14:paraId="31CC951D" w14:textId="77777777" w:rsidTr="00B87F8E">
        <w:trPr>
          <w:trHeight w:val="71"/>
        </w:trPr>
        <w:tc>
          <w:tcPr>
            <w:tcW w:w="3116" w:type="dxa"/>
          </w:tcPr>
          <w:p w14:paraId="3D4CE07D" w14:textId="7091B0A5" w:rsidR="00D86027" w:rsidRPr="001F7BB9" w:rsidRDefault="00D86027" w:rsidP="00C86D96">
            <w:pPr>
              <w:jc w:val="center"/>
              <w:rPr>
                <w:rStyle w:val="IntenseReference"/>
                <w:b w:val="0"/>
                <w:bCs w:val="0"/>
                <w:smallCaps w:val="0"/>
                <w:color w:val="auto"/>
                <w:spacing w:val="0"/>
              </w:rPr>
            </w:pPr>
            <w:r>
              <w:rPr>
                <w:rStyle w:val="IntenseReference"/>
                <w:b w:val="0"/>
                <w:bCs w:val="0"/>
                <w:smallCaps w:val="0"/>
                <w:color w:val="auto"/>
                <w:spacing w:val="0"/>
              </w:rPr>
              <w:t>EQUITY</w:t>
            </w:r>
          </w:p>
        </w:tc>
        <w:tc>
          <w:tcPr>
            <w:tcW w:w="3117" w:type="dxa"/>
          </w:tcPr>
          <w:p w14:paraId="494CFE2A" w14:textId="48953B2E" w:rsidR="00D86027" w:rsidRPr="001F7BB9" w:rsidRDefault="00F94AA9" w:rsidP="00C86D96">
            <w:pPr>
              <w:jc w:val="center"/>
            </w:pPr>
            <w:r w:rsidRPr="00F94AA9">
              <w:t>The amount of equity the applicant has in their property (calculated as property value minus mortgage due).</w:t>
            </w:r>
          </w:p>
        </w:tc>
        <w:tc>
          <w:tcPr>
            <w:tcW w:w="3117" w:type="dxa"/>
          </w:tcPr>
          <w:p w14:paraId="29BF7A89" w14:textId="6E3CC8BB" w:rsidR="00D86027" w:rsidRPr="001F7BB9" w:rsidRDefault="00F94AA9" w:rsidP="00C86D96">
            <w:pPr>
              <w:jc w:val="center"/>
              <w:rPr>
                <w:rStyle w:val="IntenseReference"/>
                <w:b w:val="0"/>
                <w:bCs w:val="0"/>
                <w:smallCaps w:val="0"/>
                <w:color w:val="auto"/>
                <w:spacing w:val="0"/>
              </w:rPr>
            </w:pPr>
            <w:r>
              <w:rPr>
                <w:rStyle w:val="IntenseReference"/>
                <w:b w:val="0"/>
                <w:bCs w:val="0"/>
                <w:smallCaps w:val="0"/>
                <w:color w:val="auto"/>
                <w:spacing w:val="0"/>
              </w:rPr>
              <w:t>Numeric</w:t>
            </w:r>
          </w:p>
        </w:tc>
      </w:tr>
      <w:tr w:rsidR="00D86027" w:rsidRPr="001F7BB9" w14:paraId="2F525F28" w14:textId="77777777" w:rsidTr="00B87F8E">
        <w:trPr>
          <w:trHeight w:val="71"/>
        </w:trPr>
        <w:tc>
          <w:tcPr>
            <w:tcW w:w="3116" w:type="dxa"/>
          </w:tcPr>
          <w:p w14:paraId="1FC46885" w14:textId="7E0B4756" w:rsidR="00D86027" w:rsidRDefault="00E374BA" w:rsidP="00C86D96">
            <w:pPr>
              <w:jc w:val="center"/>
              <w:rPr>
                <w:rStyle w:val="IntenseReference"/>
                <w:b w:val="0"/>
                <w:bCs w:val="0"/>
                <w:smallCaps w:val="0"/>
                <w:color w:val="auto"/>
                <w:spacing w:val="0"/>
              </w:rPr>
            </w:pPr>
            <w:r>
              <w:rPr>
                <w:rStyle w:val="IntenseReference"/>
                <w:b w:val="0"/>
                <w:bCs w:val="0"/>
                <w:smallCaps w:val="0"/>
                <w:color w:val="auto"/>
                <w:spacing w:val="0"/>
              </w:rPr>
              <w:lastRenderedPageBreak/>
              <w:t>UNSECURED LOAN</w:t>
            </w:r>
            <w:r w:rsidR="00D86027">
              <w:rPr>
                <w:rStyle w:val="IntenseReference"/>
                <w:b w:val="0"/>
                <w:bCs w:val="0"/>
                <w:smallCaps w:val="0"/>
                <w:color w:val="auto"/>
                <w:spacing w:val="0"/>
              </w:rPr>
              <w:t xml:space="preserve"> </w:t>
            </w:r>
          </w:p>
        </w:tc>
        <w:tc>
          <w:tcPr>
            <w:tcW w:w="3117" w:type="dxa"/>
          </w:tcPr>
          <w:p w14:paraId="4CEA6EA9" w14:textId="4C14FDDB" w:rsidR="00D86027" w:rsidRPr="001F7BB9" w:rsidRDefault="00E374BA" w:rsidP="00C86D96">
            <w:pPr>
              <w:jc w:val="center"/>
            </w:pPr>
            <w:r w:rsidRPr="00E374BA">
              <w:t>Portion of a loan not covered by the collateral's equity</w:t>
            </w:r>
            <w:r>
              <w:t>.</w:t>
            </w:r>
          </w:p>
        </w:tc>
        <w:tc>
          <w:tcPr>
            <w:tcW w:w="3117" w:type="dxa"/>
          </w:tcPr>
          <w:p w14:paraId="0E35F6BC" w14:textId="77777777" w:rsidR="00D86027" w:rsidRDefault="00D86027" w:rsidP="00C86D96">
            <w:pPr>
              <w:jc w:val="center"/>
              <w:rPr>
                <w:rStyle w:val="IntenseReference"/>
                <w:b w:val="0"/>
                <w:bCs w:val="0"/>
                <w:smallCaps w:val="0"/>
                <w:color w:val="auto"/>
                <w:spacing w:val="0"/>
              </w:rPr>
            </w:pPr>
          </w:p>
          <w:p w14:paraId="58A43A03" w14:textId="646084A9" w:rsidR="00F94AA9" w:rsidRPr="001F7BB9" w:rsidRDefault="00F94AA9" w:rsidP="00C86D96">
            <w:pPr>
              <w:jc w:val="center"/>
              <w:rPr>
                <w:rStyle w:val="IntenseReference"/>
                <w:b w:val="0"/>
                <w:bCs w:val="0"/>
                <w:smallCaps w:val="0"/>
                <w:color w:val="auto"/>
                <w:spacing w:val="0"/>
              </w:rPr>
            </w:pPr>
            <w:r>
              <w:rPr>
                <w:rStyle w:val="IntenseReference"/>
                <w:b w:val="0"/>
                <w:bCs w:val="0"/>
                <w:smallCaps w:val="0"/>
                <w:color w:val="auto"/>
                <w:spacing w:val="0"/>
              </w:rPr>
              <w:t>Numeric</w:t>
            </w:r>
          </w:p>
        </w:tc>
      </w:tr>
      <w:tr w:rsidR="00D86027" w:rsidRPr="001F7BB9" w14:paraId="1D2C6FB3" w14:textId="77777777" w:rsidTr="00B87F8E">
        <w:trPr>
          <w:trHeight w:val="71"/>
        </w:trPr>
        <w:tc>
          <w:tcPr>
            <w:tcW w:w="3116" w:type="dxa"/>
          </w:tcPr>
          <w:p w14:paraId="1F68171D" w14:textId="6561DAD1" w:rsidR="00D86027" w:rsidRDefault="00E374BA" w:rsidP="00C86D96">
            <w:pPr>
              <w:jc w:val="center"/>
              <w:rPr>
                <w:rStyle w:val="IntenseReference"/>
                <w:b w:val="0"/>
                <w:bCs w:val="0"/>
                <w:smallCaps w:val="0"/>
                <w:color w:val="auto"/>
                <w:spacing w:val="0"/>
              </w:rPr>
            </w:pPr>
            <w:r>
              <w:rPr>
                <w:rStyle w:val="IntenseReference"/>
                <w:b w:val="0"/>
                <w:bCs w:val="0"/>
                <w:smallCaps w:val="0"/>
                <w:color w:val="auto"/>
                <w:spacing w:val="0"/>
              </w:rPr>
              <w:t>DEFINITIVE LOSS</w:t>
            </w:r>
          </w:p>
        </w:tc>
        <w:tc>
          <w:tcPr>
            <w:tcW w:w="3117" w:type="dxa"/>
          </w:tcPr>
          <w:p w14:paraId="774B680F" w14:textId="57AABCAC" w:rsidR="00D86027" w:rsidRPr="001F7BB9" w:rsidRDefault="00E374BA" w:rsidP="00C86D96">
            <w:pPr>
              <w:jc w:val="center"/>
            </w:pPr>
            <w:r w:rsidRPr="00E374BA">
              <w:t>Actual financial loss incurred by the lender for defaulted applicants</w:t>
            </w:r>
            <w:r>
              <w:t>.</w:t>
            </w:r>
          </w:p>
        </w:tc>
        <w:tc>
          <w:tcPr>
            <w:tcW w:w="3117" w:type="dxa"/>
          </w:tcPr>
          <w:p w14:paraId="30FA5FAB" w14:textId="77777777" w:rsidR="00D86027" w:rsidRDefault="00D86027" w:rsidP="00C86D96">
            <w:pPr>
              <w:jc w:val="center"/>
              <w:rPr>
                <w:rStyle w:val="IntenseReference"/>
                <w:b w:val="0"/>
                <w:bCs w:val="0"/>
                <w:smallCaps w:val="0"/>
                <w:color w:val="auto"/>
                <w:spacing w:val="0"/>
              </w:rPr>
            </w:pPr>
          </w:p>
          <w:p w14:paraId="22E3EDF4" w14:textId="1E812925" w:rsidR="00F94AA9" w:rsidRPr="001F7BB9" w:rsidRDefault="00F94AA9" w:rsidP="00C86D96">
            <w:pPr>
              <w:jc w:val="center"/>
              <w:rPr>
                <w:rStyle w:val="IntenseReference"/>
                <w:b w:val="0"/>
                <w:bCs w:val="0"/>
                <w:smallCaps w:val="0"/>
                <w:color w:val="auto"/>
                <w:spacing w:val="0"/>
              </w:rPr>
            </w:pPr>
            <w:r>
              <w:rPr>
                <w:rStyle w:val="IntenseReference"/>
                <w:b w:val="0"/>
                <w:bCs w:val="0"/>
                <w:smallCaps w:val="0"/>
                <w:color w:val="auto"/>
                <w:spacing w:val="0"/>
              </w:rPr>
              <w:t>Numeric</w:t>
            </w:r>
          </w:p>
        </w:tc>
      </w:tr>
      <w:tr w:rsidR="00D86027" w:rsidRPr="001F7BB9" w14:paraId="2BDEBD76" w14:textId="77777777" w:rsidTr="00B87F8E">
        <w:trPr>
          <w:trHeight w:val="71"/>
        </w:trPr>
        <w:tc>
          <w:tcPr>
            <w:tcW w:w="3116" w:type="dxa"/>
          </w:tcPr>
          <w:p w14:paraId="67C5D4CE" w14:textId="71F83834" w:rsidR="00D86027" w:rsidRDefault="00D86027" w:rsidP="00C86D96">
            <w:pPr>
              <w:jc w:val="center"/>
              <w:rPr>
                <w:rStyle w:val="IntenseReference"/>
                <w:b w:val="0"/>
                <w:bCs w:val="0"/>
                <w:smallCaps w:val="0"/>
                <w:color w:val="auto"/>
                <w:spacing w:val="0"/>
              </w:rPr>
            </w:pPr>
            <w:r>
              <w:rPr>
                <w:rStyle w:val="IntenseReference"/>
                <w:b w:val="0"/>
                <w:bCs w:val="0"/>
                <w:smallCaps w:val="0"/>
                <w:color w:val="auto"/>
                <w:spacing w:val="0"/>
              </w:rPr>
              <w:t>LTV RATIO</w:t>
            </w:r>
          </w:p>
        </w:tc>
        <w:tc>
          <w:tcPr>
            <w:tcW w:w="3117" w:type="dxa"/>
          </w:tcPr>
          <w:p w14:paraId="2B81C512" w14:textId="1097B75A" w:rsidR="00D86027" w:rsidRPr="001F7BB9" w:rsidRDefault="00F94AA9" w:rsidP="00C86D96">
            <w:pPr>
              <w:jc w:val="center"/>
            </w:pPr>
            <w:r w:rsidRPr="00F94AA9">
              <w:t>Loan-to-Value ratio, calculated as loan amount divided by the property value.</w:t>
            </w:r>
          </w:p>
        </w:tc>
        <w:tc>
          <w:tcPr>
            <w:tcW w:w="3117" w:type="dxa"/>
          </w:tcPr>
          <w:p w14:paraId="10364C0F" w14:textId="77777777" w:rsidR="00D86027" w:rsidRDefault="00D86027" w:rsidP="00C86D96">
            <w:pPr>
              <w:jc w:val="center"/>
              <w:rPr>
                <w:rStyle w:val="IntenseReference"/>
                <w:b w:val="0"/>
                <w:bCs w:val="0"/>
                <w:smallCaps w:val="0"/>
                <w:color w:val="auto"/>
                <w:spacing w:val="0"/>
              </w:rPr>
            </w:pPr>
          </w:p>
          <w:p w14:paraId="2C71FC09" w14:textId="08977DF3" w:rsidR="00F94AA9" w:rsidRPr="001F7BB9" w:rsidRDefault="00F94AA9" w:rsidP="00C86D96">
            <w:pPr>
              <w:jc w:val="center"/>
              <w:rPr>
                <w:rStyle w:val="IntenseReference"/>
                <w:b w:val="0"/>
                <w:bCs w:val="0"/>
                <w:smallCaps w:val="0"/>
                <w:color w:val="auto"/>
                <w:spacing w:val="0"/>
              </w:rPr>
            </w:pPr>
            <w:r>
              <w:rPr>
                <w:rStyle w:val="IntenseReference"/>
                <w:b w:val="0"/>
                <w:bCs w:val="0"/>
                <w:smallCaps w:val="0"/>
                <w:color w:val="auto"/>
                <w:spacing w:val="0"/>
              </w:rPr>
              <w:t>Numeric</w:t>
            </w:r>
          </w:p>
        </w:tc>
      </w:tr>
      <w:tr w:rsidR="00D86027" w:rsidRPr="001F7BB9" w14:paraId="3D022E05" w14:textId="77777777" w:rsidTr="00B87F8E">
        <w:trPr>
          <w:trHeight w:val="71"/>
        </w:trPr>
        <w:tc>
          <w:tcPr>
            <w:tcW w:w="3116" w:type="dxa"/>
          </w:tcPr>
          <w:p w14:paraId="699A5122" w14:textId="628C4517" w:rsidR="00D86027" w:rsidRDefault="00D86027" w:rsidP="00C86D96">
            <w:pPr>
              <w:jc w:val="center"/>
              <w:rPr>
                <w:rStyle w:val="IntenseReference"/>
                <w:b w:val="0"/>
                <w:bCs w:val="0"/>
                <w:smallCaps w:val="0"/>
                <w:color w:val="auto"/>
                <w:spacing w:val="0"/>
              </w:rPr>
            </w:pPr>
            <w:r>
              <w:rPr>
                <w:rStyle w:val="IntenseReference"/>
                <w:b w:val="0"/>
                <w:bCs w:val="0"/>
                <w:smallCaps w:val="0"/>
                <w:color w:val="auto"/>
                <w:spacing w:val="0"/>
              </w:rPr>
              <w:t>LT</w:t>
            </w:r>
            <w:r w:rsidR="00F94AA9">
              <w:rPr>
                <w:rStyle w:val="IntenseReference"/>
                <w:b w:val="0"/>
                <w:bCs w:val="0"/>
                <w:smallCaps w:val="0"/>
                <w:color w:val="auto"/>
                <w:spacing w:val="0"/>
              </w:rPr>
              <w:t>E</w:t>
            </w:r>
            <w:r>
              <w:rPr>
                <w:rStyle w:val="IntenseReference"/>
                <w:b w:val="0"/>
                <w:bCs w:val="0"/>
                <w:smallCaps w:val="0"/>
                <w:color w:val="auto"/>
                <w:spacing w:val="0"/>
              </w:rPr>
              <w:t xml:space="preserve"> RATIO</w:t>
            </w:r>
          </w:p>
        </w:tc>
        <w:tc>
          <w:tcPr>
            <w:tcW w:w="3117" w:type="dxa"/>
          </w:tcPr>
          <w:p w14:paraId="60276436" w14:textId="7AE68C86" w:rsidR="00D86027" w:rsidRPr="001F7BB9" w:rsidRDefault="00F94AA9" w:rsidP="00C86D96">
            <w:pPr>
              <w:jc w:val="center"/>
            </w:pPr>
            <w:r w:rsidRPr="00F94AA9">
              <w:t>Loan-to-Equity ratio, calculated as loan amount divided by the equity in the property (measures how much of the loan is covered by the applicant's equity).</w:t>
            </w:r>
          </w:p>
        </w:tc>
        <w:tc>
          <w:tcPr>
            <w:tcW w:w="3117" w:type="dxa"/>
          </w:tcPr>
          <w:p w14:paraId="623C43CE" w14:textId="28C54209" w:rsidR="00D86027" w:rsidRPr="001F7BB9" w:rsidRDefault="00F94AA9" w:rsidP="00C86D96">
            <w:pPr>
              <w:jc w:val="center"/>
              <w:rPr>
                <w:rStyle w:val="IntenseReference"/>
                <w:b w:val="0"/>
                <w:bCs w:val="0"/>
                <w:smallCaps w:val="0"/>
                <w:color w:val="auto"/>
                <w:spacing w:val="0"/>
              </w:rPr>
            </w:pPr>
            <w:r>
              <w:rPr>
                <w:rStyle w:val="IntenseReference"/>
                <w:b w:val="0"/>
                <w:bCs w:val="0"/>
                <w:smallCaps w:val="0"/>
                <w:color w:val="auto"/>
                <w:spacing w:val="0"/>
              </w:rPr>
              <w:t>Numeric</w:t>
            </w:r>
          </w:p>
        </w:tc>
      </w:tr>
      <w:tr w:rsidR="00D86027" w:rsidRPr="001F7BB9" w14:paraId="4A63591C" w14:textId="77777777" w:rsidTr="00B87F8E">
        <w:trPr>
          <w:trHeight w:val="71"/>
        </w:trPr>
        <w:tc>
          <w:tcPr>
            <w:tcW w:w="3116" w:type="dxa"/>
          </w:tcPr>
          <w:p w14:paraId="7E433EE1" w14:textId="13D86931" w:rsidR="00D86027" w:rsidRDefault="00D86027" w:rsidP="00C86D96">
            <w:pPr>
              <w:jc w:val="center"/>
              <w:rPr>
                <w:rStyle w:val="IntenseReference"/>
                <w:b w:val="0"/>
                <w:bCs w:val="0"/>
                <w:smallCaps w:val="0"/>
                <w:color w:val="auto"/>
                <w:spacing w:val="0"/>
              </w:rPr>
            </w:pPr>
            <w:r>
              <w:rPr>
                <w:rStyle w:val="IntenseReference"/>
                <w:b w:val="0"/>
                <w:bCs w:val="0"/>
                <w:smallCaps w:val="0"/>
                <w:color w:val="auto"/>
                <w:spacing w:val="0"/>
              </w:rPr>
              <w:t>OWNERSHIP</w:t>
            </w:r>
          </w:p>
        </w:tc>
        <w:tc>
          <w:tcPr>
            <w:tcW w:w="3117" w:type="dxa"/>
          </w:tcPr>
          <w:p w14:paraId="74D0456E" w14:textId="7DED84DA" w:rsidR="00D86027" w:rsidRPr="001F7BB9" w:rsidRDefault="00F94AA9" w:rsidP="00C86D96">
            <w:pPr>
              <w:jc w:val="center"/>
            </w:pPr>
            <w:r w:rsidRPr="00F94AA9">
              <w:t>The percentage of the property the applicant owns (similar to equity but expressed as a percentage).</w:t>
            </w:r>
          </w:p>
        </w:tc>
        <w:tc>
          <w:tcPr>
            <w:tcW w:w="3117" w:type="dxa"/>
          </w:tcPr>
          <w:p w14:paraId="75048B5D" w14:textId="284ED8C5" w:rsidR="00D86027" w:rsidRPr="001F7BB9" w:rsidRDefault="00F94AA9" w:rsidP="00C86D96">
            <w:pPr>
              <w:jc w:val="center"/>
              <w:rPr>
                <w:rStyle w:val="IntenseReference"/>
                <w:b w:val="0"/>
                <w:bCs w:val="0"/>
                <w:smallCaps w:val="0"/>
                <w:color w:val="auto"/>
                <w:spacing w:val="0"/>
              </w:rPr>
            </w:pPr>
            <w:r>
              <w:rPr>
                <w:rStyle w:val="IntenseReference"/>
                <w:b w:val="0"/>
                <w:bCs w:val="0"/>
                <w:smallCaps w:val="0"/>
                <w:color w:val="auto"/>
                <w:spacing w:val="0"/>
              </w:rPr>
              <w:t>Numeric</w:t>
            </w:r>
          </w:p>
        </w:tc>
      </w:tr>
      <w:tr w:rsidR="00D86027" w:rsidRPr="001F7BB9" w14:paraId="61C88360" w14:textId="77777777" w:rsidTr="00B87F8E">
        <w:trPr>
          <w:trHeight w:val="71"/>
        </w:trPr>
        <w:tc>
          <w:tcPr>
            <w:tcW w:w="3116" w:type="dxa"/>
          </w:tcPr>
          <w:p w14:paraId="74941AC6" w14:textId="0EA03F25" w:rsidR="00D86027" w:rsidRDefault="00D86027" w:rsidP="00C86D96">
            <w:pPr>
              <w:jc w:val="center"/>
              <w:rPr>
                <w:rStyle w:val="IntenseReference"/>
                <w:b w:val="0"/>
                <w:bCs w:val="0"/>
                <w:smallCaps w:val="0"/>
                <w:color w:val="auto"/>
                <w:spacing w:val="0"/>
              </w:rPr>
            </w:pPr>
            <w:r>
              <w:rPr>
                <w:rStyle w:val="IntenseReference"/>
                <w:b w:val="0"/>
                <w:bCs w:val="0"/>
                <w:smallCaps w:val="0"/>
                <w:color w:val="auto"/>
                <w:spacing w:val="0"/>
              </w:rPr>
              <w:t>CREDIT_SCORE</w:t>
            </w:r>
          </w:p>
        </w:tc>
        <w:tc>
          <w:tcPr>
            <w:tcW w:w="3117" w:type="dxa"/>
          </w:tcPr>
          <w:p w14:paraId="70D4058E" w14:textId="58744CC8" w:rsidR="00D86027" w:rsidRPr="001F7BB9" w:rsidRDefault="00F94AA9" w:rsidP="00C86D96">
            <w:pPr>
              <w:jc w:val="center"/>
            </w:pPr>
            <w:r w:rsidRPr="00F94AA9">
              <w:t>A score reflecting the applicant's creditworthiness</w:t>
            </w:r>
          </w:p>
        </w:tc>
        <w:tc>
          <w:tcPr>
            <w:tcW w:w="3117" w:type="dxa"/>
          </w:tcPr>
          <w:p w14:paraId="10E5FA85" w14:textId="22E87EDE" w:rsidR="00D86027" w:rsidRPr="001F7BB9" w:rsidRDefault="00F94AA9" w:rsidP="00C86D96">
            <w:pPr>
              <w:jc w:val="center"/>
              <w:rPr>
                <w:rStyle w:val="IntenseReference"/>
                <w:b w:val="0"/>
                <w:bCs w:val="0"/>
                <w:smallCaps w:val="0"/>
                <w:color w:val="auto"/>
                <w:spacing w:val="0"/>
              </w:rPr>
            </w:pPr>
            <w:r>
              <w:rPr>
                <w:rStyle w:val="IntenseReference"/>
                <w:b w:val="0"/>
                <w:bCs w:val="0"/>
                <w:smallCaps w:val="0"/>
                <w:color w:val="auto"/>
                <w:spacing w:val="0"/>
              </w:rPr>
              <w:t>Numeric</w:t>
            </w:r>
          </w:p>
        </w:tc>
      </w:tr>
      <w:tr w:rsidR="00D86027" w:rsidRPr="001F7BB9" w14:paraId="2FA588A9" w14:textId="77777777" w:rsidTr="00B87F8E">
        <w:trPr>
          <w:trHeight w:val="71"/>
        </w:trPr>
        <w:tc>
          <w:tcPr>
            <w:tcW w:w="3116" w:type="dxa"/>
          </w:tcPr>
          <w:p w14:paraId="52726DCC" w14:textId="711852CB" w:rsidR="00D86027" w:rsidRDefault="00D86027" w:rsidP="00C86D96">
            <w:pPr>
              <w:jc w:val="center"/>
              <w:rPr>
                <w:rStyle w:val="IntenseReference"/>
                <w:b w:val="0"/>
                <w:bCs w:val="0"/>
                <w:smallCaps w:val="0"/>
                <w:color w:val="auto"/>
                <w:spacing w:val="0"/>
              </w:rPr>
            </w:pPr>
            <w:r>
              <w:rPr>
                <w:rStyle w:val="IntenseReference"/>
                <w:b w:val="0"/>
                <w:bCs w:val="0"/>
                <w:smallCaps w:val="0"/>
                <w:color w:val="auto"/>
                <w:spacing w:val="0"/>
              </w:rPr>
              <w:t>SCORE</w:t>
            </w:r>
            <w:r w:rsidR="00990199">
              <w:rPr>
                <w:rStyle w:val="IntenseReference"/>
                <w:b w:val="0"/>
                <w:bCs w:val="0"/>
                <w:smallCaps w:val="0"/>
                <w:color w:val="auto"/>
                <w:spacing w:val="0"/>
              </w:rPr>
              <w:t>_</w:t>
            </w:r>
            <w:r>
              <w:rPr>
                <w:rStyle w:val="IntenseReference"/>
                <w:b w:val="0"/>
                <w:bCs w:val="0"/>
                <w:smallCaps w:val="0"/>
                <w:color w:val="auto"/>
                <w:spacing w:val="0"/>
              </w:rPr>
              <w:t>CATEGORY</w:t>
            </w:r>
          </w:p>
        </w:tc>
        <w:tc>
          <w:tcPr>
            <w:tcW w:w="3117" w:type="dxa"/>
          </w:tcPr>
          <w:p w14:paraId="0AEB12AA" w14:textId="4DC9435C" w:rsidR="00D86027" w:rsidRPr="001F7BB9" w:rsidRDefault="00F94AA9" w:rsidP="00C86D96">
            <w:pPr>
              <w:jc w:val="center"/>
            </w:pPr>
            <w:r w:rsidRPr="00F94AA9">
              <w:t xml:space="preserve">The category in which the applicant's credit score falls (Excellent, Good, Fair, </w:t>
            </w:r>
            <w:r>
              <w:t xml:space="preserve">or </w:t>
            </w:r>
            <w:r w:rsidRPr="00F94AA9">
              <w:t>Poor) based on score ranges.</w:t>
            </w:r>
          </w:p>
        </w:tc>
        <w:tc>
          <w:tcPr>
            <w:tcW w:w="3117" w:type="dxa"/>
          </w:tcPr>
          <w:p w14:paraId="7737B848" w14:textId="6A29EC21" w:rsidR="00D86027" w:rsidRPr="001F7BB9" w:rsidRDefault="00F94AA9" w:rsidP="00322B74">
            <w:pPr>
              <w:keepNext/>
              <w:jc w:val="center"/>
              <w:rPr>
                <w:rStyle w:val="IntenseReference"/>
                <w:b w:val="0"/>
                <w:bCs w:val="0"/>
                <w:smallCaps w:val="0"/>
                <w:color w:val="auto"/>
                <w:spacing w:val="0"/>
              </w:rPr>
            </w:pPr>
            <w:r>
              <w:rPr>
                <w:rStyle w:val="IntenseReference"/>
                <w:b w:val="0"/>
                <w:bCs w:val="0"/>
                <w:smallCaps w:val="0"/>
                <w:color w:val="auto"/>
                <w:spacing w:val="0"/>
              </w:rPr>
              <w:t>Categorical</w:t>
            </w:r>
          </w:p>
        </w:tc>
      </w:tr>
    </w:tbl>
    <w:p w14:paraId="7BD06D1E" w14:textId="2813A29D" w:rsidR="00BA19AC" w:rsidRPr="00D766CB" w:rsidRDefault="00322B74" w:rsidP="00D766CB">
      <w:pPr>
        <w:pStyle w:val="Heading5"/>
        <w:rPr>
          <w:rStyle w:val="IntenseReference"/>
          <w:b/>
          <w:bCs/>
          <w:smallCaps w:val="0"/>
          <w:color w:val="0E2841" w:themeColor="text2"/>
          <w:spacing w:val="0"/>
        </w:rPr>
      </w:pPr>
      <w:bookmarkStart w:id="10" w:name="_Toc187174396"/>
      <w:r w:rsidRPr="00D766CB">
        <w:t>Table 5.1: Variable Definition</w:t>
      </w:r>
      <w:bookmarkEnd w:id="10"/>
    </w:p>
    <w:p w14:paraId="7339510E" w14:textId="77777777" w:rsidR="00BA19AC" w:rsidRDefault="00BA19AC" w:rsidP="00C86D96">
      <w:pPr>
        <w:jc w:val="center"/>
        <w:rPr>
          <w:rStyle w:val="IntenseReference"/>
          <w:smallCaps w:val="0"/>
          <w:color w:val="auto"/>
          <w:spacing w:val="0"/>
          <w:u w:val="single"/>
        </w:rPr>
      </w:pPr>
    </w:p>
    <w:p w14:paraId="06D6977F" w14:textId="2503FD0F" w:rsidR="006F0C83" w:rsidRPr="009418C6" w:rsidRDefault="009418C6" w:rsidP="009418C6">
      <w:pPr>
        <w:pStyle w:val="Heading2"/>
        <w:rPr>
          <w:rStyle w:val="IntenseReference"/>
          <w:b/>
          <w:bCs/>
          <w:smallCaps w:val="0"/>
          <w:color w:val="215E99" w:themeColor="text2" w:themeTint="BF"/>
          <w:spacing w:val="0"/>
        </w:rPr>
      </w:pPr>
      <w:bookmarkStart w:id="11" w:name="_Toc187066083"/>
      <w:r>
        <w:rPr>
          <w:rStyle w:val="IntenseReference"/>
          <w:b/>
          <w:bCs/>
          <w:smallCaps w:val="0"/>
          <w:color w:val="215E99" w:themeColor="text2" w:themeTint="BF"/>
          <w:spacing w:val="0"/>
        </w:rPr>
        <w:t xml:space="preserve">5.3 </w:t>
      </w:r>
      <w:r w:rsidR="006F0C83" w:rsidRPr="009418C6">
        <w:rPr>
          <w:rStyle w:val="IntenseReference"/>
          <w:b/>
          <w:bCs/>
          <w:smallCaps w:val="0"/>
          <w:color w:val="215E99" w:themeColor="text2" w:themeTint="BF"/>
          <w:spacing w:val="0"/>
        </w:rPr>
        <w:t>Missing Values</w:t>
      </w:r>
      <w:bookmarkEnd w:id="11"/>
    </w:p>
    <w:p w14:paraId="3A49FF81" w14:textId="77777777" w:rsidR="006F0C83" w:rsidRPr="001F7BB9" w:rsidRDefault="006F0C83" w:rsidP="008F0711">
      <w:pPr>
        <w:spacing w:line="360" w:lineRule="auto"/>
        <w:jc w:val="center"/>
        <w:rPr>
          <w:rStyle w:val="IntenseReference"/>
          <w:smallCaps w:val="0"/>
          <w:color w:val="auto"/>
          <w:spacing w:val="0"/>
          <w:u w:val="single"/>
        </w:rPr>
      </w:pPr>
    </w:p>
    <w:p w14:paraId="12B25ECF" w14:textId="428AA510" w:rsidR="002A57AD" w:rsidRDefault="008F0711" w:rsidP="00305120">
      <w:pPr>
        <w:ind w:firstLine="720"/>
      </w:pPr>
      <w:r w:rsidRPr="001F7BB9">
        <w:t xml:space="preserve">Handling missing values is a critical step that can significantly impact the quality and reliability of the results. Missing data can arise from different sources such as human error, system failures, or incomplete data collection. These gaps, if not handled appropriately, can introduce bias, reduce the statistical power of the analysis, or lead to inaccurate conclusions. This </w:t>
      </w:r>
      <w:r w:rsidR="009418C6">
        <w:t>sub</w:t>
      </w:r>
      <w:r w:rsidRPr="001F7BB9">
        <w:t>section will explore the nature and patterns of the missing and its potential impact on the analysis. Lastly</w:t>
      </w:r>
      <w:r w:rsidR="00AB667C" w:rsidRPr="001F7BB9">
        <w:t xml:space="preserve">, it will discuss the method </w:t>
      </w:r>
      <w:r w:rsidRPr="001F7BB9">
        <w:t>employed to handle these missing values effectively</w:t>
      </w:r>
      <w:r w:rsidR="00305120">
        <w:t>.</w:t>
      </w:r>
    </w:p>
    <w:p w14:paraId="5DDA32AC" w14:textId="77777777" w:rsidR="00D766CB" w:rsidRDefault="00D766CB" w:rsidP="00305120">
      <w:pPr>
        <w:ind w:firstLine="720"/>
      </w:pPr>
    </w:p>
    <w:p w14:paraId="4D529354" w14:textId="77777777" w:rsidR="00D766CB" w:rsidRDefault="00D766CB" w:rsidP="00305120">
      <w:pPr>
        <w:ind w:firstLine="720"/>
      </w:pPr>
    </w:p>
    <w:p w14:paraId="11A28343" w14:textId="77777777" w:rsidR="00D766CB" w:rsidRDefault="00D766CB" w:rsidP="00305120">
      <w:pPr>
        <w:ind w:firstLine="720"/>
      </w:pPr>
    </w:p>
    <w:p w14:paraId="640319A1" w14:textId="77777777" w:rsidR="00D766CB" w:rsidRDefault="00D766CB" w:rsidP="00305120">
      <w:pPr>
        <w:ind w:firstLine="720"/>
      </w:pPr>
    </w:p>
    <w:p w14:paraId="6DC10194" w14:textId="77777777" w:rsidR="00D766CB" w:rsidRDefault="00D766CB" w:rsidP="00305120">
      <w:pPr>
        <w:ind w:firstLine="720"/>
      </w:pPr>
    </w:p>
    <w:p w14:paraId="17503077" w14:textId="77777777" w:rsidR="00D766CB" w:rsidRDefault="00D766CB" w:rsidP="00305120">
      <w:pPr>
        <w:ind w:firstLine="720"/>
      </w:pPr>
    </w:p>
    <w:p w14:paraId="07E7CE56" w14:textId="77777777" w:rsidR="00720981" w:rsidRDefault="00720981" w:rsidP="00305120">
      <w:pPr>
        <w:ind w:firstLine="720"/>
      </w:pPr>
    </w:p>
    <w:p w14:paraId="48E016C0" w14:textId="77777777" w:rsidR="00720981" w:rsidRDefault="00720981" w:rsidP="00305120">
      <w:pPr>
        <w:ind w:firstLine="720"/>
      </w:pPr>
    </w:p>
    <w:p w14:paraId="5280FF23" w14:textId="77777777" w:rsidR="00D766CB" w:rsidRDefault="00D766CB" w:rsidP="00305120">
      <w:pPr>
        <w:ind w:firstLine="720"/>
      </w:pPr>
    </w:p>
    <w:p w14:paraId="6406D14F" w14:textId="77777777" w:rsidR="00D766CB" w:rsidRDefault="00D766CB" w:rsidP="00305120">
      <w:pPr>
        <w:ind w:firstLine="720"/>
      </w:pPr>
    </w:p>
    <w:p w14:paraId="42E7A827" w14:textId="77777777" w:rsidR="002A57AD" w:rsidRDefault="002A57AD" w:rsidP="00AD5E4E">
      <w:pPr>
        <w:pStyle w:val="Heading3"/>
      </w:pPr>
    </w:p>
    <w:p w14:paraId="7E4A2B4F" w14:textId="6CF949AE" w:rsidR="009418C6" w:rsidRPr="009418C6" w:rsidRDefault="009418C6" w:rsidP="00AD5E4E">
      <w:pPr>
        <w:pStyle w:val="Heading3"/>
        <w:rPr>
          <w:rStyle w:val="IntenseReference"/>
          <w:b/>
          <w:bCs/>
          <w:smallCaps w:val="0"/>
          <w:color w:val="215E99" w:themeColor="text2" w:themeTint="BF"/>
          <w:spacing w:val="0"/>
        </w:rPr>
      </w:pPr>
      <w:bookmarkStart w:id="12" w:name="_Toc187066084"/>
      <w:r w:rsidRPr="009418C6">
        <w:rPr>
          <w:rStyle w:val="IntenseReference"/>
          <w:b/>
          <w:bCs/>
          <w:smallCaps w:val="0"/>
          <w:color w:val="215E99" w:themeColor="text2" w:themeTint="BF"/>
          <w:spacing w:val="0"/>
        </w:rPr>
        <w:lastRenderedPageBreak/>
        <w:t xml:space="preserve">5.3.1 Exploration of Missing </w:t>
      </w:r>
      <w:r>
        <w:rPr>
          <w:rStyle w:val="IntenseReference"/>
          <w:b/>
          <w:bCs/>
          <w:smallCaps w:val="0"/>
          <w:color w:val="215E99" w:themeColor="text2" w:themeTint="BF"/>
          <w:spacing w:val="0"/>
        </w:rPr>
        <w:t>V</w:t>
      </w:r>
      <w:r w:rsidRPr="009418C6">
        <w:rPr>
          <w:rStyle w:val="IntenseReference"/>
          <w:b/>
          <w:bCs/>
          <w:smallCaps w:val="0"/>
          <w:color w:val="215E99" w:themeColor="text2" w:themeTint="BF"/>
          <w:spacing w:val="0"/>
        </w:rPr>
        <w:t>alues</w:t>
      </w:r>
      <w:bookmarkEnd w:id="12"/>
    </w:p>
    <w:p w14:paraId="089604FE" w14:textId="77777777" w:rsidR="009418C6" w:rsidRDefault="009418C6" w:rsidP="002A57AD"/>
    <w:p w14:paraId="3B843007" w14:textId="66339249" w:rsidR="002A57AD" w:rsidRDefault="006E54BC" w:rsidP="006E54BC">
      <w:pPr>
        <w:ind w:firstLine="720"/>
      </w:pPr>
      <w:r w:rsidRPr="006E54BC">
        <w:rPr>
          <w:noProof/>
        </w:rPr>
        <w:drawing>
          <wp:inline distT="0" distB="0" distL="0" distR="0" wp14:anchorId="05E23CB6" wp14:editId="0188550D">
            <wp:extent cx="5009745" cy="2857053"/>
            <wp:effectExtent l="38100" t="38100" r="32385" b="38735"/>
            <wp:docPr id="1759657367" name="Picture 1" descr="A graph of value of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7367" name="Picture 1" descr="A graph of value of values&#10;&#10;Description automatically generated with medium confidence"/>
                    <pic:cNvPicPr/>
                  </pic:nvPicPr>
                  <pic:blipFill>
                    <a:blip r:embed="rId10"/>
                    <a:stretch>
                      <a:fillRect/>
                    </a:stretch>
                  </pic:blipFill>
                  <pic:spPr>
                    <a:xfrm>
                      <a:off x="0" y="0"/>
                      <a:ext cx="5038185" cy="2873272"/>
                    </a:xfrm>
                    <a:prstGeom prst="rect">
                      <a:avLst/>
                    </a:prstGeom>
                    <a:ln w="38100">
                      <a:solidFill>
                        <a:schemeClr val="tx1"/>
                      </a:solidFill>
                    </a:ln>
                  </pic:spPr>
                </pic:pic>
              </a:graphicData>
            </a:graphic>
          </wp:inline>
        </w:drawing>
      </w:r>
    </w:p>
    <w:p w14:paraId="635B8927" w14:textId="518845B7" w:rsidR="002A57AD" w:rsidRPr="00322B74" w:rsidRDefault="002A57AD" w:rsidP="00D33C92">
      <w:pPr>
        <w:pStyle w:val="Heading4"/>
      </w:pPr>
      <w:bookmarkStart w:id="13" w:name="_Toc187156057"/>
      <w:bookmarkStart w:id="14" w:name="_Toc188282160"/>
      <w:r w:rsidRPr="00322B74">
        <w:t>Figure</w:t>
      </w:r>
      <w:r w:rsidR="00322B74" w:rsidRPr="00322B74">
        <w:t xml:space="preserve"> 5.2:</w:t>
      </w:r>
      <w:r w:rsidRPr="00322B74">
        <w:t xml:space="preserve"> Bar Plot of Percentage of Missing Values by Variable</w:t>
      </w:r>
      <w:bookmarkEnd w:id="13"/>
      <w:bookmarkEnd w:id="14"/>
    </w:p>
    <w:p w14:paraId="223DB700" w14:textId="21E19F9F" w:rsidR="002A57AD" w:rsidRDefault="002A57AD" w:rsidP="00590164">
      <w:r w:rsidRPr="001F7BB9">
        <w:tab/>
      </w:r>
      <w:r w:rsidRPr="00322B74">
        <w:rPr>
          <w:b/>
          <w:bCs/>
          <w:i/>
          <w:iCs/>
        </w:rPr>
        <w:t xml:space="preserve">Figure </w:t>
      </w:r>
      <w:r w:rsidR="00322B74" w:rsidRPr="00322B74">
        <w:rPr>
          <w:b/>
          <w:bCs/>
          <w:i/>
          <w:iCs/>
        </w:rPr>
        <w:t>5.</w:t>
      </w:r>
      <w:r w:rsidRPr="00322B74">
        <w:rPr>
          <w:b/>
          <w:bCs/>
          <w:i/>
          <w:iCs/>
        </w:rPr>
        <w:t>2</w:t>
      </w:r>
      <w:r w:rsidRPr="001F7BB9">
        <w:t xml:space="preserve"> shows the percentages of missing values across all variables in the dataset. It is possible to observe that </w:t>
      </w:r>
      <w:r>
        <w:t>11</w:t>
      </w:r>
      <w:r w:rsidRPr="001F7BB9">
        <w:t xml:space="preserve"> out of 13 variables contain missing values and most of them account for more than 5% of the number of observations. Therefore, it requires careful consideration because selecting an inappropriate method can compromise the validity </w:t>
      </w:r>
      <w:r w:rsidR="009418C6">
        <w:t>o</w:t>
      </w:r>
      <w:r w:rsidRPr="001F7BB9">
        <w:t xml:space="preserve">f the entire analysis. </w:t>
      </w:r>
    </w:p>
    <w:p w14:paraId="4D84887E" w14:textId="77777777" w:rsidR="002A57AD" w:rsidRDefault="002A57AD" w:rsidP="008F0711">
      <w:pPr>
        <w:ind w:firstLine="720"/>
      </w:pPr>
    </w:p>
    <w:p w14:paraId="37FC1634" w14:textId="45D3DC88" w:rsidR="00003FE7" w:rsidRPr="002A57AD" w:rsidRDefault="002A57AD" w:rsidP="002A57AD">
      <w:pPr>
        <w:ind w:firstLine="720"/>
        <w:jc w:val="center"/>
      </w:pPr>
      <w:r w:rsidRPr="00F835B4">
        <w:rPr>
          <w:noProof/>
        </w:rPr>
        <w:drawing>
          <wp:inline distT="0" distB="0" distL="0" distR="0" wp14:anchorId="1FB860DD" wp14:editId="7593E562">
            <wp:extent cx="4430313" cy="2973421"/>
            <wp:effectExtent l="38100" t="38100" r="40640" b="36830"/>
            <wp:docPr id="528119452"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452" name="Picture 1" descr="A graph with numbers and symbols&#10;&#10;Description automatically generated"/>
                    <pic:cNvPicPr/>
                  </pic:nvPicPr>
                  <pic:blipFill>
                    <a:blip r:embed="rId11"/>
                    <a:stretch>
                      <a:fillRect/>
                    </a:stretch>
                  </pic:blipFill>
                  <pic:spPr>
                    <a:xfrm>
                      <a:off x="0" y="0"/>
                      <a:ext cx="4506350" cy="3024454"/>
                    </a:xfrm>
                    <a:prstGeom prst="rect">
                      <a:avLst/>
                    </a:prstGeom>
                    <a:ln w="38100">
                      <a:solidFill>
                        <a:schemeClr val="tx1"/>
                      </a:solidFill>
                    </a:ln>
                  </pic:spPr>
                </pic:pic>
              </a:graphicData>
            </a:graphic>
          </wp:inline>
        </w:drawing>
      </w:r>
      <w:r w:rsidR="00F835B4">
        <w:fldChar w:fldCharType="begin"/>
      </w:r>
      <w:r w:rsidR="00F835B4">
        <w:instrText xml:space="preserve"> INCLUDEPICTURE "http://127.0.0.1:24109/graphics/plot_zoom_png?width=825&amp;height=555" \* MERGEFORMATINET </w:instrText>
      </w:r>
      <w:r w:rsidR="00000000">
        <w:fldChar w:fldCharType="separate"/>
      </w:r>
      <w:r w:rsidR="00F835B4">
        <w:fldChar w:fldCharType="end"/>
      </w:r>
    </w:p>
    <w:p w14:paraId="5CEC8DE6" w14:textId="7CFF4C50" w:rsidR="00003FE7" w:rsidRPr="00322B74" w:rsidRDefault="00003FE7" w:rsidP="00D33C92">
      <w:pPr>
        <w:pStyle w:val="Heading4"/>
      </w:pPr>
      <w:bookmarkStart w:id="15" w:name="_Toc187156058"/>
      <w:bookmarkStart w:id="16" w:name="_Toc188282161"/>
      <w:r w:rsidRPr="00322B74">
        <w:t xml:space="preserve">Figure </w:t>
      </w:r>
      <w:r w:rsidR="00322B74" w:rsidRPr="00322B74">
        <w:t>5.</w:t>
      </w:r>
      <w:r w:rsidR="00D766CB">
        <w:t>3</w:t>
      </w:r>
      <w:r w:rsidRPr="00322B74">
        <w:t>: Proportion of Records by Number of Missing Variables</w:t>
      </w:r>
      <w:bookmarkEnd w:id="15"/>
      <w:bookmarkEnd w:id="16"/>
    </w:p>
    <w:p w14:paraId="5359A6E5" w14:textId="0E0B5DE1" w:rsidR="00FC14AF" w:rsidRDefault="00322B74" w:rsidP="00590164">
      <w:pPr>
        <w:keepNext/>
        <w:ind w:firstLine="720"/>
      </w:pPr>
      <w:r w:rsidRPr="00322B74">
        <w:rPr>
          <w:b/>
          <w:bCs/>
          <w:i/>
          <w:iCs/>
        </w:rPr>
        <w:lastRenderedPageBreak/>
        <w:t>Figure 5.3</w:t>
      </w:r>
      <w:r>
        <w:t xml:space="preserve"> </w:t>
      </w:r>
      <w:r w:rsidR="00FC14AF" w:rsidRPr="00FC14AF">
        <w:t xml:space="preserve">shows that 56.4% of the records are complete cases, meaning they contain values for all 13 variables. Using only these complete cases would reduce the dataset to 3,364 observations, including 300 defaults and 3,064 non-defaults. However, due to the significant loss of data, this approach </w:t>
      </w:r>
      <w:r w:rsidR="009418C6">
        <w:t>is not</w:t>
      </w:r>
      <w:r w:rsidR="00FC14AF" w:rsidRPr="00FC14AF">
        <w:t xml:space="preserve"> ideal.</w:t>
      </w:r>
    </w:p>
    <w:p w14:paraId="704479C4" w14:textId="77777777" w:rsidR="00D03833" w:rsidRDefault="00D03833" w:rsidP="00590164">
      <w:pPr>
        <w:keepNext/>
        <w:ind w:firstLine="720"/>
      </w:pPr>
    </w:p>
    <w:p w14:paraId="3319346F" w14:textId="1D40D643" w:rsidR="009418C6" w:rsidRPr="00965EEE" w:rsidRDefault="009418C6" w:rsidP="00965EEE">
      <w:pPr>
        <w:pStyle w:val="Heading3"/>
        <w:rPr>
          <w:rStyle w:val="IntenseReference"/>
          <w:b/>
          <w:bCs/>
          <w:smallCaps w:val="0"/>
          <w:color w:val="215E99" w:themeColor="text2" w:themeTint="BF"/>
          <w:spacing w:val="0"/>
        </w:rPr>
      </w:pPr>
      <w:bookmarkStart w:id="17" w:name="_Toc187066085"/>
      <w:r w:rsidRPr="00965EEE">
        <w:rPr>
          <w:rStyle w:val="IntenseReference"/>
          <w:b/>
          <w:bCs/>
          <w:smallCaps w:val="0"/>
          <w:color w:val="215E99" w:themeColor="text2" w:themeTint="BF"/>
          <w:spacing w:val="0"/>
        </w:rPr>
        <w:t xml:space="preserve">5.3.2 </w:t>
      </w:r>
      <w:r w:rsidR="00ED0D25" w:rsidRPr="00965EEE">
        <w:rPr>
          <w:rStyle w:val="IntenseReference"/>
          <w:b/>
          <w:bCs/>
          <w:smallCaps w:val="0"/>
          <w:color w:val="215E99" w:themeColor="text2" w:themeTint="BF"/>
          <w:spacing w:val="0"/>
        </w:rPr>
        <w:t>Removing Rows with Excessive Missing Data</w:t>
      </w:r>
      <w:bookmarkEnd w:id="17"/>
    </w:p>
    <w:p w14:paraId="0EDA6381" w14:textId="77777777" w:rsidR="009418C6" w:rsidRDefault="009418C6" w:rsidP="00FC14AF">
      <w:pPr>
        <w:keepNext/>
        <w:ind w:firstLine="720"/>
      </w:pPr>
    </w:p>
    <w:p w14:paraId="7C0215AA" w14:textId="70F9E230" w:rsidR="009418C6" w:rsidRDefault="009418C6" w:rsidP="00FC14AF">
      <w:pPr>
        <w:keepNext/>
        <w:ind w:firstLine="720"/>
      </w:pPr>
      <w:r w:rsidRPr="009418C6">
        <w:t>Given that the dataset contains 13 variables, rows with more than four missing values were removed to ensure data quality and maintain the integrity of the analysis. This approach preserves a substantial portion of the dataset while minimizing the potential impact of missing data on the results.</w:t>
      </w:r>
    </w:p>
    <w:p w14:paraId="2B34D5EB" w14:textId="77777777" w:rsidR="002A57AD" w:rsidRDefault="002A57AD" w:rsidP="00017F0A"/>
    <w:p w14:paraId="247F1877" w14:textId="77777777" w:rsidR="005F0CE9" w:rsidRDefault="00FC14AF" w:rsidP="005F0CE9">
      <w:pPr>
        <w:keepNext/>
        <w:jc w:val="center"/>
      </w:pPr>
      <w:r>
        <w:rPr>
          <w:noProof/>
        </w:rPr>
        <w:drawing>
          <wp:inline distT="0" distB="0" distL="0" distR="0" wp14:anchorId="02E39A91" wp14:editId="4B79B79E">
            <wp:extent cx="5943600" cy="1728470"/>
            <wp:effectExtent l="38100" t="38100" r="38100" b="36830"/>
            <wp:docPr id="15500129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2914" name="Picture 15500129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728470"/>
                    </a:xfrm>
                    <a:prstGeom prst="rect">
                      <a:avLst/>
                    </a:prstGeom>
                    <a:ln w="38100">
                      <a:solidFill>
                        <a:schemeClr val="tx1"/>
                      </a:solidFill>
                    </a:ln>
                  </pic:spPr>
                </pic:pic>
              </a:graphicData>
            </a:graphic>
          </wp:inline>
        </w:drawing>
      </w:r>
    </w:p>
    <w:p w14:paraId="5CBBBC35" w14:textId="7DB4A6F2" w:rsidR="00FC14AF" w:rsidRPr="00322B74" w:rsidRDefault="005F0CE9" w:rsidP="00D33C92">
      <w:pPr>
        <w:pStyle w:val="Heading4"/>
      </w:pPr>
      <w:bookmarkStart w:id="18" w:name="_Toc187156059"/>
      <w:bookmarkStart w:id="19" w:name="_Toc188282162"/>
      <w:r w:rsidRPr="00322B74">
        <w:t xml:space="preserve">Figure </w:t>
      </w:r>
      <w:r w:rsidR="00322B74" w:rsidRPr="00322B74">
        <w:t>5.</w:t>
      </w:r>
      <w:r w:rsidR="00D766CB">
        <w:t>4</w:t>
      </w:r>
      <w:r w:rsidRPr="00322B74">
        <w:t>: Summary Statistics of New Dataset Containing Rows with a Maximum of 3 Missing Values per Row</w:t>
      </w:r>
      <w:bookmarkEnd w:id="18"/>
      <w:bookmarkEnd w:id="19"/>
    </w:p>
    <w:p w14:paraId="47692A55" w14:textId="24188A87" w:rsidR="00590164" w:rsidRDefault="005F0CE9" w:rsidP="00590164">
      <w:r>
        <w:tab/>
      </w:r>
      <w:r w:rsidR="00ED0D25" w:rsidRPr="00ED0D25">
        <w:t xml:space="preserve">The summary in </w:t>
      </w:r>
      <w:r w:rsidR="00ED0D25" w:rsidRPr="00322B74">
        <w:rPr>
          <w:b/>
          <w:bCs/>
          <w:i/>
          <w:iCs/>
        </w:rPr>
        <w:t xml:space="preserve">Figure </w:t>
      </w:r>
      <w:r w:rsidR="00322B74" w:rsidRPr="00322B74">
        <w:rPr>
          <w:b/>
          <w:bCs/>
          <w:i/>
          <w:iCs/>
        </w:rPr>
        <w:t>5.</w:t>
      </w:r>
      <w:r w:rsidR="00ED0D25" w:rsidRPr="00322B74">
        <w:rPr>
          <w:b/>
          <w:bCs/>
          <w:i/>
          <w:iCs/>
        </w:rPr>
        <w:t>4</w:t>
      </w:r>
      <w:r w:rsidR="00ED0D25" w:rsidRPr="00ED0D25">
        <w:t xml:space="preserve"> shows that the updated dataset includes 4,496 non-default observations and 1,125 default observations, totaling 5,621 records. This represents a loss of 339 rows (approximately 5.7% of the original dataset)</w:t>
      </w:r>
      <w:r w:rsidR="00ED0D25">
        <w:t xml:space="preserve">, </w:t>
      </w:r>
      <w:r w:rsidR="00590164" w:rsidRPr="00590164">
        <w:t>which is relatively small given that these rows had substantial missing data.</w:t>
      </w:r>
    </w:p>
    <w:p w14:paraId="7EE97CD6" w14:textId="77777777" w:rsidR="00823CB2" w:rsidRPr="00590164" w:rsidRDefault="00823CB2" w:rsidP="00590164"/>
    <w:p w14:paraId="1F700810" w14:textId="5B3CC839" w:rsidR="00965EEE" w:rsidRDefault="00590164" w:rsidP="003A20CE">
      <w:pPr>
        <w:ind w:firstLine="720"/>
      </w:pPr>
      <w:r w:rsidRPr="00590164">
        <w:t>I</w:t>
      </w:r>
      <w:r w:rsidR="009418C6">
        <w:t>t was observed earlier that</w:t>
      </w:r>
      <w:r w:rsidRPr="00590164">
        <w:t xml:space="preserve"> removing all rows with missing values </w:t>
      </w:r>
      <w:r w:rsidR="00ED0D25">
        <w:t>would leave</w:t>
      </w:r>
      <w:r w:rsidRPr="00590164">
        <w:t xml:space="preserve"> only 8.91% default observations (DEFAULT = 1). In contrast, with this </w:t>
      </w:r>
      <w:r w:rsidR="00ED0D25">
        <w:t xml:space="preserve">last </w:t>
      </w:r>
      <w:r w:rsidRPr="00590164">
        <w:t>approach, the p</w:t>
      </w:r>
      <w:r>
        <w:t xml:space="preserve">ercentage </w:t>
      </w:r>
      <w:r w:rsidRPr="00590164">
        <w:t>of defaults is 20.01%, which is much closer to the original dataset's p</w:t>
      </w:r>
      <w:r>
        <w:t xml:space="preserve">ercentage </w:t>
      </w:r>
      <w:r w:rsidRPr="00590164">
        <w:t>of 19.95%. This indicates that this method has successfully preserved a balanced ratio of non-default and default observations compared to the original dataset.</w:t>
      </w:r>
    </w:p>
    <w:p w14:paraId="0DDCDAE1" w14:textId="77777777" w:rsidR="00965EEE" w:rsidRDefault="00965EEE" w:rsidP="00590164"/>
    <w:p w14:paraId="377A5582" w14:textId="77777777" w:rsidR="00965EEE" w:rsidRPr="00590164" w:rsidRDefault="00965EEE" w:rsidP="00590164"/>
    <w:p w14:paraId="38E3C85B" w14:textId="77777777" w:rsidR="00590164" w:rsidRDefault="00590164" w:rsidP="00590164">
      <w:pPr>
        <w:keepNext/>
        <w:jc w:val="center"/>
      </w:pPr>
      <w:r w:rsidRPr="00590164">
        <w:rPr>
          <w:noProof/>
        </w:rPr>
        <w:lastRenderedPageBreak/>
        <w:drawing>
          <wp:inline distT="0" distB="0" distL="0" distR="0" wp14:anchorId="2C2B3EAE" wp14:editId="12105648">
            <wp:extent cx="4697594" cy="2782921"/>
            <wp:effectExtent l="38100" t="38100" r="40005" b="36830"/>
            <wp:docPr id="282684071"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84071" name="Picture 1" descr="A graph with numbers and symbols&#10;&#10;Description automatically generated"/>
                    <pic:cNvPicPr/>
                  </pic:nvPicPr>
                  <pic:blipFill>
                    <a:blip r:embed="rId13"/>
                    <a:stretch>
                      <a:fillRect/>
                    </a:stretch>
                  </pic:blipFill>
                  <pic:spPr>
                    <a:xfrm>
                      <a:off x="0" y="0"/>
                      <a:ext cx="4831860" cy="2862462"/>
                    </a:xfrm>
                    <a:prstGeom prst="rect">
                      <a:avLst/>
                    </a:prstGeom>
                    <a:ln w="38100">
                      <a:solidFill>
                        <a:schemeClr val="tx1"/>
                      </a:solidFill>
                    </a:ln>
                  </pic:spPr>
                </pic:pic>
              </a:graphicData>
            </a:graphic>
          </wp:inline>
        </w:drawing>
      </w:r>
    </w:p>
    <w:p w14:paraId="66F7F62C" w14:textId="2D2C4358" w:rsidR="00590164" w:rsidRPr="00322B74" w:rsidRDefault="00590164" w:rsidP="00D33C92">
      <w:pPr>
        <w:pStyle w:val="Heading4"/>
      </w:pPr>
      <w:bookmarkStart w:id="20" w:name="_Toc187156060"/>
      <w:bookmarkStart w:id="21" w:name="_Toc188282163"/>
      <w:r w:rsidRPr="00322B74">
        <w:t>Figure</w:t>
      </w:r>
      <w:r w:rsidR="00D766CB">
        <w:t xml:space="preserve"> 5.5</w:t>
      </w:r>
      <w:r w:rsidRPr="00322B74">
        <w:t xml:space="preserve">: Percentage of Missing Values by Variable on </w:t>
      </w:r>
      <w:bookmarkEnd w:id="20"/>
      <w:r w:rsidR="0020618A">
        <w:t>After Variable Deletion</w:t>
      </w:r>
      <w:bookmarkEnd w:id="21"/>
    </w:p>
    <w:p w14:paraId="068F4160" w14:textId="04320AEC" w:rsidR="008A72C5" w:rsidRDefault="00322B74" w:rsidP="008A72C5">
      <w:pPr>
        <w:ind w:firstLine="720"/>
      </w:pPr>
      <w:r w:rsidRPr="00322B74">
        <w:rPr>
          <w:b/>
          <w:bCs/>
          <w:i/>
          <w:iCs/>
        </w:rPr>
        <w:t>Figure 5.5</w:t>
      </w:r>
      <w:r>
        <w:t xml:space="preserve"> shows that</w:t>
      </w:r>
      <w:r w:rsidR="008A72C5" w:rsidRPr="008A72C5">
        <w:t xml:space="preserve"> the number of variables with missing values has reduced to 10, as the </w:t>
      </w:r>
      <w:r w:rsidR="008A72C5" w:rsidRPr="008A72C5">
        <w:rPr>
          <w:b/>
          <w:bCs/>
        </w:rPr>
        <w:t>CLNO</w:t>
      </w:r>
      <w:r w:rsidR="008A72C5" w:rsidRPr="008A72C5">
        <w:t> variable now has no missing data. Additionally, the percentage of missing values for several variables, including </w:t>
      </w:r>
      <w:r w:rsidR="008A72C5" w:rsidRPr="008A72C5">
        <w:rPr>
          <w:b/>
          <w:bCs/>
        </w:rPr>
        <w:t>CLAGE</w:t>
      </w:r>
      <w:r w:rsidR="008A72C5" w:rsidRPr="008A72C5">
        <w:t>, </w:t>
      </w:r>
      <w:r w:rsidR="008A72C5" w:rsidRPr="008A72C5">
        <w:rPr>
          <w:b/>
          <w:bCs/>
        </w:rPr>
        <w:t>DELINQ</w:t>
      </w:r>
      <w:r w:rsidR="008A72C5" w:rsidRPr="008A72C5">
        <w:t>, </w:t>
      </w:r>
      <w:r w:rsidR="008A72C5" w:rsidRPr="008A72C5">
        <w:rPr>
          <w:b/>
          <w:bCs/>
        </w:rPr>
        <w:t>JOB</w:t>
      </w:r>
      <w:r w:rsidR="008A72C5" w:rsidRPr="008A72C5">
        <w:t>, </w:t>
      </w:r>
      <w:r w:rsidR="008A72C5" w:rsidRPr="008A72C5">
        <w:rPr>
          <w:b/>
          <w:bCs/>
        </w:rPr>
        <w:t>NINQ</w:t>
      </w:r>
      <w:r w:rsidR="008A72C5" w:rsidRPr="008A72C5">
        <w:t>, and </w:t>
      </w:r>
      <w:r w:rsidR="008A72C5" w:rsidRPr="008A72C5">
        <w:rPr>
          <w:b/>
          <w:bCs/>
        </w:rPr>
        <w:t>REASON</w:t>
      </w:r>
      <w:r w:rsidR="008A72C5" w:rsidRPr="008A72C5">
        <w:t xml:space="preserve">, has decreased by more than half. It is also evident that all remaining variables now have </w:t>
      </w:r>
      <w:r w:rsidR="008A72C5">
        <w:t xml:space="preserve">no more </w:t>
      </w:r>
      <w:r w:rsidR="008A72C5" w:rsidRPr="008A72C5">
        <w:t>than 7% missing values, except for </w:t>
      </w:r>
      <w:r w:rsidR="008A72C5" w:rsidRPr="008A72C5">
        <w:rPr>
          <w:b/>
          <w:bCs/>
        </w:rPr>
        <w:t>DEBTINC</w:t>
      </w:r>
      <w:r w:rsidR="008A72C5" w:rsidRPr="008A72C5">
        <w:t>, which continues to have a significantly higher percentage of missing data.</w:t>
      </w:r>
    </w:p>
    <w:p w14:paraId="6501C1E1" w14:textId="77777777" w:rsidR="00965EEE" w:rsidRDefault="00965EEE" w:rsidP="008A72C5">
      <w:pPr>
        <w:ind w:firstLine="720"/>
      </w:pPr>
    </w:p>
    <w:p w14:paraId="7FB5DB4F" w14:textId="121A8D87" w:rsidR="00965EEE" w:rsidRPr="008A72C5" w:rsidRDefault="00965EEE" w:rsidP="00965EEE">
      <w:pPr>
        <w:pStyle w:val="Heading3"/>
      </w:pPr>
      <w:bookmarkStart w:id="22" w:name="_Toc187066086"/>
      <w:r w:rsidRPr="00965EEE">
        <w:rPr>
          <w:rStyle w:val="IntenseReference"/>
          <w:b/>
          <w:bCs/>
          <w:smallCaps w:val="0"/>
          <w:color w:val="215E99" w:themeColor="text2" w:themeTint="BF"/>
          <w:spacing w:val="0"/>
        </w:rPr>
        <w:t>5.3.</w:t>
      </w:r>
      <w:r>
        <w:rPr>
          <w:rStyle w:val="IntenseReference"/>
          <w:b/>
          <w:bCs/>
          <w:smallCaps w:val="0"/>
          <w:color w:val="215E99" w:themeColor="text2" w:themeTint="BF"/>
          <w:spacing w:val="0"/>
        </w:rPr>
        <w:t>3</w:t>
      </w:r>
      <w:r w:rsidRPr="00965EEE">
        <w:rPr>
          <w:rStyle w:val="IntenseReference"/>
          <w:b/>
          <w:bCs/>
          <w:smallCaps w:val="0"/>
          <w:color w:val="215E99" w:themeColor="text2" w:themeTint="BF"/>
          <w:spacing w:val="0"/>
        </w:rPr>
        <w:t xml:space="preserve"> </w:t>
      </w:r>
      <w:r>
        <w:rPr>
          <w:rStyle w:val="IntenseReference"/>
          <w:b/>
          <w:bCs/>
          <w:smallCaps w:val="0"/>
          <w:color w:val="215E99" w:themeColor="text2" w:themeTint="BF"/>
          <w:spacing w:val="0"/>
        </w:rPr>
        <w:t>Diagnosing Missing Data Mechanisms</w:t>
      </w:r>
      <w:bookmarkEnd w:id="22"/>
    </w:p>
    <w:p w14:paraId="63C2E9CD" w14:textId="77777777" w:rsidR="00590164" w:rsidRPr="001F7BB9" w:rsidRDefault="00590164" w:rsidP="00017F0A"/>
    <w:p w14:paraId="012E29C5" w14:textId="513E2DAB" w:rsidR="009D3005" w:rsidRPr="001F7BB9" w:rsidRDefault="009D3005" w:rsidP="00017F0A">
      <w:r w:rsidRPr="001F7BB9">
        <w:tab/>
      </w:r>
      <w:r w:rsidR="00EF1699" w:rsidRPr="001F7BB9">
        <w:t>Before choosing a method to address</w:t>
      </w:r>
      <w:r w:rsidR="008A72C5">
        <w:t xml:space="preserve"> the remaining</w:t>
      </w:r>
      <w:r w:rsidR="00EF1699" w:rsidRPr="001F7BB9">
        <w:t xml:space="preserve"> missing data, it is important to understand the nature of the missingness itself. There are three main types of missing data:</w:t>
      </w:r>
    </w:p>
    <w:p w14:paraId="14D12FC4" w14:textId="77777777" w:rsidR="00EF1699" w:rsidRPr="001F7BB9" w:rsidRDefault="00EF1699" w:rsidP="00EF1699">
      <w:r w:rsidRPr="001F7BB9">
        <w:tab/>
      </w:r>
    </w:p>
    <w:p w14:paraId="4199F429" w14:textId="44CC075A" w:rsidR="00EF1699" w:rsidRDefault="00EF1699" w:rsidP="00BA19AC">
      <w:pPr>
        <w:pStyle w:val="ListParagraph"/>
        <w:numPr>
          <w:ilvl w:val="0"/>
          <w:numId w:val="8"/>
        </w:numPr>
      </w:pPr>
      <w:r w:rsidRPr="001F7BB9">
        <w:rPr>
          <w:b/>
          <w:bCs/>
        </w:rPr>
        <w:t xml:space="preserve">MCAR (Missing Completely at Random): </w:t>
      </w:r>
      <w:r w:rsidRPr="001F7BB9">
        <w:t xml:space="preserve">Missing values occur independently of any observed or unobserved variables. </w:t>
      </w:r>
    </w:p>
    <w:p w14:paraId="15CF0F84" w14:textId="795E4646" w:rsidR="00050BF1" w:rsidRPr="001F7BB9" w:rsidRDefault="00050BF1" w:rsidP="00050BF1">
      <w:pPr>
        <w:pStyle w:val="ListParagraph"/>
      </w:pPr>
    </w:p>
    <w:p w14:paraId="4A389745" w14:textId="11277F7A" w:rsidR="00EF1699" w:rsidRDefault="00EF1699" w:rsidP="00BA19AC">
      <w:pPr>
        <w:pStyle w:val="ListParagraph"/>
        <w:numPr>
          <w:ilvl w:val="0"/>
          <w:numId w:val="8"/>
        </w:numPr>
      </w:pPr>
      <w:r w:rsidRPr="001F7BB9">
        <w:rPr>
          <w:b/>
          <w:bCs/>
        </w:rPr>
        <w:t>MAR (Missing at Random):</w:t>
      </w:r>
      <w:r w:rsidRPr="001F7BB9">
        <w:t xml:space="preserve"> The likelihood of missing data depends on observed data but not on the unobserved data itself. In this scenario, the missingness can be explained by other variables in the dataset, allowing for more sophisticated approaches to account for it.</w:t>
      </w:r>
    </w:p>
    <w:p w14:paraId="0BA6F1C8" w14:textId="77777777" w:rsidR="00050BF1" w:rsidRPr="001F7BB9" w:rsidRDefault="00050BF1" w:rsidP="00050BF1">
      <w:pPr>
        <w:pStyle w:val="ListParagraph"/>
      </w:pPr>
    </w:p>
    <w:p w14:paraId="78100BC1" w14:textId="0D8662E1" w:rsidR="00EF1699" w:rsidRPr="001F7BB9" w:rsidRDefault="00EF1699" w:rsidP="00BA19AC">
      <w:pPr>
        <w:pStyle w:val="ListParagraph"/>
        <w:numPr>
          <w:ilvl w:val="0"/>
          <w:numId w:val="8"/>
        </w:numPr>
      </w:pPr>
      <w:r w:rsidRPr="001F7BB9">
        <w:rPr>
          <w:b/>
          <w:bCs/>
        </w:rPr>
        <w:t>MNAR (Missing Not at Random):</w:t>
      </w:r>
      <w:r w:rsidRPr="001F7BB9">
        <w:t xml:space="preserve"> Missingness is related to the unobserved data. In other words, the reason for the missingness is tied to the actual missing values. </w:t>
      </w:r>
    </w:p>
    <w:p w14:paraId="307F2ED7" w14:textId="77777777" w:rsidR="00EF1699" w:rsidRPr="001F7BB9" w:rsidRDefault="00EF1699" w:rsidP="00EF1699">
      <w:pPr>
        <w:pStyle w:val="ListParagraph"/>
      </w:pPr>
    </w:p>
    <w:p w14:paraId="1DB5EF37" w14:textId="55524729" w:rsidR="00EF1699" w:rsidRPr="001F7BB9" w:rsidRDefault="00EF1699" w:rsidP="00E339EE">
      <w:pPr>
        <w:ind w:firstLine="360"/>
      </w:pPr>
      <w:r w:rsidRPr="001F7BB9">
        <w:t xml:space="preserve">This classification is important because it helps in choosing the appropriate approaches to handle incomplete data and maintain the reliability and integrity of the analysis. Therefore, to classify the missing data </w:t>
      </w:r>
      <w:r w:rsidR="00B3441E" w:rsidRPr="001F7BB9">
        <w:t>accordingly, exploration</w:t>
      </w:r>
      <w:r w:rsidR="00E10391" w:rsidRPr="001F7BB9">
        <w:t xml:space="preserve"> and </w:t>
      </w:r>
      <w:r w:rsidR="00943425" w:rsidRPr="001F7BB9">
        <w:t>diagnostic tests will be performed</w:t>
      </w:r>
      <w:r w:rsidR="00050BF1">
        <w:t xml:space="preserve">. </w:t>
      </w:r>
    </w:p>
    <w:p w14:paraId="2E39D893" w14:textId="77777777" w:rsidR="00FC60BA" w:rsidRPr="001F7BB9" w:rsidRDefault="00FC60BA" w:rsidP="00017F0A"/>
    <w:p w14:paraId="7BD66E4C" w14:textId="18B79BC7" w:rsidR="00943425" w:rsidRPr="001F7BB9" w:rsidRDefault="00943425" w:rsidP="00943425">
      <w:pPr>
        <w:keepNext/>
      </w:pPr>
      <w:r w:rsidRPr="001F7BB9">
        <w:lastRenderedPageBreak/>
        <w:fldChar w:fldCharType="begin"/>
      </w:r>
      <w:r w:rsidRPr="001F7BB9">
        <w:instrText xml:space="preserve"> INCLUDEPICTURE "http://127.0.0.1:30103/graphics/b4ef02f9-d3f7-42fd-9377-4e87f688292a.png" \* MERGEFORMATINET </w:instrText>
      </w:r>
      <w:r w:rsidRPr="001F7BB9">
        <w:fldChar w:fldCharType="separate"/>
      </w:r>
      <w:r w:rsidRPr="001F7BB9">
        <w:rPr>
          <w:noProof/>
        </w:rPr>
        <mc:AlternateContent>
          <mc:Choice Requires="wps">
            <w:drawing>
              <wp:inline distT="0" distB="0" distL="0" distR="0" wp14:anchorId="0EA30421" wp14:editId="5CA04E7C">
                <wp:extent cx="301625" cy="301625"/>
                <wp:effectExtent l="0" t="0" r="0" b="0"/>
                <wp:docPr id="959928353"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2D4C81" id="Rectangle 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rsidRPr="001F7BB9">
        <w:fldChar w:fldCharType="end"/>
      </w:r>
      <w:r w:rsidRPr="001F7BB9">
        <w:t xml:space="preserve"> </w:t>
      </w:r>
      <w:r w:rsidRPr="001F7BB9">
        <w:fldChar w:fldCharType="begin"/>
      </w:r>
      <w:r w:rsidRPr="001F7BB9">
        <w:instrText xml:space="preserve"> INCLUDEPICTURE "http://127.0.0.1:30103/graphics/b4ef02f9-d3f7-42fd-9377-4e87f688292a.png" \* MERGEFORMATINET </w:instrText>
      </w:r>
      <w:r w:rsidRPr="001F7BB9">
        <w:fldChar w:fldCharType="separate"/>
      </w:r>
      <w:r w:rsidRPr="001F7BB9">
        <w:rPr>
          <w:noProof/>
        </w:rPr>
        <mc:AlternateContent>
          <mc:Choice Requires="wps">
            <w:drawing>
              <wp:inline distT="0" distB="0" distL="0" distR="0" wp14:anchorId="656CCC0E" wp14:editId="50030441">
                <wp:extent cx="301625" cy="301625"/>
                <wp:effectExtent l="0" t="0" r="0" b="0"/>
                <wp:docPr id="731467995"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13B35E" id="Rectangle 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rsidRPr="001F7BB9">
        <w:fldChar w:fldCharType="end"/>
      </w:r>
      <w:r w:rsidRPr="001F7BB9">
        <w:rPr>
          <w:noProof/>
        </w:rPr>
        <w:t xml:space="preserve"> </w:t>
      </w:r>
      <w:r w:rsidR="008A72C5">
        <w:fldChar w:fldCharType="begin"/>
      </w:r>
      <w:r w:rsidR="008A72C5">
        <w:instrText xml:space="preserve"> INCLUDEPICTURE "http://127.0.0.1:24109/graphics/plot_zoom_png?width=911&amp;height=469" \* MERGEFORMATINET </w:instrText>
      </w:r>
      <w:r w:rsidR="008A72C5">
        <w:fldChar w:fldCharType="separate"/>
      </w:r>
      <w:r w:rsidR="008A72C5">
        <w:rPr>
          <w:noProof/>
        </w:rPr>
        <mc:AlternateContent>
          <mc:Choice Requires="wps">
            <w:drawing>
              <wp:inline distT="0" distB="0" distL="0" distR="0" wp14:anchorId="76CA3695" wp14:editId="18645085">
                <wp:extent cx="301625" cy="301625"/>
                <wp:effectExtent l="0" t="0" r="0" b="0"/>
                <wp:docPr id="647616633"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557FA8" id="Rectangle 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rsidR="008A72C5">
        <w:fldChar w:fldCharType="end"/>
      </w:r>
      <w:r w:rsidR="008A72C5" w:rsidRPr="008A72C5">
        <w:rPr>
          <w:noProof/>
        </w:rPr>
        <w:t xml:space="preserve"> </w:t>
      </w:r>
      <w:r w:rsidR="008A72C5" w:rsidRPr="008A72C5">
        <w:rPr>
          <w:noProof/>
        </w:rPr>
        <w:drawing>
          <wp:inline distT="0" distB="0" distL="0" distR="0" wp14:anchorId="5E2FF2D8" wp14:editId="5227F8E0">
            <wp:extent cx="6246510" cy="3218688"/>
            <wp:effectExtent l="38100" t="38100" r="40005" b="33020"/>
            <wp:docPr id="1478915275" name="Picture 1" descr="A graph with numbers and a red and blue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15275" name="Picture 1" descr="A graph with numbers and a red and blue bar chart&#10;&#10;Description automatically generated with medium confidence"/>
                    <pic:cNvPicPr/>
                  </pic:nvPicPr>
                  <pic:blipFill>
                    <a:blip r:embed="rId14"/>
                    <a:stretch>
                      <a:fillRect/>
                    </a:stretch>
                  </pic:blipFill>
                  <pic:spPr>
                    <a:xfrm>
                      <a:off x="0" y="0"/>
                      <a:ext cx="6246510" cy="3218688"/>
                    </a:xfrm>
                    <a:prstGeom prst="rect">
                      <a:avLst/>
                    </a:prstGeom>
                    <a:ln w="38100">
                      <a:solidFill>
                        <a:schemeClr val="tx1"/>
                      </a:solidFill>
                    </a:ln>
                  </pic:spPr>
                </pic:pic>
              </a:graphicData>
            </a:graphic>
          </wp:inline>
        </w:drawing>
      </w:r>
    </w:p>
    <w:p w14:paraId="6557A7F1" w14:textId="7DCDF9F8" w:rsidR="00943425" w:rsidRPr="00D33C92" w:rsidRDefault="00943425" w:rsidP="00D33C92">
      <w:pPr>
        <w:pStyle w:val="Heading4"/>
        <w:rPr>
          <w:noProof/>
        </w:rPr>
      </w:pPr>
      <w:bookmarkStart w:id="23" w:name="_Toc187156061"/>
      <w:bookmarkStart w:id="24" w:name="_Toc188282164"/>
      <w:r w:rsidRPr="00322B74">
        <w:t xml:space="preserve">Figure </w:t>
      </w:r>
      <w:r w:rsidR="00322B74" w:rsidRPr="00322B74">
        <w:t>5.6</w:t>
      </w:r>
      <w:r w:rsidRPr="00322B74">
        <w:t>: Correlation Heatmap of Missing Values</w:t>
      </w:r>
      <w:bookmarkEnd w:id="23"/>
      <w:bookmarkEnd w:id="24"/>
    </w:p>
    <w:p w14:paraId="65FC4B5A" w14:textId="334F8A5B" w:rsidR="00943425" w:rsidRPr="001F7BB9" w:rsidRDefault="00943425" w:rsidP="00017F0A">
      <w:pPr>
        <w:rPr>
          <w:noProof/>
        </w:rPr>
      </w:pPr>
      <w:r w:rsidRPr="001F7BB9">
        <w:rPr>
          <w:noProof/>
        </w:rPr>
        <w:tab/>
      </w:r>
      <w:r w:rsidRPr="00322B74">
        <w:rPr>
          <w:b/>
          <w:bCs/>
          <w:i/>
          <w:iCs/>
          <w:noProof/>
        </w:rPr>
        <w:t xml:space="preserve">Figure </w:t>
      </w:r>
      <w:r w:rsidR="00322B74" w:rsidRPr="00322B74">
        <w:rPr>
          <w:b/>
          <w:bCs/>
          <w:i/>
          <w:iCs/>
          <w:noProof/>
        </w:rPr>
        <w:t>5.6</w:t>
      </w:r>
      <w:r w:rsidRPr="00322B74">
        <w:rPr>
          <w:b/>
          <w:bCs/>
          <w:i/>
          <w:iCs/>
          <w:noProof/>
        </w:rPr>
        <w:t xml:space="preserve"> </w:t>
      </w:r>
      <w:r w:rsidRPr="001F7BB9">
        <w:rPr>
          <w:noProof/>
        </w:rPr>
        <w:t>illustrates a correlation heatmap of the missing values in the dataset. The goal of this heatmap is to identify missing data patterns.  It can reveal if missing values in one variable are correlated with missing values in another variable, suggesting potential dependencies.</w:t>
      </w:r>
      <w:r w:rsidR="00C97765" w:rsidRPr="001F7BB9">
        <w:rPr>
          <w:noProof/>
        </w:rPr>
        <w:t xml:space="preserve">  </w:t>
      </w:r>
    </w:p>
    <w:p w14:paraId="3F8C9F70" w14:textId="77777777" w:rsidR="00C97765" w:rsidRPr="001F7BB9" w:rsidRDefault="00C97765" w:rsidP="00017F0A">
      <w:pPr>
        <w:rPr>
          <w:noProof/>
        </w:rPr>
      </w:pPr>
    </w:p>
    <w:p w14:paraId="5B012A78" w14:textId="3A74798D" w:rsidR="00283900" w:rsidRPr="002E49F8" w:rsidRDefault="00C97765" w:rsidP="00283900">
      <w:pPr>
        <w:rPr>
          <w:noProof/>
        </w:rPr>
      </w:pPr>
      <w:r w:rsidRPr="001F7BB9">
        <w:rPr>
          <w:noProof/>
        </w:rPr>
        <w:tab/>
        <w:t xml:space="preserve">The </w:t>
      </w:r>
      <w:r w:rsidR="00B60CEB">
        <w:rPr>
          <w:noProof/>
        </w:rPr>
        <w:t>strongest correlations are:</w:t>
      </w:r>
    </w:p>
    <w:p w14:paraId="6C4CD7D6" w14:textId="77777777" w:rsidR="00283900" w:rsidRPr="001F7BB9" w:rsidRDefault="00283900" w:rsidP="00283900">
      <w:pPr>
        <w:pStyle w:val="ListParagraph"/>
        <w:ind w:left="2160"/>
        <w:rPr>
          <w:b/>
          <w:bCs/>
          <w:noProof/>
        </w:rPr>
      </w:pPr>
    </w:p>
    <w:p w14:paraId="616FDA4E" w14:textId="6528921A" w:rsidR="00DA4F02" w:rsidRPr="00596711" w:rsidRDefault="002E49F8" w:rsidP="00BA19AC">
      <w:pPr>
        <w:pStyle w:val="ListParagraph"/>
        <w:numPr>
          <w:ilvl w:val="0"/>
          <w:numId w:val="11"/>
        </w:numPr>
        <w:rPr>
          <w:b/>
          <w:bCs/>
          <w:noProof/>
        </w:rPr>
      </w:pPr>
      <w:r w:rsidRPr="002E49F8">
        <w:rPr>
          <w:b/>
          <w:bCs/>
          <w:noProof/>
        </w:rPr>
        <w:t xml:space="preserve">DEROG and DELINQ </w:t>
      </w:r>
      <w:r>
        <w:rPr>
          <w:b/>
          <w:bCs/>
          <w:noProof/>
        </w:rPr>
        <w:t xml:space="preserve">(0.62): </w:t>
      </w:r>
      <w:r>
        <w:rPr>
          <w:noProof/>
        </w:rPr>
        <w:t xml:space="preserve">It is possible to </w:t>
      </w:r>
      <w:r w:rsidR="00B60CEB">
        <w:rPr>
          <w:noProof/>
        </w:rPr>
        <w:t xml:space="preserve">observe </w:t>
      </w:r>
      <w:r>
        <w:rPr>
          <w:noProof/>
        </w:rPr>
        <w:t xml:space="preserve">that there is a moderately high correlation </w:t>
      </w:r>
      <w:r w:rsidR="00596711">
        <w:rPr>
          <w:noProof/>
        </w:rPr>
        <w:t xml:space="preserve">for missing values </w:t>
      </w:r>
      <w:r>
        <w:rPr>
          <w:noProof/>
        </w:rPr>
        <w:t xml:space="preserve">between </w:t>
      </w:r>
      <w:r w:rsidR="00596711">
        <w:rPr>
          <w:noProof/>
        </w:rPr>
        <w:t xml:space="preserve">these variables. </w:t>
      </w:r>
      <w:r w:rsidR="0079735E">
        <w:rPr>
          <w:noProof/>
        </w:rPr>
        <w:t>It is possible to observe</w:t>
      </w:r>
      <w:r w:rsidR="00596711">
        <w:rPr>
          <w:noProof/>
        </w:rPr>
        <w:t xml:space="preserve"> that both are indicators of borrower’s negative credit behavior</w:t>
      </w:r>
      <w:r w:rsidR="0079735E">
        <w:rPr>
          <w:noProof/>
        </w:rPr>
        <w:t xml:space="preserve">. </w:t>
      </w:r>
    </w:p>
    <w:p w14:paraId="5BBEFCA5" w14:textId="4A5F0C48" w:rsidR="00596711" w:rsidRDefault="0079735E" w:rsidP="00BA19AC">
      <w:pPr>
        <w:pStyle w:val="ListParagraph"/>
        <w:numPr>
          <w:ilvl w:val="0"/>
          <w:numId w:val="11"/>
        </w:numPr>
        <w:rPr>
          <w:b/>
          <w:bCs/>
          <w:noProof/>
        </w:rPr>
      </w:pPr>
      <w:r>
        <w:rPr>
          <w:b/>
          <w:bCs/>
          <w:noProof/>
        </w:rPr>
        <w:t>DELINQ and NINQ (0.49):</w:t>
      </w:r>
      <w:r w:rsidR="00B60CEB">
        <w:rPr>
          <w:b/>
          <w:bCs/>
          <w:noProof/>
        </w:rPr>
        <w:t xml:space="preserve"> </w:t>
      </w:r>
      <w:r w:rsidR="00B60CEB" w:rsidRPr="00B60CEB">
        <w:rPr>
          <w:noProof/>
        </w:rPr>
        <w:t xml:space="preserve">It is possible to observe a moderate correlation for missing values between the number of deliquencies and the number of recent inquiries. </w:t>
      </w:r>
    </w:p>
    <w:p w14:paraId="1EE960B8" w14:textId="0711EEB9" w:rsidR="0079735E" w:rsidRPr="002E49F8" w:rsidRDefault="0079735E" w:rsidP="00BA19AC">
      <w:pPr>
        <w:pStyle w:val="ListParagraph"/>
        <w:numPr>
          <w:ilvl w:val="0"/>
          <w:numId w:val="11"/>
        </w:numPr>
        <w:rPr>
          <w:b/>
          <w:bCs/>
          <w:noProof/>
        </w:rPr>
      </w:pPr>
      <w:r>
        <w:rPr>
          <w:b/>
          <w:bCs/>
          <w:noProof/>
        </w:rPr>
        <w:t>DEROG and NINQ (0.37):</w:t>
      </w:r>
      <w:r w:rsidR="00B60CEB">
        <w:rPr>
          <w:b/>
          <w:bCs/>
          <w:noProof/>
        </w:rPr>
        <w:t xml:space="preserve"> </w:t>
      </w:r>
      <w:r w:rsidR="00B60CEB" w:rsidRPr="00AF03BD">
        <w:rPr>
          <w:noProof/>
        </w:rPr>
        <w:t>Number of derogatory reports and number of inquires have a moderately weak correlation for missing values.</w:t>
      </w:r>
      <w:r w:rsidR="00B60CEB">
        <w:rPr>
          <w:b/>
          <w:bCs/>
          <w:noProof/>
        </w:rPr>
        <w:t xml:space="preserve"> </w:t>
      </w:r>
    </w:p>
    <w:p w14:paraId="558DD5DE" w14:textId="77777777" w:rsidR="00DA4F02" w:rsidRDefault="00DA4F02" w:rsidP="00914BDE">
      <w:pPr>
        <w:pStyle w:val="ListParagraph"/>
        <w:rPr>
          <w:b/>
          <w:bCs/>
          <w:noProof/>
        </w:rPr>
      </w:pPr>
    </w:p>
    <w:p w14:paraId="01B4547E" w14:textId="4A4173FF" w:rsidR="00AF03BD" w:rsidRPr="00AF03BD" w:rsidRDefault="00AF03BD" w:rsidP="00050BF1">
      <w:pPr>
        <w:pStyle w:val="ListParagraph"/>
        <w:ind w:left="0" w:firstLine="720"/>
        <w:rPr>
          <w:noProof/>
        </w:rPr>
      </w:pPr>
      <w:r w:rsidRPr="00AF03BD">
        <w:rPr>
          <w:noProof/>
        </w:rPr>
        <w:t>Overall, these correlations suggest that the variables DEROG, DELINQ, and NINQ tend to be missing together, potentially indicating common factors or processes affecting data collection for these variables.</w:t>
      </w:r>
    </w:p>
    <w:p w14:paraId="474DC64E" w14:textId="1E714C93" w:rsidR="00C97765" w:rsidRDefault="00C97765" w:rsidP="00C97765">
      <w:pPr>
        <w:keepNext/>
      </w:pPr>
    </w:p>
    <w:p w14:paraId="60B1EDCD" w14:textId="5C721EB6" w:rsidR="003510C0" w:rsidRPr="001F7BB9" w:rsidRDefault="003510C0" w:rsidP="00C97765">
      <w:pPr>
        <w:keepNext/>
      </w:pPr>
      <w:r w:rsidRPr="003510C0">
        <w:rPr>
          <w:noProof/>
        </w:rPr>
        <w:drawing>
          <wp:inline distT="0" distB="0" distL="0" distR="0" wp14:anchorId="21110476" wp14:editId="03ACD1A2">
            <wp:extent cx="5688965" cy="2920457"/>
            <wp:effectExtent l="38100" t="38100" r="38735" b="38735"/>
            <wp:docPr id="368549428" name="Picture 1"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9428" name="Picture 1" descr="A graph with red and blue squares&#10;&#10;Description automatically generated"/>
                    <pic:cNvPicPr/>
                  </pic:nvPicPr>
                  <pic:blipFill>
                    <a:blip r:embed="rId15"/>
                    <a:stretch>
                      <a:fillRect/>
                    </a:stretch>
                  </pic:blipFill>
                  <pic:spPr>
                    <a:xfrm>
                      <a:off x="0" y="0"/>
                      <a:ext cx="5740381" cy="2946852"/>
                    </a:xfrm>
                    <a:prstGeom prst="rect">
                      <a:avLst/>
                    </a:prstGeom>
                    <a:ln w="38100">
                      <a:solidFill>
                        <a:schemeClr val="tx1"/>
                      </a:solidFill>
                    </a:ln>
                  </pic:spPr>
                </pic:pic>
              </a:graphicData>
            </a:graphic>
          </wp:inline>
        </w:drawing>
      </w:r>
    </w:p>
    <w:p w14:paraId="3B975307" w14:textId="3046BEFE" w:rsidR="00C97765" w:rsidRPr="00322B74" w:rsidRDefault="00C97765" w:rsidP="00D33C92">
      <w:pPr>
        <w:pStyle w:val="Heading4"/>
        <w:rPr>
          <w:noProof/>
        </w:rPr>
      </w:pPr>
      <w:bookmarkStart w:id="25" w:name="_Toc187156062"/>
      <w:bookmarkStart w:id="26" w:name="_Toc188282165"/>
      <w:r w:rsidRPr="00322B74">
        <w:t>Figure</w:t>
      </w:r>
      <w:r w:rsidR="00D766CB">
        <w:t xml:space="preserve"> 5.7</w:t>
      </w:r>
      <w:r w:rsidRPr="00322B74">
        <w:t>: Percentage of Missing Values by Bad Status</w:t>
      </w:r>
      <w:bookmarkEnd w:id="25"/>
      <w:bookmarkEnd w:id="26"/>
    </w:p>
    <w:p w14:paraId="7A80F219" w14:textId="300EBAB8" w:rsidR="003A20CE" w:rsidRDefault="00E10391" w:rsidP="00017F0A">
      <w:r w:rsidRPr="001F7BB9">
        <w:tab/>
      </w:r>
      <w:r w:rsidRPr="00322B74">
        <w:rPr>
          <w:b/>
          <w:bCs/>
        </w:rPr>
        <w:t xml:space="preserve">Figure </w:t>
      </w:r>
      <w:r w:rsidR="00322B74" w:rsidRPr="00322B74">
        <w:rPr>
          <w:b/>
          <w:bCs/>
        </w:rPr>
        <w:t>5.7</w:t>
      </w:r>
      <w:r w:rsidRPr="001F7BB9">
        <w:t xml:space="preserve"> shows</w:t>
      </w:r>
      <w:r w:rsidRPr="001F7BB9">
        <w:rPr>
          <w:color w:val="000000"/>
          <w:sz w:val="27"/>
          <w:szCs w:val="27"/>
        </w:rPr>
        <w:t xml:space="preserve"> </w:t>
      </w:r>
      <w:r w:rsidRPr="001F7BB9">
        <w:t>the percentage of missing values for each variable in the dataset, grouped by whether the loan is classified as </w:t>
      </w:r>
      <w:r w:rsidRPr="001F7BB9">
        <w:rPr>
          <w:b/>
          <w:bCs/>
        </w:rPr>
        <w:t>BAD = 1</w:t>
      </w:r>
      <w:r w:rsidRPr="001F7BB9">
        <w:t>(bad loan) or </w:t>
      </w:r>
      <w:r w:rsidRPr="001F7BB9">
        <w:rPr>
          <w:b/>
          <w:bCs/>
        </w:rPr>
        <w:t>BAD = 0</w:t>
      </w:r>
      <w:r w:rsidRPr="001F7BB9">
        <w:t> (good loan)</w:t>
      </w:r>
      <w:r w:rsidR="00B3441E" w:rsidRPr="001F7BB9">
        <w:t xml:space="preserve">. </w:t>
      </w:r>
      <w:r w:rsidRPr="001F7BB9">
        <w:t>It is possible to observe that 6</w:t>
      </w:r>
      <w:r w:rsidR="003510C0">
        <w:t>5</w:t>
      </w:r>
      <w:r w:rsidRPr="001F7BB9">
        <w:t>.</w:t>
      </w:r>
      <w:r w:rsidR="003510C0">
        <w:t>3</w:t>
      </w:r>
      <w:r w:rsidRPr="001F7BB9">
        <w:t xml:space="preserve">% of individuals who defaulted on their loans have missing values for DEBTINC, while </w:t>
      </w:r>
      <w:r w:rsidR="003510C0">
        <w:t>9.8</w:t>
      </w:r>
      <w:r w:rsidR="00B3441E" w:rsidRPr="001F7BB9">
        <w:t>% of the individuals who did not default have missing values for th</w:t>
      </w:r>
      <w:r w:rsidR="003510C0">
        <w:t xml:space="preserve">is </w:t>
      </w:r>
      <w:r w:rsidR="00B3441E" w:rsidRPr="001F7BB9">
        <w:t>variable</w:t>
      </w:r>
      <w:r w:rsidR="003510C0">
        <w:t>.</w:t>
      </w:r>
    </w:p>
    <w:p w14:paraId="59196D9A" w14:textId="77777777" w:rsidR="003A20CE" w:rsidRPr="001F7BB9" w:rsidRDefault="003A20CE" w:rsidP="00017F0A"/>
    <w:p w14:paraId="22381E91" w14:textId="303683D5" w:rsidR="00B3441E" w:rsidRPr="001F7BB9" w:rsidRDefault="00B3441E" w:rsidP="00017F0A">
      <w:pPr>
        <w:rPr>
          <w:b/>
          <w:bCs/>
        </w:rPr>
      </w:pPr>
      <w:r w:rsidRPr="001F7BB9">
        <w:rPr>
          <w:b/>
          <w:bCs/>
        </w:rPr>
        <w:t>MCAR TEST</w:t>
      </w:r>
      <w:r w:rsidR="00050BF1">
        <w:rPr>
          <w:b/>
          <w:bCs/>
        </w:rPr>
        <w:t>:</w:t>
      </w:r>
    </w:p>
    <w:p w14:paraId="237E4A40" w14:textId="77777777" w:rsidR="00B3441E" w:rsidRPr="001F7BB9" w:rsidRDefault="00B3441E" w:rsidP="00017F0A">
      <w:pPr>
        <w:rPr>
          <w:b/>
          <w:bCs/>
        </w:rPr>
      </w:pPr>
    </w:p>
    <w:p w14:paraId="251F40F8" w14:textId="77777777" w:rsidR="00D03833" w:rsidRDefault="00D85AC9" w:rsidP="00D03833">
      <w:pPr>
        <w:keepNext/>
        <w:jc w:val="center"/>
      </w:pPr>
      <w:r>
        <w:rPr>
          <w:noProof/>
        </w:rPr>
        <w:drawing>
          <wp:inline distT="0" distB="0" distL="0" distR="0" wp14:anchorId="3035A040" wp14:editId="7817061F">
            <wp:extent cx="3683000" cy="1054100"/>
            <wp:effectExtent l="38100" t="38100" r="38100" b="38100"/>
            <wp:docPr id="1898178868"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78868" name="Picture 19" descr="A screenshot of a computer cod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83000" cy="1054100"/>
                    </a:xfrm>
                    <a:prstGeom prst="rect">
                      <a:avLst/>
                    </a:prstGeom>
                    <a:ln w="38100">
                      <a:solidFill>
                        <a:schemeClr val="tx1"/>
                      </a:solidFill>
                    </a:ln>
                  </pic:spPr>
                </pic:pic>
              </a:graphicData>
            </a:graphic>
          </wp:inline>
        </w:drawing>
      </w:r>
    </w:p>
    <w:p w14:paraId="15A5439A" w14:textId="6AC20C62" w:rsidR="00B3441E" w:rsidRPr="00322B74" w:rsidRDefault="00D03833" w:rsidP="00D33C92">
      <w:pPr>
        <w:pStyle w:val="Heading4"/>
      </w:pPr>
      <w:bookmarkStart w:id="27" w:name="_Toc187156063"/>
      <w:bookmarkStart w:id="28" w:name="_Toc188282166"/>
      <w:r w:rsidRPr="00322B74">
        <w:t>Figure</w:t>
      </w:r>
      <w:r w:rsidR="00322B74" w:rsidRPr="00322B74">
        <w:t xml:space="preserve"> 5.</w:t>
      </w:r>
      <w:r w:rsidR="00D766CB">
        <w:t>8</w:t>
      </w:r>
      <w:r w:rsidRPr="00322B74">
        <w:t>: Little's MCAR Test Results</w:t>
      </w:r>
      <w:bookmarkEnd w:id="27"/>
      <w:bookmarkEnd w:id="28"/>
    </w:p>
    <w:p w14:paraId="7A045663" w14:textId="50D94569" w:rsidR="00050BF1" w:rsidRPr="00050BF1" w:rsidRDefault="00FB7416" w:rsidP="00B3441E">
      <w:r w:rsidRPr="001F7BB9">
        <w:tab/>
      </w:r>
      <w:r w:rsidR="00050BF1" w:rsidRPr="00050BF1">
        <w:t>To determine whether the missing data in the dataset is Missing Completely at Random (MCAR), Little's MCAR test was performed. This statistical test evaluates whether the pattern of missingness is entirely random, independent of both observed and unobserved data.</w:t>
      </w:r>
    </w:p>
    <w:p w14:paraId="5AA1E2B5" w14:textId="77777777" w:rsidR="00050BF1" w:rsidRPr="00050BF1" w:rsidRDefault="00050BF1" w:rsidP="00B3441E"/>
    <w:p w14:paraId="69932B7D" w14:textId="1DC06F03" w:rsidR="00050BF1" w:rsidRPr="00050BF1" w:rsidRDefault="00050BF1" w:rsidP="00B3441E">
      <w:r w:rsidRPr="00050BF1">
        <w:tab/>
        <w:t>The test result shows a p-value of 0, which is less than the typical significance level (e.g., 0.05). This strongly suggests that the missing data is not completely random. Instead, the missingness is likely related to observed or unobserved variables in the dataset. This indicates that the data may fall under one of the other missingness mechanisms: Missing at Random (MAR) or Missing Not at Random (MNAR).</w:t>
      </w:r>
    </w:p>
    <w:p w14:paraId="628C6CAC" w14:textId="77777777" w:rsidR="00FB7416" w:rsidRDefault="00FB7416" w:rsidP="00B3441E"/>
    <w:p w14:paraId="35090392" w14:textId="77777777" w:rsidR="00050BF1" w:rsidRPr="001F7BB9" w:rsidRDefault="00050BF1" w:rsidP="00B3441E"/>
    <w:p w14:paraId="54B2E441" w14:textId="557A59EE" w:rsidR="00FB7416" w:rsidRPr="001F7BB9" w:rsidRDefault="00FB7416" w:rsidP="00B3441E">
      <w:pPr>
        <w:rPr>
          <w:b/>
          <w:bCs/>
        </w:rPr>
      </w:pPr>
      <w:r w:rsidRPr="001F7BB9">
        <w:rPr>
          <w:b/>
          <w:bCs/>
        </w:rPr>
        <w:lastRenderedPageBreak/>
        <w:t>MAR TEST:</w:t>
      </w:r>
    </w:p>
    <w:p w14:paraId="178E764C" w14:textId="77777777" w:rsidR="00FB7416" w:rsidRDefault="00FB7416" w:rsidP="00FB7416">
      <w:pPr>
        <w:pStyle w:val="ListParagraph"/>
        <w:rPr>
          <w:b/>
          <w:bCs/>
        </w:rPr>
      </w:pPr>
    </w:p>
    <w:p w14:paraId="6201DEC1" w14:textId="77777777" w:rsidR="001D4028" w:rsidRDefault="001D4028" w:rsidP="001D4028">
      <w:pPr>
        <w:pStyle w:val="ListParagraph"/>
        <w:ind w:firstLine="720"/>
      </w:pPr>
      <w:r w:rsidRPr="001D4028">
        <w:t>Logistic regression models were constructed to assess whether the missingness of variables in the dataset could be classified as Missing at Random (MAR). The goal was to determine if the missingness in one variable could be predicted by other observed predictors, thereby fitting the MAR assumption.</w:t>
      </w:r>
    </w:p>
    <w:p w14:paraId="2DEE8A28" w14:textId="77777777" w:rsidR="00F91F5E" w:rsidRPr="001D4028" w:rsidRDefault="00F91F5E" w:rsidP="001D4028">
      <w:pPr>
        <w:pStyle w:val="ListParagraph"/>
        <w:ind w:firstLine="720"/>
      </w:pPr>
    </w:p>
    <w:p w14:paraId="7CCB6AAD" w14:textId="77777777" w:rsidR="001D4028" w:rsidRDefault="001D4028" w:rsidP="001D4028">
      <w:pPr>
        <w:pStyle w:val="ListParagraph"/>
        <w:ind w:firstLine="720"/>
      </w:pPr>
      <w:r w:rsidRPr="001D4028">
        <w:t>For each analysis, a logistic regression model was built with a binary target variable representing the missingness of a specific variable. This target variable was created as a new column where a value of 1 indicated that the variable had a missing value, and 0 indicated that it did not. Each logistic regression model included one predictor at a time, testing whether that predictor could explain the missingness of the target variable.</w:t>
      </w:r>
    </w:p>
    <w:p w14:paraId="5BF4056E" w14:textId="77777777" w:rsidR="00F91F5E" w:rsidRPr="001D4028" w:rsidRDefault="00F91F5E" w:rsidP="001D4028">
      <w:pPr>
        <w:pStyle w:val="ListParagraph"/>
        <w:ind w:firstLine="720"/>
      </w:pPr>
    </w:p>
    <w:p w14:paraId="22C86383" w14:textId="77777777" w:rsidR="001D4028" w:rsidRDefault="001D4028" w:rsidP="001D4028">
      <w:pPr>
        <w:pStyle w:val="ListParagraph"/>
        <w:ind w:firstLine="720"/>
      </w:pPr>
      <w:r w:rsidRPr="001D4028">
        <w:t>The p-values from these models were extracted and compared across all predictors to identify which variables were statistically significant in explaining the missingness. When significant predictors were identified, it indicated that the missingness of the target variable could be explained by other observed variables in the dataset, suggesting that the missingness follows the MAR pattern.</w:t>
      </w:r>
    </w:p>
    <w:p w14:paraId="644D1D0F" w14:textId="77777777" w:rsidR="00F91F5E" w:rsidRPr="001D4028" w:rsidRDefault="00F91F5E" w:rsidP="001D4028">
      <w:pPr>
        <w:pStyle w:val="ListParagraph"/>
        <w:ind w:firstLine="720"/>
      </w:pPr>
    </w:p>
    <w:p w14:paraId="7C9E6B62" w14:textId="77777777" w:rsidR="001D4028" w:rsidRPr="001D4028" w:rsidRDefault="001D4028" w:rsidP="001D4028">
      <w:pPr>
        <w:pStyle w:val="ListParagraph"/>
        <w:ind w:firstLine="720"/>
      </w:pPr>
      <w:r w:rsidRPr="001D4028">
        <w:t>In summary, if significant relationships were found between other predictors and the missingness of the target variable, the missingness was considered MAR, as it was not completely random but could be explained by the values of other variables in the dataset.</w:t>
      </w:r>
    </w:p>
    <w:p w14:paraId="56DD3A3B" w14:textId="77777777" w:rsidR="001D4028" w:rsidRPr="001F7BB9" w:rsidRDefault="001D4028" w:rsidP="00FB7416">
      <w:pPr>
        <w:pStyle w:val="ListParagraph"/>
        <w:rPr>
          <w:b/>
          <w:bCs/>
        </w:rPr>
      </w:pPr>
    </w:p>
    <w:p w14:paraId="4C48D718" w14:textId="77777777" w:rsidR="00F91F5E" w:rsidRDefault="00087A3E" w:rsidP="00F91F5E">
      <w:pPr>
        <w:keepNext/>
      </w:pPr>
      <w:r w:rsidRPr="007D191C">
        <w:rPr>
          <w:noProof/>
        </w:rPr>
        <w:lastRenderedPageBreak/>
        <w:drawing>
          <wp:inline distT="0" distB="0" distL="0" distR="0" wp14:anchorId="2A94A1FA" wp14:editId="571EDA71">
            <wp:extent cx="5943600" cy="5078787"/>
            <wp:effectExtent l="38100" t="38100" r="38100" b="39370"/>
            <wp:docPr id="787004649" name="Picture 1"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04649" name="Picture 1" descr="A group of blue and white graphs&#10;&#10;Description automatically generated"/>
                    <pic:cNvPicPr/>
                  </pic:nvPicPr>
                  <pic:blipFill>
                    <a:blip r:embed="rId17"/>
                    <a:stretch>
                      <a:fillRect/>
                    </a:stretch>
                  </pic:blipFill>
                  <pic:spPr>
                    <a:xfrm>
                      <a:off x="0" y="0"/>
                      <a:ext cx="5943600" cy="5078787"/>
                    </a:xfrm>
                    <a:prstGeom prst="rect">
                      <a:avLst/>
                    </a:prstGeom>
                    <a:ln w="38100">
                      <a:solidFill>
                        <a:schemeClr val="tx1"/>
                      </a:solidFill>
                    </a:ln>
                  </pic:spPr>
                </pic:pic>
              </a:graphicData>
            </a:graphic>
          </wp:inline>
        </w:drawing>
      </w:r>
    </w:p>
    <w:p w14:paraId="12316C2E" w14:textId="2C1F5025" w:rsidR="007D191C" w:rsidRPr="00322B74" w:rsidRDefault="00F91F5E" w:rsidP="00D33C92">
      <w:pPr>
        <w:pStyle w:val="Heading4"/>
      </w:pPr>
      <w:bookmarkStart w:id="29" w:name="_Toc187156064"/>
      <w:bookmarkStart w:id="30" w:name="_Toc188282167"/>
      <w:r w:rsidRPr="00322B74">
        <w:t>Figure</w:t>
      </w:r>
      <w:r w:rsidR="00322B74" w:rsidRPr="00322B74">
        <w:t xml:space="preserve"> 5.</w:t>
      </w:r>
      <w:r w:rsidR="00D766CB">
        <w:t>9</w:t>
      </w:r>
      <w:r w:rsidRPr="00322B74">
        <w:t>: Plots of Significance of Variables in Predicting Missing Values</w:t>
      </w:r>
      <w:bookmarkEnd w:id="29"/>
      <w:bookmarkEnd w:id="30"/>
    </w:p>
    <w:p w14:paraId="500C2F33" w14:textId="5CAF9A2A" w:rsidR="002950AF" w:rsidRDefault="007D191C" w:rsidP="002950AF">
      <w:pPr>
        <w:jc w:val="both"/>
      </w:pPr>
      <w:r>
        <w:fldChar w:fldCharType="begin"/>
      </w:r>
      <w:r>
        <w:instrText xml:space="preserve"> INCLUDEPICTURE "http://127.0.0.1:24109/graphics/plot_zoom_png?width=1633&amp;height=1021" \* MERGEFORMATINET </w:instrText>
      </w:r>
      <w:r>
        <w:fldChar w:fldCharType="separate"/>
      </w:r>
      <w:r>
        <w:rPr>
          <w:noProof/>
        </w:rPr>
        <mc:AlternateContent>
          <mc:Choice Requires="wps">
            <w:drawing>
              <wp:inline distT="0" distB="0" distL="0" distR="0" wp14:anchorId="308629DB" wp14:editId="0CCD9248">
                <wp:extent cx="301625" cy="301625"/>
                <wp:effectExtent l="0" t="0" r="0" b="0"/>
                <wp:docPr id="1807741568"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4A31F4" id="Rectangle 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002950AF" w:rsidRPr="002950AF">
        <w:rPr>
          <w:color w:val="000000"/>
        </w:rPr>
        <w:t xml:space="preserve"> </w:t>
      </w:r>
      <w:r w:rsidR="002950AF" w:rsidRPr="002950AF">
        <w:t xml:space="preserve">The plots in </w:t>
      </w:r>
      <w:r w:rsidR="002950AF" w:rsidRPr="00322B74">
        <w:rPr>
          <w:b/>
          <w:bCs/>
          <w:i/>
          <w:iCs/>
        </w:rPr>
        <w:t xml:space="preserve">Figure </w:t>
      </w:r>
      <w:r w:rsidR="00322B74" w:rsidRPr="00322B74">
        <w:rPr>
          <w:b/>
          <w:bCs/>
          <w:i/>
          <w:iCs/>
        </w:rPr>
        <w:t>5.9</w:t>
      </w:r>
      <w:r w:rsidR="002950AF" w:rsidRPr="002950AF">
        <w:t xml:space="preserve"> display the p-values from the individual logistic regression models, with each bar representing the p-value of a model transformed using</w:t>
      </w:r>
      <w:r w:rsidR="00050BF1">
        <w:t xml:space="preserve"> </w:t>
      </w:r>
      <w:r w:rsidR="002950AF" w:rsidRPr="002950AF">
        <w:t>−log10</w:t>
      </w:r>
      <w:r w:rsidR="002950AF" w:rsidRPr="002950AF">
        <w:rPr>
          <w:rFonts w:ascii="Arial" w:hAnsi="Arial" w:cs="Arial"/>
        </w:rPr>
        <w:t>​</w:t>
      </w:r>
      <w:r w:rsidR="002950AF" w:rsidRPr="002950AF">
        <w:t> for better visualization. The longer the bar, the more significant the predictor is in explaining the missingness of the target variable. For example, in the first plot, values from the "DEFAULT" variable are the most significant in predicting missingness for "DEBTINC." In contrast, variables like "REASON," "YOJ," and "CLNO" are not significant.</w:t>
      </w:r>
    </w:p>
    <w:p w14:paraId="19C5CEBB" w14:textId="77777777" w:rsidR="00050BF1" w:rsidRPr="002950AF" w:rsidRDefault="00050BF1" w:rsidP="002950AF">
      <w:pPr>
        <w:jc w:val="both"/>
      </w:pPr>
    </w:p>
    <w:p w14:paraId="7E7B957C" w14:textId="5537E4D5" w:rsidR="002950AF" w:rsidRDefault="002950AF" w:rsidP="002950AF">
      <w:pPr>
        <w:ind w:firstLine="720"/>
        <w:jc w:val="both"/>
      </w:pPr>
      <w:r>
        <w:t>I</w:t>
      </w:r>
      <w:r w:rsidRPr="002950AF">
        <w:t>n summary, these results suggest that the missingness in each variable can, to some extent, be explained by the values of other variables in the dataset. This supports the assumption that the missingness in this dataset follows the Missing At Random (MAR) mechanism.</w:t>
      </w:r>
    </w:p>
    <w:p w14:paraId="17D140C1" w14:textId="77777777" w:rsidR="00050BF1" w:rsidRPr="002950AF" w:rsidRDefault="00050BF1" w:rsidP="002950AF">
      <w:pPr>
        <w:ind w:firstLine="720"/>
        <w:jc w:val="both"/>
      </w:pPr>
    </w:p>
    <w:p w14:paraId="6622ADB5" w14:textId="77777777" w:rsidR="002950AF" w:rsidRDefault="002950AF" w:rsidP="002950AF">
      <w:pPr>
        <w:ind w:firstLine="720"/>
        <w:jc w:val="both"/>
      </w:pPr>
      <w:r w:rsidRPr="002950AF">
        <w:t>The next steps involve discussing and determining the best strategy to handle the missing data based on these findings.</w:t>
      </w:r>
    </w:p>
    <w:p w14:paraId="4843D3EA" w14:textId="77777777" w:rsidR="00050BF1" w:rsidRPr="002950AF" w:rsidRDefault="00050BF1" w:rsidP="002950AF">
      <w:pPr>
        <w:ind w:firstLine="720"/>
        <w:jc w:val="both"/>
      </w:pPr>
    </w:p>
    <w:p w14:paraId="6932E6C6" w14:textId="099AE6E3" w:rsidR="005D05E5" w:rsidRDefault="005D05E5" w:rsidP="00017F0A"/>
    <w:p w14:paraId="31D1B39A" w14:textId="18E7832E" w:rsidR="00050BF1" w:rsidRPr="008A72C5" w:rsidRDefault="00050BF1" w:rsidP="00050BF1">
      <w:pPr>
        <w:pStyle w:val="Heading3"/>
      </w:pPr>
      <w:bookmarkStart w:id="31" w:name="_Toc187066087"/>
      <w:r w:rsidRPr="00965EEE">
        <w:rPr>
          <w:rStyle w:val="IntenseReference"/>
          <w:b/>
          <w:bCs/>
          <w:smallCaps w:val="0"/>
          <w:color w:val="215E99" w:themeColor="text2" w:themeTint="BF"/>
          <w:spacing w:val="0"/>
        </w:rPr>
        <w:lastRenderedPageBreak/>
        <w:t>5.3.</w:t>
      </w:r>
      <w:r>
        <w:rPr>
          <w:rStyle w:val="IntenseReference"/>
          <w:b/>
          <w:bCs/>
          <w:smallCaps w:val="0"/>
          <w:color w:val="215E99" w:themeColor="text2" w:themeTint="BF"/>
          <w:spacing w:val="0"/>
        </w:rPr>
        <w:t>4 Methods for Handling MAR (Missing at Random)</w:t>
      </w:r>
      <w:bookmarkEnd w:id="31"/>
    </w:p>
    <w:p w14:paraId="5ED1A732" w14:textId="77777777" w:rsidR="002950AF" w:rsidRPr="001F7BB9" w:rsidRDefault="002950AF" w:rsidP="00017F0A"/>
    <w:p w14:paraId="3F7F8A7A" w14:textId="4BD64C22" w:rsidR="009D3005" w:rsidRDefault="009D3005" w:rsidP="00050BF1">
      <w:pPr>
        <w:pStyle w:val="ListParagraph"/>
        <w:ind w:left="0"/>
        <w:rPr>
          <w:b/>
          <w:bCs/>
        </w:rPr>
      </w:pPr>
      <w:r w:rsidRPr="001F7BB9">
        <w:rPr>
          <w:b/>
          <w:bCs/>
        </w:rPr>
        <w:t>Deletion Method</w:t>
      </w:r>
      <w:r w:rsidR="00050BF1">
        <w:rPr>
          <w:b/>
          <w:bCs/>
        </w:rPr>
        <w:t>s</w:t>
      </w:r>
      <w:r w:rsidRPr="001F7BB9">
        <w:rPr>
          <w:b/>
          <w:bCs/>
        </w:rPr>
        <w:t>:</w:t>
      </w:r>
    </w:p>
    <w:p w14:paraId="00238E62" w14:textId="77777777" w:rsidR="00050BF1" w:rsidRPr="001F7BB9" w:rsidRDefault="00050BF1" w:rsidP="00050BF1">
      <w:pPr>
        <w:pStyle w:val="ListParagraph"/>
        <w:ind w:left="540"/>
        <w:rPr>
          <w:b/>
          <w:bCs/>
        </w:rPr>
      </w:pPr>
    </w:p>
    <w:p w14:paraId="1B3CDBC9" w14:textId="0DC474F7" w:rsidR="009D3005" w:rsidRPr="00050BF1" w:rsidRDefault="009D3005" w:rsidP="00050BF1">
      <w:pPr>
        <w:pStyle w:val="ListParagraph"/>
        <w:numPr>
          <w:ilvl w:val="0"/>
          <w:numId w:val="160"/>
        </w:numPr>
        <w:rPr>
          <w:b/>
          <w:bCs/>
        </w:rPr>
      </w:pPr>
      <w:r w:rsidRPr="00050BF1">
        <w:rPr>
          <w:b/>
          <w:bCs/>
        </w:rPr>
        <w:t>Listwise Deletion:</w:t>
      </w:r>
      <w:r w:rsidRPr="001F7BB9">
        <w:t xml:space="preserve"> This method involves deleting entire rows </w:t>
      </w:r>
      <w:r w:rsidR="00FC60BA" w:rsidRPr="001F7BB9">
        <w:t>that contain missing data. This is a straightforward approach, but it can lead to the loss of a large amount of valuable information, especially if missing data is extensive.</w:t>
      </w:r>
    </w:p>
    <w:p w14:paraId="0FF61B87" w14:textId="77777777" w:rsidR="00751602" w:rsidRPr="001F7BB9" w:rsidRDefault="00751602" w:rsidP="00751602">
      <w:pPr>
        <w:pStyle w:val="ListParagraph"/>
        <w:ind w:left="1440"/>
        <w:rPr>
          <w:b/>
          <w:bCs/>
        </w:rPr>
      </w:pPr>
    </w:p>
    <w:p w14:paraId="50AE894E" w14:textId="7A9E0F05" w:rsidR="006415B5" w:rsidRPr="00050BF1" w:rsidRDefault="00FC60BA" w:rsidP="00050BF1">
      <w:pPr>
        <w:pStyle w:val="ListParagraph"/>
        <w:numPr>
          <w:ilvl w:val="0"/>
          <w:numId w:val="160"/>
        </w:numPr>
        <w:rPr>
          <w:u w:val="single"/>
        </w:rPr>
      </w:pPr>
      <w:r w:rsidRPr="00050BF1">
        <w:rPr>
          <w:b/>
          <w:bCs/>
        </w:rPr>
        <w:t>Pairwise Deletion:</w:t>
      </w:r>
      <w:r w:rsidR="00050BF1">
        <w:t xml:space="preserve"> </w:t>
      </w:r>
      <w:r w:rsidRPr="001F7BB9">
        <w:t xml:space="preserve">Instead of deleting all rows with missing values, only the missing values are excluded from the analysis, maximizing data usage. </w:t>
      </w:r>
      <w:r w:rsidR="001A46AA" w:rsidRPr="001F7BB9">
        <w:t xml:space="preserve"> The issue with this approach is that it can result in inconsistent sample sizes, as each analysis may include a different subset of rows depending on which variables are involved. This inconsistency can lead to instability in results and potential bias. Additionally, important patterns and relationships between variables may be lost, weakening the overall integrity of the model.</w:t>
      </w:r>
    </w:p>
    <w:p w14:paraId="5DE6A2E4" w14:textId="77777777" w:rsidR="0080200C" w:rsidRPr="001F7BB9" w:rsidRDefault="0080200C" w:rsidP="0080200C">
      <w:pPr>
        <w:pStyle w:val="ListParagraph"/>
        <w:ind w:left="1440"/>
        <w:rPr>
          <w:u w:val="single"/>
        </w:rPr>
      </w:pPr>
    </w:p>
    <w:p w14:paraId="42BA28F2" w14:textId="3044511E" w:rsidR="0080200C" w:rsidRDefault="0080200C" w:rsidP="00050BF1">
      <w:pPr>
        <w:pStyle w:val="ListParagraph"/>
        <w:ind w:left="0"/>
        <w:rPr>
          <w:b/>
          <w:bCs/>
        </w:rPr>
      </w:pPr>
      <w:r w:rsidRPr="001F7BB9">
        <w:rPr>
          <w:b/>
          <w:bCs/>
        </w:rPr>
        <w:t>Imputation Method</w:t>
      </w:r>
      <w:r w:rsidR="00FA61AF">
        <w:rPr>
          <w:b/>
          <w:bCs/>
        </w:rPr>
        <w:t>s</w:t>
      </w:r>
      <w:r w:rsidRPr="001F7BB9">
        <w:rPr>
          <w:b/>
          <w:bCs/>
        </w:rPr>
        <w:t xml:space="preserve">: </w:t>
      </w:r>
    </w:p>
    <w:p w14:paraId="5D73A302" w14:textId="77777777" w:rsidR="00050BF1" w:rsidRDefault="00050BF1" w:rsidP="00050BF1">
      <w:pPr>
        <w:pStyle w:val="ListParagraph"/>
        <w:ind w:left="540"/>
        <w:rPr>
          <w:b/>
          <w:bCs/>
        </w:rPr>
      </w:pPr>
    </w:p>
    <w:p w14:paraId="7F4AE536" w14:textId="6C814715" w:rsidR="00751602" w:rsidRPr="00050BF1" w:rsidRDefault="00751602" w:rsidP="00050BF1">
      <w:pPr>
        <w:pStyle w:val="ListParagraph"/>
        <w:numPr>
          <w:ilvl w:val="0"/>
          <w:numId w:val="161"/>
        </w:numPr>
        <w:jc w:val="both"/>
      </w:pPr>
      <w:r w:rsidRPr="00050BF1">
        <w:rPr>
          <w:b/>
          <w:bCs/>
        </w:rPr>
        <w:t>Simple Single Imputation:</w:t>
      </w:r>
      <w:r w:rsidRPr="00050BF1">
        <w:t xml:space="preserve"> This technique consists of filling the missing values once, with a single estimated value based on summary statistics like mean, mode, or median. It is straightforward and computationally efficient, but it tends to</w:t>
      </w:r>
      <w:r w:rsidRPr="00050BF1">
        <w:rPr>
          <w:rFonts w:eastAsiaTheme="majorEastAsia"/>
        </w:rPr>
        <w:t> underestimate variability </w:t>
      </w:r>
      <w:r w:rsidRPr="00050BF1">
        <w:t>and can distort relationships between variables.</w:t>
      </w:r>
    </w:p>
    <w:p w14:paraId="6FF2BE74" w14:textId="77777777" w:rsidR="00751602" w:rsidRPr="00050BF1" w:rsidRDefault="00751602" w:rsidP="00751602">
      <w:pPr>
        <w:pStyle w:val="ListParagraph"/>
        <w:ind w:left="1440"/>
        <w:jc w:val="both"/>
      </w:pPr>
    </w:p>
    <w:p w14:paraId="5911D577" w14:textId="1EB85AD7" w:rsidR="0080200C" w:rsidRPr="00050BF1" w:rsidRDefault="0080200C" w:rsidP="00050BF1">
      <w:pPr>
        <w:pStyle w:val="ListParagraph"/>
        <w:numPr>
          <w:ilvl w:val="0"/>
          <w:numId w:val="161"/>
        </w:numPr>
      </w:pPr>
      <w:r w:rsidRPr="00050BF1">
        <w:rPr>
          <w:b/>
          <w:bCs/>
        </w:rPr>
        <w:t>Single Imputation</w:t>
      </w:r>
      <w:r w:rsidR="00751602" w:rsidRPr="00050BF1">
        <w:rPr>
          <w:b/>
          <w:bCs/>
        </w:rPr>
        <w:t xml:space="preserve"> (Predictive Methods)</w:t>
      </w:r>
      <w:r w:rsidRPr="00050BF1">
        <w:rPr>
          <w:b/>
          <w:bCs/>
        </w:rPr>
        <w:t>:</w:t>
      </w:r>
      <w:r w:rsidR="0027249B" w:rsidRPr="00050BF1">
        <w:t xml:space="preserve">  This technique consists of filling the missing values once, with a single estimated value</w:t>
      </w:r>
      <w:r w:rsidR="00751602" w:rsidRPr="00050BF1">
        <w:t xml:space="preserve"> using predictive modeling techniques like KNN, Random Forest, or Regression</w:t>
      </w:r>
      <w:r w:rsidR="00001DCD" w:rsidRPr="00050BF1">
        <w:t>. T</w:t>
      </w:r>
      <w:r w:rsidR="00751602" w:rsidRPr="00050BF1">
        <w:t>he goal is to predict missingness of a specific variable based on other variable values</w:t>
      </w:r>
      <w:r w:rsidR="00001DCD" w:rsidRPr="00050BF1">
        <w:t>. They often</w:t>
      </w:r>
      <w:r w:rsidR="00001DCD" w:rsidRPr="00050BF1">
        <w:rPr>
          <w:rFonts w:eastAsiaTheme="majorEastAsia"/>
        </w:rPr>
        <w:t> preserve relationships </w:t>
      </w:r>
      <w:r w:rsidR="00001DCD" w:rsidRPr="00050BF1">
        <w:t>between variables better than simple single imputation.</w:t>
      </w:r>
    </w:p>
    <w:p w14:paraId="66C6A643" w14:textId="77777777" w:rsidR="00751602" w:rsidRPr="00050BF1" w:rsidRDefault="00751602" w:rsidP="00751602">
      <w:pPr>
        <w:pStyle w:val="ListParagraph"/>
        <w:ind w:left="1440"/>
      </w:pPr>
    </w:p>
    <w:p w14:paraId="12B50FC4" w14:textId="669A9EA8" w:rsidR="0080200C" w:rsidRPr="00050BF1" w:rsidRDefault="0080200C" w:rsidP="00050BF1">
      <w:pPr>
        <w:pStyle w:val="ListParagraph"/>
        <w:numPr>
          <w:ilvl w:val="0"/>
          <w:numId w:val="161"/>
        </w:numPr>
      </w:pPr>
      <w:r w:rsidRPr="00050BF1">
        <w:rPr>
          <w:b/>
          <w:bCs/>
        </w:rPr>
        <w:t>Multiple Imputation:</w:t>
      </w:r>
      <w:r w:rsidR="000973B5" w:rsidRPr="00050BF1">
        <w:t xml:space="preserve"> </w:t>
      </w:r>
      <w:r w:rsidR="006415B5" w:rsidRPr="00050BF1">
        <w:t xml:space="preserve">This method </w:t>
      </w:r>
      <w:r w:rsidR="000973B5" w:rsidRPr="00050BF1">
        <w:t>handle</w:t>
      </w:r>
      <w:r w:rsidR="006415B5" w:rsidRPr="00050BF1">
        <w:t>s</w:t>
      </w:r>
      <w:r w:rsidR="000973B5" w:rsidRPr="00050BF1">
        <w:t xml:space="preserve"> missing data by filling in missing values multiple times to account for the uncertainty associated with missingness</w:t>
      </w:r>
      <w:r w:rsidR="006415B5" w:rsidRPr="00050BF1">
        <w:t>. M</w:t>
      </w:r>
      <w:r w:rsidR="000973B5" w:rsidRPr="00050BF1">
        <w:t>ultiple imputation generates multiple plausible values for each missing data point. </w:t>
      </w:r>
      <w:r w:rsidR="006415B5" w:rsidRPr="00050BF1">
        <w:t>This helps in capturing variability and uncertainty, leading to more robust estimates.</w:t>
      </w:r>
    </w:p>
    <w:p w14:paraId="0D32C4CA" w14:textId="77777777" w:rsidR="0001250C" w:rsidRDefault="0001250C" w:rsidP="00017F0A"/>
    <w:p w14:paraId="6084B5C2" w14:textId="77777777" w:rsidR="0001169D" w:rsidRDefault="0001169D" w:rsidP="00050BF1">
      <w:pPr>
        <w:ind w:firstLine="720"/>
      </w:pPr>
      <w:r w:rsidRPr="0001169D">
        <w:t>Earlier, listwise deletion was applied to address rows with more than four missing values. However, due to the high proportion of missing data in this dataset, simple single imputation methods are insufficient. Therefore, this analysis will explore more sophisticated imputation techniques, including both single and multiple imputation approaches. The goal is to compare their performance and select the most effective method.</w:t>
      </w:r>
    </w:p>
    <w:p w14:paraId="44CD9722" w14:textId="77777777" w:rsidR="00050BF1" w:rsidRDefault="00050BF1" w:rsidP="00050BF1">
      <w:pPr>
        <w:ind w:firstLine="720"/>
      </w:pPr>
    </w:p>
    <w:p w14:paraId="712706ED" w14:textId="3C7DE513" w:rsidR="00050BF1" w:rsidRPr="0001169D" w:rsidRDefault="00050BF1" w:rsidP="00050BF1">
      <w:pPr>
        <w:pStyle w:val="Heading3"/>
      </w:pPr>
      <w:bookmarkStart w:id="32" w:name="_Toc187066088"/>
      <w:r w:rsidRPr="00050BF1">
        <w:t>5.3.5 Performance Evaluation of Imputation Methods</w:t>
      </w:r>
      <w:bookmarkEnd w:id="32"/>
    </w:p>
    <w:p w14:paraId="12E151AA" w14:textId="77777777" w:rsidR="00050BF1" w:rsidRDefault="00050BF1" w:rsidP="0001169D">
      <w:pPr>
        <w:ind w:firstLine="720"/>
      </w:pPr>
    </w:p>
    <w:p w14:paraId="5E3DBAA7" w14:textId="1E2BD6EF" w:rsidR="0001169D" w:rsidRDefault="0001169D" w:rsidP="0001169D">
      <w:pPr>
        <w:ind w:firstLine="720"/>
      </w:pPr>
      <w:r w:rsidRPr="0001169D">
        <w:t>To assess the performance of these methods, a complete-case dataset (i.e., all rows with missing values removed) will be used. This dataset will then be subjected to 20% artificially induced missing data, applied at random to the columns originally containing missing values. By comparing the imputed values with the known true values, we can evaluate the effectiveness of each method.</w:t>
      </w:r>
    </w:p>
    <w:p w14:paraId="4B6D6F8C" w14:textId="77777777" w:rsidR="0001169D" w:rsidRPr="0001169D" w:rsidRDefault="0001169D" w:rsidP="0001169D">
      <w:pPr>
        <w:ind w:firstLine="720"/>
      </w:pPr>
    </w:p>
    <w:p w14:paraId="012E7715" w14:textId="77777777" w:rsidR="0001169D" w:rsidRPr="0001169D" w:rsidRDefault="0001169D" w:rsidP="0001169D">
      <w:pPr>
        <w:ind w:firstLine="720"/>
      </w:pPr>
      <w:r w:rsidRPr="0001169D">
        <w:t>The imputation methods to be tested include Multiple Imputation by Chained Equations (MICE) using both Random Forest and Predictive Mean Matching (PMM), as well as single imputation methods such as Random Forest (MissForest) and K-Nearest Neighbors (KNN) for comparison.</w:t>
      </w:r>
    </w:p>
    <w:p w14:paraId="5220DD1C" w14:textId="77777777" w:rsidR="00001DCD" w:rsidRDefault="00001DCD" w:rsidP="00017F0A"/>
    <w:p w14:paraId="7265641D" w14:textId="44127E8E" w:rsidR="00F11749" w:rsidRDefault="00F11749" w:rsidP="00017F0A">
      <w:pPr>
        <w:rPr>
          <w:b/>
          <w:bCs/>
        </w:rPr>
      </w:pPr>
      <w:r w:rsidRPr="00F11749">
        <w:rPr>
          <w:b/>
          <w:bCs/>
        </w:rPr>
        <w:t>Method: MICE Random Forest</w:t>
      </w:r>
    </w:p>
    <w:p w14:paraId="3B9B8325" w14:textId="77777777" w:rsidR="004608F9" w:rsidRDefault="004608F9" w:rsidP="00017F0A">
      <w:pPr>
        <w:rPr>
          <w:b/>
          <w:bCs/>
        </w:rPr>
      </w:pPr>
    </w:p>
    <w:p w14:paraId="0BD3835C" w14:textId="7CE65719" w:rsidR="00AA5530" w:rsidRPr="00AA5530" w:rsidRDefault="004608F9" w:rsidP="00AA5530">
      <w:r>
        <w:rPr>
          <w:b/>
          <w:bCs/>
        </w:rPr>
        <w:tab/>
      </w:r>
      <w:r w:rsidR="00AA5530" w:rsidRPr="00AA5530">
        <w:t>MICE with Random Forest begins by performing an initial imputation using basic methods like the mean or median to temporarily fill in missing values. This ensures that no variable has missing data before applying Random Forest.</w:t>
      </w:r>
    </w:p>
    <w:p w14:paraId="74E730E7" w14:textId="77777777" w:rsidR="00AA5530" w:rsidRPr="00AA5530" w:rsidRDefault="00AA5530" w:rsidP="00AA5530"/>
    <w:p w14:paraId="4C6315B2" w14:textId="77777777" w:rsidR="00AA5530" w:rsidRPr="00AA5530" w:rsidRDefault="00AA5530" w:rsidP="00AA5530">
      <w:pPr>
        <w:ind w:firstLine="720"/>
      </w:pPr>
      <w:r w:rsidRPr="00AA5530">
        <w:t>For each variable with missing values, Random Forest treats it as the target and uses other variables as predictors. A model is trained on the observed data, and then missing values are predicted based on non-missing values from other variables.</w:t>
      </w:r>
    </w:p>
    <w:p w14:paraId="51319630" w14:textId="77777777" w:rsidR="00AA5530" w:rsidRPr="00AA5530" w:rsidRDefault="00AA5530" w:rsidP="00AA5530">
      <w:pPr>
        <w:ind w:firstLine="720"/>
      </w:pPr>
    </w:p>
    <w:p w14:paraId="10442D20" w14:textId="3EADA14D" w:rsidR="00AA5530" w:rsidRDefault="00AA5530" w:rsidP="00AA5530">
      <w:pPr>
        <w:ind w:firstLine="720"/>
      </w:pPr>
      <w:r w:rsidRPr="00AA5530">
        <w:t>The process is iterative: after imputing one variable, MICE move to the next, repeating this cycle until the imputations stabilize. Random Forest builds multiple decision trees from data samples. Each tree predicts missing values, and the final imputed value is an aggregated prediction, usually the mean. This approach is powerful as it captures complex interactions and works with both categorical and continuous data.</w:t>
      </w:r>
    </w:p>
    <w:p w14:paraId="0B7859B6" w14:textId="77777777" w:rsidR="00774A41" w:rsidRDefault="00774A41" w:rsidP="00AA5530">
      <w:pPr>
        <w:ind w:firstLine="720"/>
      </w:pPr>
    </w:p>
    <w:p w14:paraId="49BAF102" w14:textId="1A61066B" w:rsidR="00774A41" w:rsidRDefault="00774A41" w:rsidP="00774A41">
      <w:pPr>
        <w:rPr>
          <w:b/>
          <w:bCs/>
        </w:rPr>
      </w:pPr>
      <w:r w:rsidRPr="00F11749">
        <w:rPr>
          <w:b/>
          <w:bCs/>
        </w:rPr>
        <w:t xml:space="preserve">Method: MICE </w:t>
      </w:r>
      <w:r>
        <w:rPr>
          <w:b/>
          <w:bCs/>
        </w:rPr>
        <w:t>Predictive Mean Matching (PMM)</w:t>
      </w:r>
    </w:p>
    <w:p w14:paraId="4E99DB5A" w14:textId="23BCBB0F" w:rsidR="00774A41" w:rsidRDefault="00774A41" w:rsidP="00774A41"/>
    <w:p w14:paraId="3F75725E" w14:textId="601DBC4B" w:rsidR="00774A41" w:rsidRDefault="00774A41" w:rsidP="00774A41">
      <w:r>
        <w:tab/>
      </w:r>
      <w:r w:rsidRPr="00774A41">
        <w:t xml:space="preserve">The process begins with an initial imputation, where missing values are temporarily filled using simple methods like the mean or median. This allows the algorithm to start. Then, MICE iteratively </w:t>
      </w:r>
      <w:proofErr w:type="gramStart"/>
      <w:r w:rsidR="00FA61AF" w:rsidRPr="00774A41">
        <w:t>work</w:t>
      </w:r>
      <w:r w:rsidR="00FA61AF">
        <w:t>s</w:t>
      </w:r>
      <w:proofErr w:type="gramEnd"/>
      <w:r w:rsidRPr="00774A41">
        <w:t xml:space="preserve"> through each variable with missing values, applying PMM to impute them. PMM first fits a regression model for the variable using other variables as predictors. Instead of using the predicted values directly, PMM finds observed cases with the closest predicted values and uses the actual observed values from these "donors" to replace the missing data.</w:t>
      </w:r>
    </w:p>
    <w:p w14:paraId="28094FB8" w14:textId="77777777" w:rsidR="00774A41" w:rsidRPr="00774A41" w:rsidRDefault="00774A41" w:rsidP="00774A41"/>
    <w:p w14:paraId="17B1459C" w14:textId="5E814F81" w:rsidR="00774A41" w:rsidRDefault="00774A41" w:rsidP="00774A41">
      <w:pPr>
        <w:ind w:firstLine="720"/>
      </w:pPr>
      <w:r w:rsidRPr="00774A41">
        <w:t xml:space="preserve">MICE </w:t>
      </w:r>
      <w:proofErr w:type="gramStart"/>
      <w:r w:rsidRPr="00774A41">
        <w:t>repeats</w:t>
      </w:r>
      <w:proofErr w:type="gramEnd"/>
      <w:r w:rsidRPr="00774A41">
        <w:t xml:space="preserve"> this process across all variables, refining the imputations in each iteration. The procedure continues until the imputations stabilize, meaning changes between iterations become minimal, indicating convergence</w:t>
      </w:r>
      <w:r>
        <w:t xml:space="preserve"> or until it reaches a specified number of iterations.</w:t>
      </w:r>
    </w:p>
    <w:p w14:paraId="35897064" w14:textId="77777777" w:rsidR="00774A41" w:rsidRPr="00774A41" w:rsidRDefault="00774A41" w:rsidP="00774A41"/>
    <w:p w14:paraId="62550528" w14:textId="49FA361F" w:rsidR="00774A41" w:rsidRPr="00774A41" w:rsidRDefault="00774A41" w:rsidP="00774A41">
      <w:pPr>
        <w:ind w:firstLine="720"/>
      </w:pPr>
      <w:r w:rsidRPr="00774A41">
        <w:t xml:space="preserve">The key advantage of MICE with PMM is that it preserves the dataset’s natural distribution by ensuring that imputed values are </w:t>
      </w:r>
      <w:r>
        <w:t xml:space="preserve">actual </w:t>
      </w:r>
      <w:r w:rsidRPr="00774A41">
        <w:t>observed data points.</w:t>
      </w:r>
    </w:p>
    <w:p w14:paraId="0CD48EF6" w14:textId="77777777" w:rsidR="00774A41" w:rsidRDefault="00774A41" w:rsidP="00774A41"/>
    <w:p w14:paraId="517D2B7D" w14:textId="77777777" w:rsidR="00774A41" w:rsidRPr="00F11749" w:rsidRDefault="00774A41" w:rsidP="00774A41">
      <w:pPr>
        <w:rPr>
          <w:b/>
          <w:bCs/>
        </w:rPr>
      </w:pPr>
      <w:r w:rsidRPr="00F11749">
        <w:rPr>
          <w:b/>
          <w:bCs/>
        </w:rPr>
        <w:t xml:space="preserve">Method: </w:t>
      </w:r>
      <w:r>
        <w:rPr>
          <w:b/>
          <w:bCs/>
        </w:rPr>
        <w:t xml:space="preserve">Miss </w:t>
      </w:r>
      <w:r w:rsidRPr="00F11749">
        <w:rPr>
          <w:b/>
          <w:bCs/>
        </w:rPr>
        <w:t>Forest</w:t>
      </w:r>
    </w:p>
    <w:p w14:paraId="5774339C" w14:textId="77777777" w:rsidR="00774A41" w:rsidRDefault="00774A41" w:rsidP="00774A41"/>
    <w:p w14:paraId="171D6A5A" w14:textId="77777777" w:rsidR="00EC2B6C" w:rsidRPr="00EC2B6C" w:rsidRDefault="00EC2B6C" w:rsidP="00EC2B6C">
      <w:r>
        <w:tab/>
      </w:r>
      <w:r w:rsidRPr="00EC2B6C">
        <w:t>MissForest begins by applying simple imputation methods, like the mean for continuous variables or the mode for categorical ones, to temporarily fill missing values. Then, for each variable with missing data, a Random Forest model is built using the other variables as predictors. The missing values are replaced with predictions from the model, which are either averaged for continuous data or based on majority voting for categorical data.</w:t>
      </w:r>
    </w:p>
    <w:p w14:paraId="6C70FD5B" w14:textId="77777777" w:rsidR="00EC2B6C" w:rsidRPr="00EC2B6C" w:rsidRDefault="00EC2B6C" w:rsidP="00EC2B6C"/>
    <w:p w14:paraId="5E85CEDE" w14:textId="1207F0CE" w:rsidR="00EC2B6C" w:rsidRDefault="00EC2B6C" w:rsidP="00EC2B6C">
      <w:pPr>
        <w:ind w:firstLine="720"/>
      </w:pPr>
      <w:r w:rsidRPr="00EC2B6C">
        <w:lastRenderedPageBreak/>
        <w:t>MissForest operates iteratively, improving imputed values with each round. Newly imputed values are used in subsequent iterations until the imputed values stabilize, indicating convergence. This ensures that the imputations become more accurate over time.</w:t>
      </w:r>
    </w:p>
    <w:p w14:paraId="40B167A0" w14:textId="0C35F1F6" w:rsidR="00844D0A" w:rsidRDefault="00844D0A" w:rsidP="00EC2B6C">
      <w:pPr>
        <w:ind w:firstLine="720"/>
      </w:pPr>
      <w:r>
        <w:t>Differently from MICE, this method</w:t>
      </w:r>
      <w:r w:rsidRPr="00844D0A">
        <w:t xml:space="preserve"> results in a single imputed dataset after convergence. It does not produce multiple imputed datasets that capture variability in the imputation process.</w:t>
      </w:r>
    </w:p>
    <w:p w14:paraId="723B75A7" w14:textId="77777777" w:rsidR="00EC2B6C" w:rsidRPr="00EC2B6C" w:rsidRDefault="00EC2B6C" w:rsidP="00EC2B6C">
      <w:pPr>
        <w:ind w:firstLine="720"/>
      </w:pPr>
    </w:p>
    <w:p w14:paraId="5735C0B3" w14:textId="3DB9581E" w:rsidR="00EC2B6C" w:rsidRPr="00844D0A" w:rsidRDefault="00844D0A" w:rsidP="00774A41">
      <w:pPr>
        <w:rPr>
          <w:b/>
          <w:bCs/>
        </w:rPr>
      </w:pPr>
      <w:r w:rsidRPr="00844D0A">
        <w:rPr>
          <w:b/>
          <w:bCs/>
        </w:rPr>
        <w:t>Method: KNN</w:t>
      </w:r>
    </w:p>
    <w:p w14:paraId="5AB6FA04" w14:textId="77777777" w:rsidR="00774A41" w:rsidRDefault="00774A41" w:rsidP="00774A41"/>
    <w:p w14:paraId="77992BA8" w14:textId="77777777" w:rsidR="00E03F53" w:rsidRPr="00E03F53" w:rsidRDefault="00844D0A" w:rsidP="00E03F53">
      <w:r>
        <w:tab/>
      </w:r>
      <w:r w:rsidR="00E03F53" w:rsidRPr="00E03F53">
        <w:t>KNN imputation starts by identifying the K nearest neighbors for each missing value in the dataset. These neighbors are the data points that are closest to the one with the missing value, based on a distance metric like Euclidean distance. The distance is calculated using the non-missing values in the dataset, and the nearest data points are considered the most similar to the one with missing data.</w:t>
      </w:r>
    </w:p>
    <w:p w14:paraId="0B888DE0" w14:textId="77777777" w:rsidR="00E03F53" w:rsidRPr="00E03F53" w:rsidRDefault="00E03F53" w:rsidP="00E03F53"/>
    <w:p w14:paraId="4A2CB54E" w14:textId="77777777" w:rsidR="00E03F53" w:rsidRPr="00E03F53" w:rsidRDefault="00E03F53" w:rsidP="00E03F53">
      <w:pPr>
        <w:ind w:firstLine="720"/>
      </w:pPr>
      <w:r w:rsidRPr="00E03F53">
        <w:t>Once the nearest neighbors are identified, the missing value is imputed based on their values. For continuous variables, the imputation is typically the mean or median of the K neighbors. For categorical variables, the missing value is replaced by the most frequent category (mode) among the neighbors. The process is repeated for each missing value, ensuring that all gaps in the dataset are filled.</w:t>
      </w:r>
    </w:p>
    <w:p w14:paraId="695B71C3" w14:textId="77777777" w:rsidR="00E03F53" w:rsidRPr="00E03F53" w:rsidRDefault="00E03F53" w:rsidP="00E03F53">
      <w:pPr>
        <w:ind w:firstLine="720"/>
      </w:pPr>
    </w:p>
    <w:p w14:paraId="47562E34" w14:textId="75D56D50" w:rsidR="00E03F53" w:rsidRPr="00E03F53" w:rsidRDefault="00E03F53" w:rsidP="00E03F53">
      <w:pPr>
        <w:ind w:firstLine="720"/>
      </w:pPr>
      <w:r w:rsidRPr="00E03F53">
        <w:t>The main advantage of KNN imputation is its simplicity and flexibility. It can accurately impute missing values without the need for complex modeling and it works for both continuous and categorical data, capturing local patterns effectively.</w:t>
      </w:r>
    </w:p>
    <w:p w14:paraId="358A8811" w14:textId="3034531E" w:rsidR="00844D0A" w:rsidRPr="00844D0A" w:rsidRDefault="00844D0A" w:rsidP="00E03F53"/>
    <w:p w14:paraId="78A80CF5" w14:textId="7C1D9F2A" w:rsidR="00844D0A" w:rsidRPr="00E03F53" w:rsidRDefault="00E03F53" w:rsidP="00774A41">
      <w:pPr>
        <w:rPr>
          <w:b/>
          <w:bCs/>
        </w:rPr>
      </w:pPr>
      <w:r w:rsidRPr="00E03F53">
        <w:rPr>
          <w:b/>
          <w:bCs/>
        </w:rPr>
        <w:t>Performance Evaluation</w:t>
      </w:r>
    </w:p>
    <w:p w14:paraId="01A67656" w14:textId="71041BAC" w:rsidR="002C57F9" w:rsidRDefault="002C57F9" w:rsidP="00035C03"/>
    <w:p w14:paraId="4FA9EE9C" w14:textId="77777777" w:rsidR="00035C03" w:rsidRPr="00035C03" w:rsidRDefault="00035C03" w:rsidP="00035C03">
      <w:r>
        <w:tab/>
      </w:r>
      <w:r w:rsidRPr="00035C03">
        <w:t>The selected metric for evaluating the performance of the imputation methods is Root Mean Squared Error (RMSE), a widely used metric for assessing model accuracy. RMSE measures the average magnitude of errors between predicted (or imputed) values and actual values, providing insight into how closely a model's outputs align with real data. Importantly, RMSE expresses errors on the same scale as the original data, making it more interpretable.</w:t>
      </w:r>
    </w:p>
    <w:p w14:paraId="4533BDD9" w14:textId="77777777" w:rsidR="00035C03" w:rsidRDefault="00035C03" w:rsidP="00035C03">
      <w:r w:rsidRPr="00035C03">
        <w:t>It is calculated by taking the square root of the mean of the squared differences between predicted and actual values. A lower RMSE indicates that predictions are closer to the actual values, signifying better model performance, whereas a higher RMSE reflects a larger discrepancy.</w:t>
      </w:r>
    </w:p>
    <w:p w14:paraId="467B4667" w14:textId="77777777" w:rsidR="00FA61AF" w:rsidRPr="00035C03" w:rsidRDefault="00FA61AF" w:rsidP="00035C03"/>
    <w:p w14:paraId="74760F97" w14:textId="18E0ABD0" w:rsidR="00035C03" w:rsidRDefault="00496B8B" w:rsidP="00035C03">
      <w:r>
        <w:tab/>
      </w:r>
      <w:r w:rsidRPr="00496B8B">
        <w:t>Because RMSE squares the differences before averaging, larger errors are penalized, making RMSE sensitive to large deviations. This helps ensure that imputation methods maintain data integrity by minimizing significant discrepancies from true values, preserving accuracy in the dataset.</w:t>
      </w:r>
    </w:p>
    <w:p w14:paraId="0C7A4BE3" w14:textId="77777777" w:rsidR="00035C03" w:rsidRDefault="00035C03" w:rsidP="00035C03"/>
    <w:p w14:paraId="1D219122" w14:textId="77777777" w:rsidR="003A20CE" w:rsidRDefault="003A20CE" w:rsidP="00035C03"/>
    <w:p w14:paraId="773B3040" w14:textId="77777777" w:rsidR="00035C03" w:rsidRDefault="00035C03" w:rsidP="00035C03"/>
    <w:p w14:paraId="6C3883CD" w14:textId="77777777" w:rsidR="00035C03" w:rsidRDefault="00035C03" w:rsidP="00035C03"/>
    <w:p w14:paraId="6121830D" w14:textId="77777777" w:rsidR="00035C03" w:rsidRDefault="00035C03" w:rsidP="00035C03"/>
    <w:p w14:paraId="1AA2640D" w14:textId="77777777" w:rsidR="00035C03" w:rsidRDefault="00035C03" w:rsidP="00FA61AF"/>
    <w:tbl>
      <w:tblPr>
        <w:tblStyle w:val="GridTable4-Accent1"/>
        <w:tblW w:w="0" w:type="auto"/>
        <w:jc w:val="center"/>
        <w:tblLook w:val="04A0" w:firstRow="1" w:lastRow="0" w:firstColumn="1" w:lastColumn="0" w:noHBand="0" w:noVBand="1"/>
      </w:tblPr>
      <w:tblGrid>
        <w:gridCol w:w="2605"/>
        <w:gridCol w:w="2070"/>
      </w:tblGrid>
      <w:tr w:rsidR="00FA61AF" w:rsidRPr="00FA61AF" w14:paraId="3ECA01BC" w14:textId="77777777" w:rsidTr="00837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45973BE3" w14:textId="7A8A8EE0" w:rsidR="00FA61AF" w:rsidRPr="00FA61AF" w:rsidRDefault="00FA61AF" w:rsidP="00837FA9">
            <w:r w:rsidRPr="00FA61AF">
              <w:lastRenderedPageBreak/>
              <w:t>MICE: PMM</w:t>
            </w:r>
          </w:p>
        </w:tc>
        <w:tc>
          <w:tcPr>
            <w:tcW w:w="2070" w:type="dxa"/>
          </w:tcPr>
          <w:p w14:paraId="55E14968" w14:textId="77777777" w:rsidR="00FA61AF" w:rsidRPr="00FA61AF" w:rsidRDefault="00FA61AF" w:rsidP="00837FA9">
            <w:pPr>
              <w:cnfStyle w:val="100000000000" w:firstRow="1" w:lastRow="0" w:firstColumn="0" w:lastColumn="0" w:oddVBand="0" w:evenVBand="0" w:oddHBand="0" w:evenHBand="0" w:firstRowFirstColumn="0" w:firstRowLastColumn="0" w:lastRowFirstColumn="0" w:lastRowLastColumn="0"/>
            </w:pPr>
          </w:p>
        </w:tc>
      </w:tr>
      <w:tr w:rsidR="00FA61AF" w:rsidRPr="00FA61AF" w14:paraId="01E3F6A7"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hideMark/>
          </w:tcPr>
          <w:p w14:paraId="12A05722" w14:textId="77777777" w:rsidR="00FA61AF" w:rsidRPr="00FA61AF" w:rsidRDefault="00FA61AF" w:rsidP="00837FA9">
            <w:r w:rsidRPr="00FA61AF">
              <w:t>Variable</w:t>
            </w:r>
          </w:p>
        </w:tc>
        <w:tc>
          <w:tcPr>
            <w:tcW w:w="2070" w:type="dxa"/>
            <w:hideMark/>
          </w:tcPr>
          <w:p w14:paraId="2C3B8181" w14:textId="7AFC8ED7" w:rsidR="00FA61AF" w:rsidRPr="00FA61AF" w:rsidRDefault="00322B74" w:rsidP="00837FA9">
            <w:pPr>
              <w:cnfStyle w:val="000000100000" w:firstRow="0" w:lastRow="0" w:firstColumn="0" w:lastColumn="0" w:oddVBand="0" w:evenVBand="0" w:oddHBand="1" w:evenHBand="0" w:firstRowFirstColumn="0" w:firstRowLastColumn="0" w:lastRowFirstColumn="0" w:lastRowLastColumn="0"/>
              <w:rPr>
                <w:b/>
                <w:bCs/>
              </w:rPr>
            </w:pPr>
            <w:r>
              <w:rPr>
                <w:b/>
                <w:bCs/>
              </w:rPr>
              <w:t xml:space="preserve">Average </w:t>
            </w:r>
            <w:r w:rsidR="00FA61AF" w:rsidRPr="00FA61AF">
              <w:rPr>
                <w:b/>
                <w:bCs/>
              </w:rPr>
              <w:t>RMSE</w:t>
            </w:r>
          </w:p>
        </w:tc>
      </w:tr>
      <w:tr w:rsidR="00FA61AF" w:rsidRPr="00FA61AF" w14:paraId="7F5E2423"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217A0E68" w14:textId="77777777" w:rsidR="00FA61AF" w:rsidRPr="00FA61AF" w:rsidRDefault="00FA61AF" w:rsidP="00837FA9">
            <w:r w:rsidRPr="00FA61AF">
              <w:t>DEBTINC</w:t>
            </w:r>
          </w:p>
        </w:tc>
        <w:tc>
          <w:tcPr>
            <w:tcW w:w="2070" w:type="dxa"/>
            <w:shd w:val="clear" w:color="auto" w:fill="FFFFFF" w:themeFill="background1"/>
            <w:hideMark/>
          </w:tcPr>
          <w:p w14:paraId="628765ED"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10.62</w:t>
            </w:r>
          </w:p>
        </w:tc>
      </w:tr>
      <w:tr w:rsidR="00837FA9" w:rsidRPr="00FA61AF" w14:paraId="03DE8F8C"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599D5A42" w14:textId="77777777" w:rsidR="00FA61AF" w:rsidRPr="00FA61AF" w:rsidRDefault="00FA61AF" w:rsidP="00837FA9">
            <w:r w:rsidRPr="00FA61AF">
              <w:t>YOJ</w:t>
            </w:r>
          </w:p>
        </w:tc>
        <w:tc>
          <w:tcPr>
            <w:tcW w:w="2070" w:type="dxa"/>
            <w:shd w:val="clear" w:color="auto" w:fill="FFFFFF" w:themeFill="background1"/>
            <w:hideMark/>
          </w:tcPr>
          <w:p w14:paraId="049C8673"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10.32</w:t>
            </w:r>
          </w:p>
        </w:tc>
      </w:tr>
      <w:tr w:rsidR="00FA61AF" w:rsidRPr="00FA61AF" w14:paraId="2166C0C4"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0C358FF5" w14:textId="77777777" w:rsidR="00FA61AF" w:rsidRPr="00FA61AF" w:rsidRDefault="00FA61AF" w:rsidP="00837FA9">
            <w:r w:rsidRPr="00FA61AF">
              <w:t>MORTDUE</w:t>
            </w:r>
          </w:p>
        </w:tc>
        <w:tc>
          <w:tcPr>
            <w:tcW w:w="2070" w:type="dxa"/>
            <w:shd w:val="clear" w:color="auto" w:fill="FFFFFF" w:themeFill="background1"/>
            <w:hideMark/>
          </w:tcPr>
          <w:p w14:paraId="7DE04FEA"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34,738.04</w:t>
            </w:r>
          </w:p>
        </w:tc>
      </w:tr>
      <w:tr w:rsidR="00837FA9" w:rsidRPr="00FA61AF" w14:paraId="5D8B4137"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7DFDE34F" w14:textId="77777777" w:rsidR="00FA61AF" w:rsidRPr="00FA61AF" w:rsidRDefault="00FA61AF" w:rsidP="00837FA9">
            <w:r w:rsidRPr="00FA61AF">
              <w:t>VALUE</w:t>
            </w:r>
          </w:p>
        </w:tc>
        <w:tc>
          <w:tcPr>
            <w:tcW w:w="2070" w:type="dxa"/>
            <w:shd w:val="clear" w:color="auto" w:fill="FFFFFF" w:themeFill="background1"/>
            <w:hideMark/>
          </w:tcPr>
          <w:p w14:paraId="1006522D"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40,358.41</w:t>
            </w:r>
          </w:p>
        </w:tc>
      </w:tr>
      <w:tr w:rsidR="00FA61AF" w:rsidRPr="00FA61AF" w14:paraId="1101CD53"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4251D603" w14:textId="77777777" w:rsidR="00FA61AF" w:rsidRPr="00FA61AF" w:rsidRDefault="00FA61AF" w:rsidP="00837FA9">
            <w:r w:rsidRPr="00FA61AF">
              <w:t>DEROG</w:t>
            </w:r>
          </w:p>
        </w:tc>
        <w:tc>
          <w:tcPr>
            <w:tcW w:w="2070" w:type="dxa"/>
            <w:shd w:val="clear" w:color="auto" w:fill="FFFFFF" w:themeFill="background1"/>
            <w:hideMark/>
          </w:tcPr>
          <w:p w14:paraId="588C14AB"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0.82</w:t>
            </w:r>
          </w:p>
        </w:tc>
      </w:tr>
      <w:tr w:rsidR="00FA61AF" w:rsidRPr="00FA61AF" w14:paraId="457C5AF9"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0D2E9D88" w14:textId="77777777" w:rsidR="00FA61AF" w:rsidRPr="00FA61AF" w:rsidRDefault="00FA61AF" w:rsidP="00837FA9">
            <w:r w:rsidRPr="00FA61AF">
              <w:t>DELINQ</w:t>
            </w:r>
          </w:p>
        </w:tc>
        <w:tc>
          <w:tcPr>
            <w:tcW w:w="2070" w:type="dxa"/>
            <w:shd w:val="clear" w:color="auto" w:fill="FFFFFF" w:themeFill="background1"/>
            <w:hideMark/>
          </w:tcPr>
          <w:p w14:paraId="505E1C9C"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1.11</w:t>
            </w:r>
          </w:p>
        </w:tc>
      </w:tr>
      <w:tr w:rsidR="00FA61AF" w:rsidRPr="00FA61AF" w14:paraId="07C254F0"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4EBAD52D" w14:textId="77777777" w:rsidR="00FA61AF" w:rsidRPr="00FA61AF" w:rsidRDefault="00FA61AF" w:rsidP="00837FA9">
            <w:r w:rsidRPr="00FA61AF">
              <w:t>CLAGE</w:t>
            </w:r>
          </w:p>
        </w:tc>
        <w:tc>
          <w:tcPr>
            <w:tcW w:w="2070" w:type="dxa"/>
            <w:shd w:val="clear" w:color="auto" w:fill="FFFFFF" w:themeFill="background1"/>
            <w:hideMark/>
          </w:tcPr>
          <w:p w14:paraId="70910D91"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108.63</w:t>
            </w:r>
          </w:p>
        </w:tc>
      </w:tr>
      <w:tr w:rsidR="00FA61AF" w:rsidRPr="00FA61AF" w14:paraId="23D6E341"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454125D2" w14:textId="77777777" w:rsidR="00FA61AF" w:rsidRPr="00FA61AF" w:rsidRDefault="00FA61AF" w:rsidP="00837FA9">
            <w:r w:rsidRPr="00FA61AF">
              <w:t>NINQ</w:t>
            </w:r>
          </w:p>
        </w:tc>
        <w:tc>
          <w:tcPr>
            <w:tcW w:w="2070" w:type="dxa"/>
            <w:shd w:val="clear" w:color="auto" w:fill="FFFFFF" w:themeFill="background1"/>
            <w:hideMark/>
          </w:tcPr>
          <w:p w14:paraId="6F54D0B0" w14:textId="77777777" w:rsidR="00FA61AF" w:rsidRPr="00FA61AF" w:rsidRDefault="00FA61AF" w:rsidP="00322B74">
            <w:pPr>
              <w:keepNext/>
              <w:cnfStyle w:val="000000100000" w:firstRow="0" w:lastRow="0" w:firstColumn="0" w:lastColumn="0" w:oddVBand="0" w:evenVBand="0" w:oddHBand="1" w:evenHBand="0" w:firstRowFirstColumn="0" w:firstRowLastColumn="0" w:lastRowFirstColumn="0" w:lastRowLastColumn="0"/>
            </w:pPr>
            <w:r w:rsidRPr="00FA61AF">
              <w:t>2.04</w:t>
            </w:r>
          </w:p>
        </w:tc>
      </w:tr>
    </w:tbl>
    <w:p w14:paraId="4B1C0EDF" w14:textId="49B219DE" w:rsidR="00322B74" w:rsidRPr="00322B74" w:rsidRDefault="00322B74" w:rsidP="00D766CB">
      <w:pPr>
        <w:pStyle w:val="Heading5"/>
      </w:pPr>
      <w:bookmarkStart w:id="33" w:name="_Toc187156065"/>
      <w:bookmarkStart w:id="34" w:name="_Toc187174397"/>
      <w:r w:rsidRPr="00322B74">
        <w:t>Table</w:t>
      </w:r>
      <w:r>
        <w:t xml:space="preserve"> 5.2</w:t>
      </w:r>
      <w:r w:rsidRPr="00322B74">
        <w:t>: Average RMSE for Variables Using MICE with Predictive Mean Matching (PMM)</w:t>
      </w:r>
      <w:bookmarkEnd w:id="33"/>
      <w:bookmarkEnd w:id="34"/>
    </w:p>
    <w:tbl>
      <w:tblPr>
        <w:tblStyle w:val="GridTable4-Accent1"/>
        <w:tblW w:w="0" w:type="auto"/>
        <w:jc w:val="center"/>
        <w:tblLook w:val="04A0" w:firstRow="1" w:lastRow="0" w:firstColumn="1" w:lastColumn="0" w:noHBand="0" w:noVBand="1"/>
      </w:tblPr>
      <w:tblGrid>
        <w:gridCol w:w="2603"/>
        <w:gridCol w:w="2072"/>
      </w:tblGrid>
      <w:tr w:rsidR="00FA61AF" w:rsidRPr="00FA61AF" w14:paraId="3B3B1A40" w14:textId="77777777" w:rsidTr="00837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24EFC3D" w14:textId="51F1501B" w:rsidR="00FA61AF" w:rsidRPr="00FA61AF" w:rsidRDefault="00FA61AF" w:rsidP="00837FA9">
            <w:r w:rsidRPr="00FA61AF">
              <w:t>MICE: Random Forest</w:t>
            </w:r>
          </w:p>
        </w:tc>
        <w:tc>
          <w:tcPr>
            <w:tcW w:w="2072" w:type="dxa"/>
          </w:tcPr>
          <w:p w14:paraId="0B2F9385" w14:textId="77777777" w:rsidR="00FA61AF" w:rsidRPr="00FA61AF" w:rsidRDefault="00FA61AF" w:rsidP="00837FA9">
            <w:pPr>
              <w:cnfStyle w:val="100000000000" w:firstRow="1" w:lastRow="0" w:firstColumn="0" w:lastColumn="0" w:oddVBand="0" w:evenVBand="0" w:oddHBand="0" w:evenHBand="0" w:firstRowFirstColumn="0" w:firstRowLastColumn="0" w:lastRowFirstColumn="0" w:lastRowLastColumn="0"/>
            </w:pPr>
          </w:p>
        </w:tc>
      </w:tr>
      <w:tr w:rsidR="00FA61AF" w:rsidRPr="00FA61AF" w14:paraId="6505C2BE"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1FFBD1" w14:textId="77777777" w:rsidR="00FA61AF" w:rsidRPr="00FA61AF" w:rsidRDefault="00FA61AF" w:rsidP="00837FA9">
            <w:r w:rsidRPr="00FA61AF">
              <w:t>Variable</w:t>
            </w:r>
          </w:p>
        </w:tc>
        <w:tc>
          <w:tcPr>
            <w:tcW w:w="2072" w:type="dxa"/>
            <w:hideMark/>
          </w:tcPr>
          <w:p w14:paraId="300C5AD7" w14:textId="17DC9759" w:rsidR="00FA61AF" w:rsidRPr="00FA61AF" w:rsidRDefault="00322B74" w:rsidP="00837FA9">
            <w:pPr>
              <w:cnfStyle w:val="000000100000" w:firstRow="0" w:lastRow="0" w:firstColumn="0" w:lastColumn="0" w:oddVBand="0" w:evenVBand="0" w:oddHBand="1" w:evenHBand="0" w:firstRowFirstColumn="0" w:firstRowLastColumn="0" w:lastRowFirstColumn="0" w:lastRowLastColumn="0"/>
              <w:rPr>
                <w:b/>
                <w:bCs/>
              </w:rPr>
            </w:pPr>
            <w:r>
              <w:rPr>
                <w:b/>
                <w:bCs/>
              </w:rPr>
              <w:t xml:space="preserve">Average </w:t>
            </w:r>
            <w:r w:rsidR="00FA61AF" w:rsidRPr="00FA61AF">
              <w:rPr>
                <w:b/>
                <w:bCs/>
              </w:rPr>
              <w:t>RMSE</w:t>
            </w:r>
          </w:p>
        </w:tc>
      </w:tr>
      <w:tr w:rsidR="00FA61AF" w:rsidRPr="00FA61AF" w14:paraId="74101C14"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90CEEA8" w14:textId="77777777" w:rsidR="00FA61AF" w:rsidRPr="00FA61AF" w:rsidRDefault="00FA61AF" w:rsidP="00837FA9">
            <w:r w:rsidRPr="00FA61AF">
              <w:t>DEBTINC</w:t>
            </w:r>
          </w:p>
        </w:tc>
        <w:tc>
          <w:tcPr>
            <w:tcW w:w="2072" w:type="dxa"/>
            <w:shd w:val="clear" w:color="auto" w:fill="FFFFFF" w:themeFill="background1"/>
            <w:hideMark/>
          </w:tcPr>
          <w:p w14:paraId="702C71A1"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8.92</w:t>
            </w:r>
          </w:p>
        </w:tc>
      </w:tr>
      <w:tr w:rsidR="00FA61AF" w:rsidRPr="00FA61AF" w14:paraId="2C08A847"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9122F5E" w14:textId="77777777" w:rsidR="00FA61AF" w:rsidRPr="00FA61AF" w:rsidRDefault="00FA61AF" w:rsidP="00837FA9">
            <w:r w:rsidRPr="00FA61AF">
              <w:t>YOJ</w:t>
            </w:r>
          </w:p>
        </w:tc>
        <w:tc>
          <w:tcPr>
            <w:tcW w:w="2072" w:type="dxa"/>
            <w:shd w:val="clear" w:color="auto" w:fill="FFFFFF" w:themeFill="background1"/>
            <w:hideMark/>
          </w:tcPr>
          <w:p w14:paraId="39AFE59E"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7.88</w:t>
            </w:r>
          </w:p>
        </w:tc>
      </w:tr>
      <w:tr w:rsidR="00FA61AF" w:rsidRPr="00FA61AF" w14:paraId="7A10C199"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632C8960" w14:textId="77777777" w:rsidR="00FA61AF" w:rsidRPr="00FA61AF" w:rsidRDefault="00FA61AF" w:rsidP="00837FA9">
            <w:r w:rsidRPr="00FA61AF">
              <w:t>MORTDUE</w:t>
            </w:r>
          </w:p>
        </w:tc>
        <w:tc>
          <w:tcPr>
            <w:tcW w:w="2072" w:type="dxa"/>
            <w:shd w:val="clear" w:color="auto" w:fill="FFFFFF" w:themeFill="background1"/>
            <w:hideMark/>
          </w:tcPr>
          <w:p w14:paraId="3E9F230F"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28,638.90</w:t>
            </w:r>
          </w:p>
        </w:tc>
      </w:tr>
      <w:tr w:rsidR="00FA61AF" w:rsidRPr="00FA61AF" w14:paraId="79CBB560"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6FE011E6" w14:textId="77777777" w:rsidR="00FA61AF" w:rsidRPr="00FA61AF" w:rsidRDefault="00FA61AF" w:rsidP="00837FA9">
            <w:r w:rsidRPr="00FA61AF">
              <w:t>VALUE</w:t>
            </w:r>
          </w:p>
        </w:tc>
        <w:tc>
          <w:tcPr>
            <w:tcW w:w="2072" w:type="dxa"/>
            <w:shd w:val="clear" w:color="auto" w:fill="FFFFFF" w:themeFill="background1"/>
            <w:hideMark/>
          </w:tcPr>
          <w:p w14:paraId="021BA669"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32,277.25</w:t>
            </w:r>
          </w:p>
        </w:tc>
      </w:tr>
      <w:tr w:rsidR="00FA61AF" w:rsidRPr="00FA61AF" w14:paraId="39FE49D4"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16FA1CAA" w14:textId="77777777" w:rsidR="00FA61AF" w:rsidRPr="00FA61AF" w:rsidRDefault="00FA61AF" w:rsidP="00837FA9">
            <w:r w:rsidRPr="00FA61AF">
              <w:t>DEROG</w:t>
            </w:r>
          </w:p>
        </w:tc>
        <w:tc>
          <w:tcPr>
            <w:tcW w:w="2072" w:type="dxa"/>
            <w:shd w:val="clear" w:color="auto" w:fill="FFFFFF" w:themeFill="background1"/>
            <w:hideMark/>
          </w:tcPr>
          <w:p w14:paraId="142A68AC"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0.71</w:t>
            </w:r>
          </w:p>
        </w:tc>
      </w:tr>
      <w:tr w:rsidR="00FA61AF" w:rsidRPr="00FA61AF" w14:paraId="5BBB9AB2"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6B631E75" w14:textId="77777777" w:rsidR="00FA61AF" w:rsidRPr="00FA61AF" w:rsidRDefault="00FA61AF" w:rsidP="00837FA9">
            <w:r w:rsidRPr="00FA61AF">
              <w:t>DELINQ</w:t>
            </w:r>
          </w:p>
        </w:tc>
        <w:tc>
          <w:tcPr>
            <w:tcW w:w="2072" w:type="dxa"/>
            <w:shd w:val="clear" w:color="auto" w:fill="FFFFFF" w:themeFill="background1"/>
            <w:hideMark/>
          </w:tcPr>
          <w:p w14:paraId="5494638A"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0.93</w:t>
            </w:r>
          </w:p>
        </w:tc>
      </w:tr>
      <w:tr w:rsidR="00FA61AF" w:rsidRPr="00FA61AF" w14:paraId="3390297D"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472A7847" w14:textId="77777777" w:rsidR="00FA61AF" w:rsidRPr="00FA61AF" w:rsidRDefault="00FA61AF" w:rsidP="00837FA9">
            <w:r w:rsidRPr="00FA61AF">
              <w:t>CLAGE</w:t>
            </w:r>
          </w:p>
        </w:tc>
        <w:tc>
          <w:tcPr>
            <w:tcW w:w="2072" w:type="dxa"/>
            <w:shd w:val="clear" w:color="auto" w:fill="FFFFFF" w:themeFill="background1"/>
            <w:hideMark/>
          </w:tcPr>
          <w:p w14:paraId="43551EEC"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82.58</w:t>
            </w:r>
          </w:p>
        </w:tc>
      </w:tr>
      <w:tr w:rsidR="00FA61AF" w:rsidRPr="00FA61AF" w14:paraId="3FA777B6"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3C946D83" w14:textId="77777777" w:rsidR="00FA61AF" w:rsidRPr="00FA61AF" w:rsidRDefault="00FA61AF" w:rsidP="00837FA9">
            <w:r w:rsidRPr="00FA61AF">
              <w:t>NINQ</w:t>
            </w:r>
          </w:p>
        </w:tc>
        <w:tc>
          <w:tcPr>
            <w:tcW w:w="2072" w:type="dxa"/>
            <w:shd w:val="clear" w:color="auto" w:fill="FFFFFF" w:themeFill="background1"/>
            <w:hideMark/>
          </w:tcPr>
          <w:p w14:paraId="253A10E9"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1.72</w:t>
            </w:r>
          </w:p>
        </w:tc>
      </w:tr>
    </w:tbl>
    <w:p w14:paraId="7DF0BE79" w14:textId="7BB48845" w:rsidR="00322B74" w:rsidRPr="00322B74" w:rsidRDefault="00322B74" w:rsidP="00D766CB">
      <w:pPr>
        <w:pStyle w:val="Heading5"/>
      </w:pPr>
      <w:bookmarkStart w:id="35" w:name="_Toc187156066"/>
      <w:bookmarkStart w:id="36" w:name="_Toc187174398"/>
      <w:r w:rsidRPr="00322B74">
        <w:t>Table</w:t>
      </w:r>
      <w:r>
        <w:t xml:space="preserve"> 5.3</w:t>
      </w:r>
      <w:r w:rsidRPr="00322B74">
        <w:t>: Average RMSE for Variables Using MICE with Random Forest</w:t>
      </w:r>
      <w:bookmarkEnd w:id="35"/>
      <w:bookmarkEnd w:id="36"/>
    </w:p>
    <w:tbl>
      <w:tblPr>
        <w:tblStyle w:val="GridTable4-Accent1"/>
        <w:tblW w:w="0" w:type="auto"/>
        <w:jc w:val="center"/>
        <w:tblLook w:val="04A0" w:firstRow="1" w:lastRow="0" w:firstColumn="1" w:lastColumn="0" w:noHBand="0" w:noVBand="1"/>
      </w:tblPr>
      <w:tblGrid>
        <w:gridCol w:w="2605"/>
        <w:gridCol w:w="2070"/>
      </w:tblGrid>
      <w:tr w:rsidR="00FA61AF" w:rsidRPr="00FA61AF" w14:paraId="73F5207A" w14:textId="77777777" w:rsidTr="00837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04FD1EF3" w14:textId="6BF5B9A5" w:rsidR="00FA61AF" w:rsidRPr="00FA61AF" w:rsidRDefault="00FA61AF" w:rsidP="00837FA9">
            <w:r w:rsidRPr="00FA61AF">
              <w:t>MissForest</w:t>
            </w:r>
          </w:p>
        </w:tc>
        <w:tc>
          <w:tcPr>
            <w:tcW w:w="2070" w:type="dxa"/>
          </w:tcPr>
          <w:p w14:paraId="7D990F83" w14:textId="77777777" w:rsidR="00FA61AF" w:rsidRPr="00FA61AF" w:rsidRDefault="00FA61AF" w:rsidP="00837FA9">
            <w:pPr>
              <w:cnfStyle w:val="100000000000" w:firstRow="1" w:lastRow="0" w:firstColumn="0" w:lastColumn="0" w:oddVBand="0" w:evenVBand="0" w:oddHBand="0" w:evenHBand="0" w:firstRowFirstColumn="0" w:firstRowLastColumn="0" w:lastRowFirstColumn="0" w:lastRowLastColumn="0"/>
              <w:rPr>
                <w:b w:val="0"/>
                <w:bCs w:val="0"/>
              </w:rPr>
            </w:pPr>
          </w:p>
        </w:tc>
      </w:tr>
      <w:tr w:rsidR="00FA61AF" w:rsidRPr="00FA61AF" w14:paraId="0527F208"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hideMark/>
          </w:tcPr>
          <w:p w14:paraId="31F621E4" w14:textId="77777777" w:rsidR="00FA61AF" w:rsidRPr="00FA61AF" w:rsidRDefault="00FA61AF" w:rsidP="00837FA9">
            <w:r w:rsidRPr="00FA61AF">
              <w:t>Variable</w:t>
            </w:r>
          </w:p>
        </w:tc>
        <w:tc>
          <w:tcPr>
            <w:tcW w:w="2070" w:type="dxa"/>
            <w:hideMark/>
          </w:tcPr>
          <w:p w14:paraId="4A7EFFCB"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rPr>
                <w:b/>
                <w:bCs/>
              </w:rPr>
            </w:pPr>
            <w:r w:rsidRPr="00FA61AF">
              <w:rPr>
                <w:b/>
                <w:bCs/>
              </w:rPr>
              <w:t>RMSE</w:t>
            </w:r>
          </w:p>
        </w:tc>
      </w:tr>
      <w:tr w:rsidR="00FA61AF" w:rsidRPr="00FA61AF" w14:paraId="78DB7013"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2605" w:type="dxa"/>
            <w:hideMark/>
          </w:tcPr>
          <w:p w14:paraId="687CC3DE" w14:textId="77777777" w:rsidR="00FA61AF" w:rsidRPr="00FA61AF" w:rsidRDefault="00FA61AF" w:rsidP="00837FA9">
            <w:r w:rsidRPr="00FA61AF">
              <w:t>DEBTINC</w:t>
            </w:r>
          </w:p>
        </w:tc>
        <w:tc>
          <w:tcPr>
            <w:tcW w:w="2070" w:type="dxa"/>
            <w:hideMark/>
          </w:tcPr>
          <w:p w14:paraId="157306E0"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5.58</w:t>
            </w:r>
          </w:p>
        </w:tc>
      </w:tr>
      <w:tr w:rsidR="00FA61AF" w:rsidRPr="00FA61AF" w14:paraId="0BDA123B"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15678BA8" w14:textId="77777777" w:rsidR="00FA61AF" w:rsidRPr="00FA61AF" w:rsidRDefault="00FA61AF" w:rsidP="00837FA9">
            <w:r w:rsidRPr="00FA61AF">
              <w:t>YOJ</w:t>
            </w:r>
          </w:p>
        </w:tc>
        <w:tc>
          <w:tcPr>
            <w:tcW w:w="2070" w:type="dxa"/>
            <w:shd w:val="clear" w:color="auto" w:fill="FFFFFF" w:themeFill="background1"/>
            <w:hideMark/>
          </w:tcPr>
          <w:p w14:paraId="40655E29"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4.05</w:t>
            </w:r>
          </w:p>
        </w:tc>
      </w:tr>
      <w:tr w:rsidR="00FA61AF" w:rsidRPr="00FA61AF" w14:paraId="66757130"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47FA11E9" w14:textId="77777777" w:rsidR="00FA61AF" w:rsidRPr="00FA61AF" w:rsidRDefault="00FA61AF" w:rsidP="00837FA9">
            <w:r w:rsidRPr="00FA61AF">
              <w:t>MORTDUE</w:t>
            </w:r>
          </w:p>
        </w:tc>
        <w:tc>
          <w:tcPr>
            <w:tcW w:w="2070" w:type="dxa"/>
            <w:shd w:val="clear" w:color="auto" w:fill="FFFFFF" w:themeFill="background1"/>
            <w:hideMark/>
          </w:tcPr>
          <w:p w14:paraId="5F8E057D"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12,919.87</w:t>
            </w:r>
          </w:p>
        </w:tc>
      </w:tr>
      <w:tr w:rsidR="00FA61AF" w:rsidRPr="00FA61AF" w14:paraId="369FF874"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4284240A" w14:textId="77777777" w:rsidR="00FA61AF" w:rsidRPr="00FA61AF" w:rsidRDefault="00FA61AF" w:rsidP="00837FA9">
            <w:r w:rsidRPr="00FA61AF">
              <w:t>VALUE</w:t>
            </w:r>
          </w:p>
        </w:tc>
        <w:tc>
          <w:tcPr>
            <w:tcW w:w="2070" w:type="dxa"/>
            <w:shd w:val="clear" w:color="auto" w:fill="FFFFFF" w:themeFill="background1"/>
            <w:hideMark/>
          </w:tcPr>
          <w:p w14:paraId="62677929"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16,785.01</w:t>
            </w:r>
          </w:p>
        </w:tc>
      </w:tr>
      <w:tr w:rsidR="00FA61AF" w:rsidRPr="00FA61AF" w14:paraId="61739B0B"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320B5CD3" w14:textId="77777777" w:rsidR="00FA61AF" w:rsidRPr="00FA61AF" w:rsidRDefault="00FA61AF" w:rsidP="00837FA9">
            <w:r w:rsidRPr="00FA61AF">
              <w:t>DEROG</w:t>
            </w:r>
          </w:p>
        </w:tc>
        <w:tc>
          <w:tcPr>
            <w:tcW w:w="2070" w:type="dxa"/>
            <w:shd w:val="clear" w:color="auto" w:fill="FFFFFF" w:themeFill="background1"/>
            <w:hideMark/>
          </w:tcPr>
          <w:p w14:paraId="78F4C698"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0.51</w:t>
            </w:r>
          </w:p>
        </w:tc>
      </w:tr>
      <w:tr w:rsidR="00FA61AF" w:rsidRPr="00FA61AF" w14:paraId="2088493B"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2B0FEF81" w14:textId="77777777" w:rsidR="00FA61AF" w:rsidRPr="00FA61AF" w:rsidRDefault="00FA61AF" w:rsidP="00837FA9">
            <w:r w:rsidRPr="00FA61AF">
              <w:t>DELINQ</w:t>
            </w:r>
          </w:p>
        </w:tc>
        <w:tc>
          <w:tcPr>
            <w:tcW w:w="2070" w:type="dxa"/>
            <w:shd w:val="clear" w:color="auto" w:fill="FFFFFF" w:themeFill="background1"/>
            <w:hideMark/>
          </w:tcPr>
          <w:p w14:paraId="1D640108"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0.65</w:t>
            </w:r>
          </w:p>
        </w:tc>
      </w:tr>
      <w:tr w:rsidR="00FA61AF" w:rsidRPr="00FA61AF" w14:paraId="10818C55" w14:textId="77777777" w:rsidTr="00837FA9">
        <w:trPr>
          <w:trHeight w:val="51"/>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276E0E30" w14:textId="77777777" w:rsidR="00FA61AF" w:rsidRPr="00FA61AF" w:rsidRDefault="00FA61AF" w:rsidP="00837FA9">
            <w:r w:rsidRPr="00FA61AF">
              <w:t>CLAGE</w:t>
            </w:r>
          </w:p>
        </w:tc>
        <w:tc>
          <w:tcPr>
            <w:tcW w:w="2070" w:type="dxa"/>
            <w:shd w:val="clear" w:color="auto" w:fill="FFFFFF" w:themeFill="background1"/>
            <w:hideMark/>
          </w:tcPr>
          <w:p w14:paraId="4423124A"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44.10</w:t>
            </w:r>
          </w:p>
        </w:tc>
      </w:tr>
      <w:tr w:rsidR="00FA61AF" w:rsidRPr="00FA61AF" w14:paraId="2A1DC8DD"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54F15E7D" w14:textId="77777777" w:rsidR="00FA61AF" w:rsidRPr="00FA61AF" w:rsidRDefault="00FA61AF" w:rsidP="00837FA9">
            <w:r w:rsidRPr="00FA61AF">
              <w:t>NINQ</w:t>
            </w:r>
          </w:p>
        </w:tc>
        <w:tc>
          <w:tcPr>
            <w:tcW w:w="2070" w:type="dxa"/>
            <w:shd w:val="clear" w:color="auto" w:fill="FFFFFF" w:themeFill="background1"/>
            <w:hideMark/>
          </w:tcPr>
          <w:p w14:paraId="4AC2B16F"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0.95</w:t>
            </w:r>
          </w:p>
        </w:tc>
      </w:tr>
    </w:tbl>
    <w:p w14:paraId="539C3436" w14:textId="589E24BB" w:rsidR="00322B74" w:rsidRPr="00322B74" w:rsidRDefault="00322B74" w:rsidP="00D766CB">
      <w:pPr>
        <w:pStyle w:val="Heading5"/>
      </w:pPr>
      <w:bookmarkStart w:id="37" w:name="_Toc187156067"/>
      <w:bookmarkStart w:id="38" w:name="_Toc187174399"/>
      <w:r w:rsidRPr="00322B74">
        <w:t>Table</w:t>
      </w:r>
      <w:r>
        <w:t xml:space="preserve"> 5.4</w:t>
      </w:r>
      <w:r w:rsidRPr="00322B74">
        <w:t>: RMSE for Variables Using MissForest Imputation</w:t>
      </w:r>
      <w:bookmarkEnd w:id="37"/>
      <w:bookmarkEnd w:id="38"/>
    </w:p>
    <w:tbl>
      <w:tblPr>
        <w:tblStyle w:val="GridTable4-Accent1"/>
        <w:tblW w:w="0" w:type="auto"/>
        <w:jc w:val="center"/>
        <w:tblLook w:val="04A0" w:firstRow="1" w:lastRow="0" w:firstColumn="1" w:lastColumn="0" w:noHBand="0" w:noVBand="1"/>
      </w:tblPr>
      <w:tblGrid>
        <w:gridCol w:w="2605"/>
        <w:gridCol w:w="2070"/>
      </w:tblGrid>
      <w:tr w:rsidR="00FA61AF" w:rsidRPr="00FA61AF" w14:paraId="57B69A45" w14:textId="77777777" w:rsidTr="00837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2B4756D1" w14:textId="0D383EE8" w:rsidR="00FA61AF" w:rsidRPr="00FA61AF" w:rsidRDefault="00FA61AF" w:rsidP="00837FA9">
            <w:r w:rsidRPr="00FA61AF">
              <w:t>KNN</w:t>
            </w:r>
          </w:p>
        </w:tc>
        <w:tc>
          <w:tcPr>
            <w:tcW w:w="2070" w:type="dxa"/>
          </w:tcPr>
          <w:p w14:paraId="6ADA6737" w14:textId="77777777" w:rsidR="00FA61AF" w:rsidRPr="00FA61AF" w:rsidRDefault="00FA61AF" w:rsidP="00837FA9">
            <w:pPr>
              <w:cnfStyle w:val="100000000000" w:firstRow="1" w:lastRow="0" w:firstColumn="0" w:lastColumn="0" w:oddVBand="0" w:evenVBand="0" w:oddHBand="0" w:evenHBand="0" w:firstRowFirstColumn="0" w:firstRowLastColumn="0" w:lastRowFirstColumn="0" w:lastRowLastColumn="0"/>
              <w:rPr>
                <w:b w:val="0"/>
                <w:bCs w:val="0"/>
              </w:rPr>
            </w:pPr>
          </w:p>
        </w:tc>
      </w:tr>
      <w:tr w:rsidR="00FA61AF" w:rsidRPr="00FA61AF" w14:paraId="4AEC7F47"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hideMark/>
          </w:tcPr>
          <w:p w14:paraId="4C8571B4" w14:textId="77777777" w:rsidR="00FA61AF" w:rsidRPr="00FA61AF" w:rsidRDefault="00FA61AF" w:rsidP="00837FA9">
            <w:r w:rsidRPr="00FA61AF">
              <w:t>Variable</w:t>
            </w:r>
          </w:p>
        </w:tc>
        <w:tc>
          <w:tcPr>
            <w:tcW w:w="2070" w:type="dxa"/>
            <w:hideMark/>
          </w:tcPr>
          <w:p w14:paraId="3667E5ED"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rPr>
                <w:b/>
                <w:bCs/>
              </w:rPr>
            </w:pPr>
            <w:r w:rsidRPr="00FA61AF">
              <w:rPr>
                <w:b/>
                <w:bCs/>
              </w:rPr>
              <w:t>RMSE</w:t>
            </w:r>
          </w:p>
        </w:tc>
      </w:tr>
      <w:tr w:rsidR="00FA61AF" w:rsidRPr="00FA61AF" w14:paraId="7AFA0BE8"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6DDB99E3" w14:textId="77777777" w:rsidR="00FA61AF" w:rsidRPr="00FA61AF" w:rsidRDefault="00FA61AF" w:rsidP="00837FA9">
            <w:r w:rsidRPr="00FA61AF">
              <w:t>DEBTINC</w:t>
            </w:r>
          </w:p>
        </w:tc>
        <w:tc>
          <w:tcPr>
            <w:tcW w:w="2070" w:type="dxa"/>
            <w:shd w:val="clear" w:color="auto" w:fill="FFFFFF" w:themeFill="background1"/>
            <w:hideMark/>
          </w:tcPr>
          <w:p w14:paraId="1CAB842A"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6.85</w:t>
            </w:r>
          </w:p>
        </w:tc>
      </w:tr>
      <w:tr w:rsidR="00FA61AF" w:rsidRPr="00FA61AF" w14:paraId="37CF1D67"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65A7BC83" w14:textId="77777777" w:rsidR="00FA61AF" w:rsidRPr="00FA61AF" w:rsidRDefault="00FA61AF" w:rsidP="00837FA9">
            <w:r w:rsidRPr="00FA61AF">
              <w:t>YOJ</w:t>
            </w:r>
          </w:p>
        </w:tc>
        <w:tc>
          <w:tcPr>
            <w:tcW w:w="2070" w:type="dxa"/>
            <w:shd w:val="clear" w:color="auto" w:fill="FFFFFF" w:themeFill="background1"/>
            <w:hideMark/>
          </w:tcPr>
          <w:p w14:paraId="6EF7E9BE"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8.17</w:t>
            </w:r>
          </w:p>
        </w:tc>
      </w:tr>
      <w:tr w:rsidR="00FA61AF" w:rsidRPr="00FA61AF" w14:paraId="3A5CB081"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1FA7CA2B" w14:textId="77777777" w:rsidR="00FA61AF" w:rsidRPr="00FA61AF" w:rsidRDefault="00FA61AF" w:rsidP="00837FA9">
            <w:r w:rsidRPr="00FA61AF">
              <w:t>MORTDUE</w:t>
            </w:r>
          </w:p>
        </w:tc>
        <w:tc>
          <w:tcPr>
            <w:tcW w:w="2070" w:type="dxa"/>
            <w:shd w:val="clear" w:color="auto" w:fill="FFFFFF" w:themeFill="background1"/>
            <w:hideMark/>
          </w:tcPr>
          <w:p w14:paraId="03038D9F"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40,485.32</w:t>
            </w:r>
          </w:p>
        </w:tc>
      </w:tr>
      <w:tr w:rsidR="00FA61AF" w:rsidRPr="00FA61AF" w14:paraId="0D4C5283"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10EC10FF" w14:textId="77777777" w:rsidR="00FA61AF" w:rsidRPr="00FA61AF" w:rsidRDefault="00FA61AF" w:rsidP="00837FA9">
            <w:r w:rsidRPr="00FA61AF">
              <w:t>VALUE</w:t>
            </w:r>
          </w:p>
        </w:tc>
        <w:tc>
          <w:tcPr>
            <w:tcW w:w="2070" w:type="dxa"/>
            <w:shd w:val="clear" w:color="auto" w:fill="FFFFFF" w:themeFill="background1"/>
            <w:hideMark/>
          </w:tcPr>
          <w:p w14:paraId="4B54BFBB"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43,338.08</w:t>
            </w:r>
          </w:p>
        </w:tc>
      </w:tr>
      <w:tr w:rsidR="00FA61AF" w:rsidRPr="00FA61AF" w14:paraId="32A1040D"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44061C71" w14:textId="77777777" w:rsidR="00FA61AF" w:rsidRPr="00FA61AF" w:rsidRDefault="00FA61AF" w:rsidP="00837FA9">
            <w:r w:rsidRPr="00FA61AF">
              <w:t>DEROG</w:t>
            </w:r>
          </w:p>
        </w:tc>
        <w:tc>
          <w:tcPr>
            <w:tcW w:w="2070" w:type="dxa"/>
            <w:shd w:val="clear" w:color="auto" w:fill="FFFFFF" w:themeFill="background1"/>
            <w:hideMark/>
          </w:tcPr>
          <w:p w14:paraId="397E0560"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0.64</w:t>
            </w:r>
          </w:p>
        </w:tc>
      </w:tr>
      <w:tr w:rsidR="00FA61AF" w:rsidRPr="00FA61AF" w14:paraId="5E6A0E04"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662527D5" w14:textId="77777777" w:rsidR="00FA61AF" w:rsidRPr="00FA61AF" w:rsidRDefault="00FA61AF" w:rsidP="00837FA9">
            <w:r w:rsidRPr="00FA61AF">
              <w:t>DELINQ</w:t>
            </w:r>
          </w:p>
        </w:tc>
        <w:tc>
          <w:tcPr>
            <w:tcW w:w="2070" w:type="dxa"/>
            <w:shd w:val="clear" w:color="auto" w:fill="FFFFFF" w:themeFill="background1"/>
            <w:hideMark/>
          </w:tcPr>
          <w:p w14:paraId="3A7610AA" w14:textId="77777777" w:rsidR="00FA61AF" w:rsidRPr="00FA61AF" w:rsidRDefault="00FA61AF" w:rsidP="00837FA9">
            <w:pPr>
              <w:cnfStyle w:val="000000100000" w:firstRow="0" w:lastRow="0" w:firstColumn="0" w:lastColumn="0" w:oddVBand="0" w:evenVBand="0" w:oddHBand="1" w:evenHBand="0" w:firstRowFirstColumn="0" w:firstRowLastColumn="0" w:lastRowFirstColumn="0" w:lastRowLastColumn="0"/>
            </w:pPr>
            <w:r w:rsidRPr="00FA61AF">
              <w:t>0.80</w:t>
            </w:r>
          </w:p>
        </w:tc>
      </w:tr>
      <w:tr w:rsidR="00FA61AF" w:rsidRPr="00FA61AF" w14:paraId="67503B31" w14:textId="77777777" w:rsidTr="00837FA9">
        <w:trPr>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25A89B80" w14:textId="77777777" w:rsidR="00FA61AF" w:rsidRPr="00FA61AF" w:rsidRDefault="00FA61AF" w:rsidP="00837FA9">
            <w:r w:rsidRPr="00FA61AF">
              <w:t>CLAGE</w:t>
            </w:r>
          </w:p>
        </w:tc>
        <w:tc>
          <w:tcPr>
            <w:tcW w:w="2070" w:type="dxa"/>
            <w:shd w:val="clear" w:color="auto" w:fill="FFFFFF" w:themeFill="background1"/>
            <w:hideMark/>
          </w:tcPr>
          <w:p w14:paraId="5062547E" w14:textId="77777777" w:rsidR="00FA61AF" w:rsidRPr="00FA61AF" w:rsidRDefault="00FA61AF" w:rsidP="00837FA9">
            <w:pPr>
              <w:cnfStyle w:val="000000000000" w:firstRow="0" w:lastRow="0" w:firstColumn="0" w:lastColumn="0" w:oddVBand="0" w:evenVBand="0" w:oddHBand="0" w:evenHBand="0" w:firstRowFirstColumn="0" w:firstRowLastColumn="0" w:lastRowFirstColumn="0" w:lastRowLastColumn="0"/>
            </w:pPr>
            <w:r w:rsidRPr="00FA61AF">
              <w:t>76.23</w:t>
            </w:r>
          </w:p>
        </w:tc>
      </w:tr>
      <w:tr w:rsidR="00FA61AF" w:rsidRPr="00FA61AF" w14:paraId="1441A5B5" w14:textId="77777777" w:rsidTr="0083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hideMark/>
          </w:tcPr>
          <w:p w14:paraId="0BFBA357" w14:textId="77777777" w:rsidR="00FA61AF" w:rsidRPr="00FA61AF" w:rsidRDefault="00FA61AF" w:rsidP="00837FA9">
            <w:r w:rsidRPr="00FA61AF">
              <w:t>NINQ</w:t>
            </w:r>
          </w:p>
        </w:tc>
        <w:tc>
          <w:tcPr>
            <w:tcW w:w="2070" w:type="dxa"/>
            <w:shd w:val="clear" w:color="auto" w:fill="FFFFFF" w:themeFill="background1"/>
            <w:hideMark/>
          </w:tcPr>
          <w:p w14:paraId="4FB60098" w14:textId="77777777" w:rsidR="00FA61AF" w:rsidRPr="00FA61AF" w:rsidRDefault="00FA61AF" w:rsidP="00322B74">
            <w:pPr>
              <w:keepNext/>
              <w:cnfStyle w:val="000000100000" w:firstRow="0" w:lastRow="0" w:firstColumn="0" w:lastColumn="0" w:oddVBand="0" w:evenVBand="0" w:oddHBand="1" w:evenHBand="0" w:firstRowFirstColumn="0" w:firstRowLastColumn="0" w:lastRowFirstColumn="0" w:lastRowLastColumn="0"/>
            </w:pPr>
            <w:r w:rsidRPr="00FA61AF">
              <w:t>1.35</w:t>
            </w:r>
          </w:p>
        </w:tc>
      </w:tr>
    </w:tbl>
    <w:p w14:paraId="5154A31C" w14:textId="3BF98EAD" w:rsidR="004608F9" w:rsidRPr="00322B74" w:rsidRDefault="00322B74" w:rsidP="00D766CB">
      <w:pPr>
        <w:pStyle w:val="Heading5"/>
      </w:pPr>
      <w:bookmarkStart w:id="39" w:name="_Toc187156068"/>
      <w:bookmarkStart w:id="40" w:name="_Toc187174400"/>
      <w:r w:rsidRPr="00322B74">
        <w:t xml:space="preserve">Table </w:t>
      </w:r>
      <w:r>
        <w:t>5.5</w:t>
      </w:r>
      <w:r w:rsidRPr="00322B74">
        <w:t>:</w:t>
      </w:r>
      <w:r w:rsidRPr="00322B74">
        <w:rPr>
          <w:rFonts w:ascii="-webkit-standard" w:hAnsi="-webkit-standard"/>
          <w:color w:val="000000"/>
          <w:sz w:val="27"/>
          <w:szCs w:val="27"/>
        </w:rPr>
        <w:t xml:space="preserve"> </w:t>
      </w:r>
      <w:r w:rsidRPr="00322B74">
        <w:t>RMSE for Variables Using K-Nearest Neighbors (KNN) Imputation</w:t>
      </w:r>
      <w:bookmarkEnd w:id="39"/>
      <w:bookmarkEnd w:id="40"/>
    </w:p>
    <w:p w14:paraId="0D7CD844" w14:textId="77777777" w:rsidR="008B0321" w:rsidRDefault="008B0321" w:rsidP="008B0321">
      <w:r>
        <w:lastRenderedPageBreak/>
        <w:tab/>
      </w:r>
      <w:r w:rsidRPr="008B0321">
        <w:t xml:space="preserve">By comparing the performance of various imputation methods on continuous variables, it is evident that </w:t>
      </w:r>
      <w:r w:rsidRPr="00322B74">
        <w:t xml:space="preserve">MissForest </w:t>
      </w:r>
      <w:r w:rsidRPr="008B0321">
        <w:t>delivers the best results. For example, the average error for MORTDUE is 12,919.87 with MissForest, compared to 28,638.90 with Random Forest, 34,738.04 with PMM, and 40,485.32 with KNN.</w:t>
      </w:r>
    </w:p>
    <w:p w14:paraId="6F352042" w14:textId="77777777" w:rsidR="003A20CE" w:rsidRPr="008B0321" w:rsidRDefault="003A20CE" w:rsidP="008B0321"/>
    <w:p w14:paraId="09814EB2" w14:textId="77777777" w:rsidR="008B0321" w:rsidRDefault="008B0321" w:rsidP="00AA0F86">
      <w:pPr>
        <w:ind w:firstLine="720"/>
      </w:pPr>
      <w:r w:rsidRPr="008B0321">
        <w:t>Overall, PMM performs the worst, with the largest RMSE for most variables. Since MICE generates five different imputed datasets, the RMSE for each was averaged to assess its performance.</w:t>
      </w:r>
    </w:p>
    <w:p w14:paraId="3E42B089" w14:textId="77777777" w:rsidR="003A20CE" w:rsidRPr="008B0321" w:rsidRDefault="003A20CE" w:rsidP="00AA0F86">
      <w:pPr>
        <w:ind w:firstLine="720"/>
      </w:pPr>
    </w:p>
    <w:p w14:paraId="24EA6C7F" w14:textId="3D18345C" w:rsidR="00001DCD" w:rsidRDefault="008B0321" w:rsidP="00AA0F86">
      <w:pPr>
        <w:ind w:firstLine="720"/>
      </w:pPr>
      <w:r w:rsidRPr="008B0321">
        <w:t>While MICE accounts for uncertainty better, given that the primary goal of this project is to predict loan defaults with high accuracy, MissForest, with its superior imputation accuracy, is the more suitable choice.</w:t>
      </w:r>
    </w:p>
    <w:p w14:paraId="0A8BC4D1" w14:textId="77777777" w:rsidR="00DA5E8B" w:rsidRDefault="00DA5E8B" w:rsidP="00017F0A"/>
    <w:p w14:paraId="37378B5B" w14:textId="6C7D5FF7" w:rsidR="00DA5E8B" w:rsidRDefault="00DA5E8B" w:rsidP="00017F0A">
      <w:pPr>
        <w:rPr>
          <w:b/>
          <w:bCs/>
        </w:rPr>
      </w:pPr>
      <w:r w:rsidRPr="00DA5E8B">
        <w:rPr>
          <w:b/>
          <w:bCs/>
        </w:rPr>
        <w:t>Final Imputation</w:t>
      </w:r>
    </w:p>
    <w:p w14:paraId="28E58139" w14:textId="77777777" w:rsidR="00D03833" w:rsidRDefault="00D03833" w:rsidP="00017F0A">
      <w:pPr>
        <w:rPr>
          <w:b/>
          <w:bCs/>
        </w:rPr>
      </w:pPr>
    </w:p>
    <w:p w14:paraId="03EAF868" w14:textId="3A110A5D" w:rsidR="00DA5E8B" w:rsidRDefault="00D03833" w:rsidP="00017F0A">
      <w:r w:rsidRPr="00D03833">
        <w:tab/>
        <w:t xml:space="preserve">Miss Forest imputation was used to impute the dataset with actual missing values. </w:t>
      </w:r>
    </w:p>
    <w:p w14:paraId="14BE9303" w14:textId="77777777" w:rsidR="00B212BE" w:rsidRPr="00D03833" w:rsidRDefault="00B212BE" w:rsidP="00017F0A"/>
    <w:p w14:paraId="66636037" w14:textId="52E98027" w:rsidR="00D03833" w:rsidRDefault="00B212BE" w:rsidP="00B212BE">
      <w:r>
        <w:rPr>
          <w:noProof/>
          <w14:ligatures w14:val="standardContextual"/>
        </w:rPr>
        <w:drawing>
          <wp:inline distT="0" distB="0" distL="0" distR="0" wp14:anchorId="4DA009BE" wp14:editId="0642CB31">
            <wp:extent cx="5943600" cy="1540566"/>
            <wp:effectExtent l="38100" t="38100" r="38100" b="34290"/>
            <wp:docPr id="438121369" name="Picture 20"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21369" name="Picture 20" descr="A close-up of a white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6548" cy="1543922"/>
                    </a:xfrm>
                    <a:prstGeom prst="rect">
                      <a:avLst/>
                    </a:prstGeom>
                    <a:ln w="38100">
                      <a:solidFill>
                        <a:schemeClr val="tx1"/>
                      </a:solidFill>
                    </a:ln>
                  </pic:spPr>
                </pic:pic>
              </a:graphicData>
            </a:graphic>
          </wp:inline>
        </w:drawing>
      </w:r>
    </w:p>
    <w:p w14:paraId="482CE782" w14:textId="3D2F6541" w:rsidR="00B212BE" w:rsidRPr="00322B74" w:rsidRDefault="00D03833" w:rsidP="00D33C92">
      <w:pPr>
        <w:pStyle w:val="Heading4"/>
      </w:pPr>
      <w:bookmarkStart w:id="41" w:name="_Toc187156069"/>
      <w:bookmarkStart w:id="42" w:name="_Toc188282168"/>
      <w:r w:rsidRPr="00322B74">
        <w:t xml:space="preserve">Figure </w:t>
      </w:r>
      <w:r w:rsidR="00322B74" w:rsidRPr="00322B74">
        <w:t>5.</w:t>
      </w:r>
      <w:r w:rsidR="00D766CB">
        <w:t>10</w:t>
      </w:r>
      <w:r w:rsidRPr="00322B74">
        <w:t>: Summary Statistics of Imputed Dataset</w:t>
      </w:r>
      <w:bookmarkEnd w:id="41"/>
      <w:bookmarkEnd w:id="42"/>
    </w:p>
    <w:p w14:paraId="57B2AF50" w14:textId="2A6ED9D7" w:rsidR="0083595B" w:rsidRDefault="00322B74" w:rsidP="0083595B">
      <w:pPr>
        <w:ind w:firstLine="720"/>
      </w:pPr>
      <w:r w:rsidRPr="00322B74">
        <w:rPr>
          <w:b/>
          <w:bCs/>
          <w:i/>
          <w:iCs/>
        </w:rPr>
        <w:t>Figure 5.10</w:t>
      </w:r>
      <w:r w:rsidR="0083595B" w:rsidRPr="0083595B">
        <w:t xml:space="preserve"> shows that the MissForest imputation method effectively filled the missing values in the loan dataset while preserving the data's overall structure and distribution. Key variables like MORTDUE, YOJ, DEROG, and DEBTINC, which had significant missing values previously, were successfully imputed.</w:t>
      </w:r>
    </w:p>
    <w:p w14:paraId="0508A609" w14:textId="77777777" w:rsidR="0019244B" w:rsidRPr="0083595B" w:rsidRDefault="0019244B" w:rsidP="0083595B">
      <w:pPr>
        <w:ind w:firstLine="720"/>
      </w:pPr>
    </w:p>
    <w:p w14:paraId="4886E8B5" w14:textId="37F2137E" w:rsidR="0083595B" w:rsidRDefault="0083595B" w:rsidP="0083595B">
      <w:pPr>
        <w:ind w:firstLine="720"/>
      </w:pPr>
      <w:r w:rsidRPr="0083595B">
        <w:t xml:space="preserve">By comparing this new summary with the summary in </w:t>
      </w:r>
      <w:r w:rsidRPr="00322B74">
        <w:rPr>
          <w:b/>
          <w:bCs/>
          <w:i/>
          <w:iCs/>
        </w:rPr>
        <w:t xml:space="preserve">Figure </w:t>
      </w:r>
      <w:r w:rsidR="00322B74" w:rsidRPr="00322B74">
        <w:rPr>
          <w:b/>
          <w:bCs/>
          <w:i/>
          <w:iCs/>
        </w:rPr>
        <w:t>5.</w:t>
      </w:r>
      <w:r w:rsidRPr="00322B74">
        <w:rPr>
          <w:b/>
          <w:bCs/>
          <w:i/>
          <w:iCs/>
        </w:rPr>
        <w:t>4</w:t>
      </w:r>
      <w:r w:rsidRPr="0083595B">
        <w:t>, it is possible to conclude that mean and median values remained consistent with the original dataset, ensuring that the data’s integrity was maintained.</w:t>
      </w:r>
      <w:r w:rsidR="0019244B">
        <w:t xml:space="preserve"> </w:t>
      </w:r>
      <w:r w:rsidR="0019244B" w:rsidRPr="0019244B">
        <w:t>For example, the DEBTINC variable, which previously had approximately 20% missing values, had a mean of 34.075</w:t>
      </w:r>
      <w:r w:rsidR="0019244B">
        <w:t xml:space="preserve">. </w:t>
      </w:r>
      <w:r w:rsidR="0019244B" w:rsidRPr="0019244B">
        <w:t xml:space="preserve">After imputation, the mean </w:t>
      </w:r>
      <w:r w:rsidR="0019244B">
        <w:t>became</w:t>
      </w:r>
      <w:r w:rsidR="0019244B" w:rsidRPr="0019244B">
        <w:t xml:space="preserve"> 34.5859, demonstrating that the imputed values closely align with the original distribution</w:t>
      </w:r>
      <w:r w:rsidR="0019244B">
        <w:t>.</w:t>
      </w:r>
    </w:p>
    <w:p w14:paraId="0BF8D002" w14:textId="77777777" w:rsidR="0019244B" w:rsidRPr="0083595B" w:rsidRDefault="0019244B" w:rsidP="0083595B">
      <w:pPr>
        <w:ind w:firstLine="720"/>
      </w:pPr>
    </w:p>
    <w:p w14:paraId="7A9A476F" w14:textId="2F9B404E" w:rsidR="0083595B" w:rsidRPr="0083595B" w:rsidRDefault="0083595B" w:rsidP="0083595B">
      <w:pPr>
        <w:ind w:firstLine="720"/>
      </w:pPr>
      <w:r w:rsidRPr="0083595B">
        <w:t>Categorical variables such as REASON and JOB also saw successful imputation, with missing values filled and distributions remaining consistent. Overall, MissForest efficiently handled the missing data, producing a complete dataset that retains the original characteristics, making it suitable for further analysis or modeling.</w:t>
      </w:r>
    </w:p>
    <w:p w14:paraId="4716F397" w14:textId="4FBB3328" w:rsidR="00AA5530" w:rsidRDefault="00AA5530" w:rsidP="006415B5">
      <w:pPr>
        <w:ind w:left="720"/>
      </w:pPr>
    </w:p>
    <w:p w14:paraId="487633A6" w14:textId="77777777" w:rsidR="00AA5530" w:rsidRDefault="00AA5530" w:rsidP="006415B5">
      <w:pPr>
        <w:ind w:left="720"/>
      </w:pPr>
    </w:p>
    <w:p w14:paraId="36454C87" w14:textId="4C676620" w:rsidR="0019244B" w:rsidRDefault="006936FF" w:rsidP="006936FF">
      <w:pPr>
        <w:keepNext/>
        <w:ind w:left="720"/>
        <w:jc w:val="center"/>
      </w:pPr>
      <w:r>
        <w:rPr>
          <w:noProof/>
          <w14:ligatures w14:val="standardContextual"/>
        </w:rPr>
        <w:lastRenderedPageBreak/>
        <w:drawing>
          <wp:inline distT="0" distB="0" distL="0" distR="0" wp14:anchorId="62EF822C" wp14:editId="7ADAE15E">
            <wp:extent cx="1943100" cy="965200"/>
            <wp:effectExtent l="38100" t="38100" r="38100" b="38100"/>
            <wp:docPr id="832162825" name="Picture 16" descr="A close-up of a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62825" name="Picture 16" descr="A close-up of a erro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943100" cy="965200"/>
                    </a:xfrm>
                    <a:prstGeom prst="rect">
                      <a:avLst/>
                    </a:prstGeom>
                    <a:ln w="38100">
                      <a:solidFill>
                        <a:schemeClr val="tx1"/>
                      </a:solidFill>
                    </a:ln>
                  </pic:spPr>
                </pic:pic>
              </a:graphicData>
            </a:graphic>
          </wp:inline>
        </w:drawing>
      </w:r>
    </w:p>
    <w:p w14:paraId="4CDFDC62" w14:textId="10255532" w:rsidR="00AA5530" w:rsidRPr="00322B74" w:rsidRDefault="00322B74" w:rsidP="00D33C92">
      <w:pPr>
        <w:pStyle w:val="Heading4"/>
      </w:pPr>
      <w:r>
        <w:tab/>
      </w:r>
      <w:bookmarkStart w:id="43" w:name="_Toc187156070"/>
      <w:bookmarkStart w:id="44" w:name="_Toc188282169"/>
      <w:r w:rsidR="0019244B" w:rsidRPr="00322B74">
        <w:t xml:space="preserve">Figure </w:t>
      </w:r>
      <w:r>
        <w:t>5.</w:t>
      </w:r>
      <w:r w:rsidR="00D766CB">
        <w:t>11</w:t>
      </w:r>
      <w:r w:rsidR="0019244B" w:rsidRPr="00322B74">
        <w:t>: OOB Error</w:t>
      </w:r>
      <w:bookmarkEnd w:id="43"/>
      <w:bookmarkEnd w:id="44"/>
    </w:p>
    <w:p w14:paraId="0DE6F3D8" w14:textId="1B073CE3" w:rsidR="00547AF2" w:rsidRDefault="0019244B" w:rsidP="00322B74">
      <w:pPr>
        <w:ind w:firstLine="720"/>
      </w:pPr>
      <w:r w:rsidRPr="0019244B">
        <w:t>The </w:t>
      </w:r>
      <w:r w:rsidRPr="0019244B">
        <w:rPr>
          <w:b/>
          <w:bCs/>
        </w:rPr>
        <w:t>OOB</w:t>
      </w:r>
      <w:r w:rsidR="00547AF2">
        <w:rPr>
          <w:b/>
          <w:bCs/>
        </w:rPr>
        <w:t xml:space="preserve"> E</w:t>
      </w:r>
      <w:r w:rsidRPr="0019244B">
        <w:rPr>
          <w:b/>
          <w:bCs/>
        </w:rPr>
        <w:t>rror</w:t>
      </w:r>
      <w:r w:rsidRPr="0019244B">
        <w:t> output in MissForest refers to the performance of the imputation model based on </w:t>
      </w:r>
      <w:r w:rsidRPr="0019244B">
        <w:rPr>
          <w:b/>
          <w:bCs/>
        </w:rPr>
        <w:t>Out-of-Bag (OOB) samples</w:t>
      </w:r>
      <w:r w:rsidR="00547AF2">
        <w:t xml:space="preserve"> </w:t>
      </w:r>
      <w:r w:rsidRPr="0019244B">
        <w:t xml:space="preserve">which provide an estimate of how well the model imputed the missing values. </w:t>
      </w:r>
      <w:r w:rsidR="00547AF2">
        <w:t xml:space="preserve">Since the actual values of the missing data are unknown, this is </w:t>
      </w:r>
      <w:r w:rsidR="00AA0F86">
        <w:t xml:space="preserve">a </w:t>
      </w:r>
      <w:r w:rsidR="00547AF2">
        <w:t xml:space="preserve">great way to assess model performance. </w:t>
      </w:r>
      <w:r w:rsidR="00547AF2" w:rsidRPr="00547AF2">
        <w:t>It serves as an additional evaluation metric alongside the earlier validation step, giving further confidence in the accuracy of the imputations.</w:t>
      </w:r>
    </w:p>
    <w:p w14:paraId="15DDFD8A" w14:textId="77777777" w:rsidR="00547AF2" w:rsidRDefault="00547AF2" w:rsidP="0019244B">
      <w:pPr>
        <w:ind w:left="720" w:firstLine="720"/>
      </w:pPr>
    </w:p>
    <w:p w14:paraId="5037FEC5" w14:textId="1298E070" w:rsidR="0019244B" w:rsidRDefault="0019244B" w:rsidP="00322B74">
      <w:pPr>
        <w:ind w:firstLine="720"/>
      </w:pPr>
      <w:r w:rsidRPr="0019244B">
        <w:t>It consists of two key metrics:</w:t>
      </w:r>
    </w:p>
    <w:p w14:paraId="18B43520" w14:textId="77777777" w:rsidR="0019244B" w:rsidRPr="0019244B" w:rsidRDefault="0019244B" w:rsidP="0019244B">
      <w:pPr>
        <w:ind w:left="720"/>
      </w:pPr>
    </w:p>
    <w:p w14:paraId="0F359D3E" w14:textId="44A36E4C" w:rsidR="0019244B" w:rsidRDefault="0019244B" w:rsidP="00BA19AC">
      <w:pPr>
        <w:numPr>
          <w:ilvl w:val="0"/>
          <w:numId w:val="13"/>
        </w:numPr>
      </w:pPr>
      <w:r w:rsidRPr="0019244B">
        <w:rPr>
          <w:b/>
          <w:bCs/>
        </w:rPr>
        <w:t>NRMSE (Normalized Root Mean Squared Error)</w:t>
      </w:r>
      <w:r w:rsidRPr="0019244B">
        <w:t>: This value measures the imputation error for continuous variables. The NRMSE of 0.1</w:t>
      </w:r>
      <w:r w:rsidR="006936FF">
        <w:t>216</w:t>
      </w:r>
      <w:r w:rsidRPr="0019244B">
        <w:t> means that the imputed values for continuous variables, on average, deviate by about 1</w:t>
      </w:r>
      <w:r w:rsidR="006936FF">
        <w:t>2</w:t>
      </w:r>
      <w:r w:rsidRPr="0019244B">
        <w:t>.</w:t>
      </w:r>
      <w:r w:rsidR="006936FF">
        <w:t>16</w:t>
      </w:r>
      <w:r w:rsidRPr="0019244B">
        <w:t>% of the variance of the original data. A lower NRMSE indicates better imputation quality.</w:t>
      </w:r>
    </w:p>
    <w:p w14:paraId="07543B0F" w14:textId="77777777" w:rsidR="0019244B" w:rsidRPr="0019244B" w:rsidRDefault="0019244B" w:rsidP="0019244B">
      <w:pPr>
        <w:ind w:left="720"/>
      </w:pPr>
    </w:p>
    <w:p w14:paraId="16DE068D" w14:textId="7C53EBA1" w:rsidR="0019244B" w:rsidRPr="0019244B" w:rsidRDefault="0019244B" w:rsidP="00BA19AC">
      <w:pPr>
        <w:numPr>
          <w:ilvl w:val="0"/>
          <w:numId w:val="13"/>
        </w:numPr>
        <w:tabs>
          <w:tab w:val="num" w:pos="720"/>
        </w:tabs>
      </w:pPr>
      <w:r w:rsidRPr="0019244B">
        <w:rPr>
          <w:b/>
          <w:bCs/>
        </w:rPr>
        <w:t>PFC (Proportion of Falsely Classified)</w:t>
      </w:r>
      <w:r w:rsidRPr="0019244B">
        <w:t>: This metric applies to categorical variables and measures the proportion of misclassifications during the imputation process. The PFC of 0.04</w:t>
      </w:r>
      <w:r w:rsidR="006936FF">
        <w:t>608</w:t>
      </w:r>
      <w:r w:rsidRPr="0019244B">
        <w:t> indicates that about 4.</w:t>
      </w:r>
      <w:r w:rsidR="006936FF">
        <w:t>6</w:t>
      </w:r>
      <w:r w:rsidRPr="0019244B">
        <w:t>% of the imputed categorical values were incorrectly classified, which suggests good accuracy in handling missing categorical data.</w:t>
      </w:r>
    </w:p>
    <w:p w14:paraId="4FAA0177" w14:textId="77777777" w:rsidR="00AA5530" w:rsidRDefault="00AA5530" w:rsidP="006415B5">
      <w:pPr>
        <w:ind w:left="720"/>
      </w:pPr>
    </w:p>
    <w:p w14:paraId="2C09C155" w14:textId="519FD11D" w:rsidR="00D93738" w:rsidRDefault="00547AF2" w:rsidP="00305120">
      <w:pPr>
        <w:ind w:firstLine="720"/>
      </w:pPr>
      <w:r w:rsidRPr="00547AF2">
        <w:t>Together, these metrics indicate that the imputation performed well, with a low error for both continuous and categorical variables.</w:t>
      </w:r>
    </w:p>
    <w:p w14:paraId="70A45C45" w14:textId="77777777" w:rsidR="00036F09" w:rsidRDefault="00036F09" w:rsidP="00036F09">
      <w:pPr>
        <w:ind w:left="720"/>
      </w:pPr>
    </w:p>
    <w:p w14:paraId="6C74A4C5" w14:textId="2E60CFF3" w:rsidR="00036F09" w:rsidRPr="003A20CE" w:rsidRDefault="003A20CE" w:rsidP="009E3771">
      <w:pPr>
        <w:pStyle w:val="Heading1"/>
      </w:pPr>
      <w:bookmarkStart w:id="45" w:name="_Toc187066089"/>
      <w:r w:rsidRPr="003A20CE">
        <w:t>Section 6: Feature Engineering</w:t>
      </w:r>
      <w:bookmarkEnd w:id="45"/>
    </w:p>
    <w:p w14:paraId="0E86CA09" w14:textId="5B9181DD" w:rsidR="005A0412" w:rsidRDefault="00036F09" w:rsidP="003A20CE">
      <w:pPr>
        <w:ind w:firstLine="720"/>
      </w:pPr>
      <w:r w:rsidRPr="00036F09">
        <w:t xml:space="preserve">The feature engineering section focuses on enhancing the quality and relevance of the data used for modeling. </w:t>
      </w:r>
      <w:r>
        <w:t xml:space="preserve"> </w:t>
      </w:r>
      <w:r w:rsidRPr="00036F09">
        <w:t xml:space="preserve">This process involves creating new variables </w:t>
      </w:r>
      <w:r>
        <w:t>based on existing ones to</w:t>
      </w:r>
      <w:r w:rsidRPr="00036F09">
        <w:t xml:space="preserve"> improve the predictive power of the models</w:t>
      </w:r>
      <w:r w:rsidR="005A0412">
        <w:t xml:space="preserve"> and uncover patterns in the data.</w:t>
      </w:r>
    </w:p>
    <w:p w14:paraId="1931DE7C" w14:textId="77777777" w:rsidR="003A20CE" w:rsidRDefault="003A20CE" w:rsidP="003A20CE">
      <w:pPr>
        <w:ind w:firstLine="720"/>
      </w:pPr>
    </w:p>
    <w:p w14:paraId="593785CE" w14:textId="788BDF83" w:rsidR="003A20CE" w:rsidRDefault="00036F09" w:rsidP="003A20CE">
      <w:pPr>
        <w:ind w:firstLine="720"/>
      </w:pPr>
      <w:r w:rsidRPr="00036F09">
        <w:t>This step is critical to ensure that the machine learning algorithms can effectively learn from the data and provide accurate and meaningful predictions.</w:t>
      </w:r>
    </w:p>
    <w:p w14:paraId="465B2D8C" w14:textId="77777777" w:rsidR="00607AB4" w:rsidRDefault="00607AB4" w:rsidP="005A0412">
      <w:pPr>
        <w:ind w:left="720" w:firstLine="720"/>
      </w:pPr>
    </w:p>
    <w:p w14:paraId="6E9B1C17" w14:textId="54E0A938" w:rsidR="00F37D73" w:rsidRDefault="003A20CE" w:rsidP="003A20CE">
      <w:pPr>
        <w:pStyle w:val="Heading2"/>
      </w:pPr>
      <w:bookmarkStart w:id="46" w:name="_Toc187066090"/>
      <w:r>
        <w:t xml:space="preserve">6.1 </w:t>
      </w:r>
      <w:r w:rsidR="00607AB4" w:rsidRPr="00607AB4">
        <w:t>Equity:</w:t>
      </w:r>
      <w:bookmarkEnd w:id="46"/>
    </w:p>
    <w:p w14:paraId="41F2DE94" w14:textId="77777777" w:rsidR="00FD2F26" w:rsidRDefault="00FD2F26" w:rsidP="00F37D73">
      <w:pPr>
        <w:ind w:left="720"/>
        <w:jc w:val="both"/>
      </w:pPr>
    </w:p>
    <w:p w14:paraId="5D9B0A47" w14:textId="6AD2A927" w:rsidR="00ED7016" w:rsidRDefault="004775FC" w:rsidP="003A20CE">
      <w:pPr>
        <w:ind w:firstLine="720"/>
        <w:jc w:val="both"/>
      </w:pPr>
      <w:r w:rsidRPr="004775FC">
        <w:t>Equity represents how much of the applicant's home is truly owned. It is calculated by subtracting the outstanding mortgage amount from the current market value of the property. When the property’s value exceeds the mortgage owed, the applicant has positive equity.</w:t>
      </w:r>
    </w:p>
    <w:p w14:paraId="5CFBDD21" w14:textId="77777777" w:rsidR="00ED7016" w:rsidRDefault="00ED7016" w:rsidP="003A20CE">
      <w:pPr>
        <w:ind w:firstLine="720"/>
      </w:pPr>
    </w:p>
    <w:p w14:paraId="129FB452" w14:textId="40D3F24E" w:rsidR="00F37D73" w:rsidRPr="00F37D73" w:rsidRDefault="00F37D73" w:rsidP="003A20CE">
      <w:pPr>
        <w:ind w:firstLine="720"/>
        <w:rPr>
          <w:b/>
          <w:bCs/>
        </w:rPr>
      </w:pPr>
      <m:oMathPara>
        <m:oMath>
          <m:r>
            <m:rPr>
              <m:sty m:val="bi"/>
            </m:rPr>
            <w:rPr>
              <w:rFonts w:ascii="Cambria Math" w:hAnsi="Cambria Math"/>
            </w:rPr>
            <m:t>Equity=VALUE-MORTDUE</m:t>
          </m:r>
        </m:oMath>
      </m:oMathPara>
    </w:p>
    <w:p w14:paraId="7BE76089" w14:textId="77777777" w:rsidR="00F37D73" w:rsidRDefault="00F37D73" w:rsidP="003A20CE">
      <w:pPr>
        <w:ind w:firstLine="720"/>
      </w:pPr>
    </w:p>
    <w:p w14:paraId="4EB68901" w14:textId="14B0CC51" w:rsidR="00ED7016" w:rsidRDefault="004775FC" w:rsidP="003A20CE">
      <w:pPr>
        <w:ind w:firstLine="720"/>
      </w:pPr>
      <w:r w:rsidRPr="004775FC">
        <w:t xml:space="preserve">This measure is significant for several reasons. Higher equity generally indicates stronger financial stability for the applicant, as they have built more ownership in their property. </w:t>
      </w:r>
    </w:p>
    <w:p w14:paraId="24EBA70E" w14:textId="3300D128" w:rsidR="004775FC" w:rsidRPr="004775FC" w:rsidRDefault="004775FC" w:rsidP="003A20CE">
      <w:pPr>
        <w:ind w:firstLine="720"/>
      </w:pPr>
      <w:r w:rsidRPr="004775FC">
        <w:t>Additionally, in the event of a default, equity determines the amount that a bank with a junior lien (a loan secondary to the main mortgage) could recover. By calculating equity, it becomes possible to estimate how much might be recovered if the property needs to be sold to cover outstanding debts.</w:t>
      </w:r>
    </w:p>
    <w:p w14:paraId="54EBE6FF" w14:textId="7F748FD6" w:rsidR="00607AB4" w:rsidRDefault="00607AB4" w:rsidP="004775FC">
      <w:pPr>
        <w:ind w:left="720"/>
      </w:pPr>
    </w:p>
    <w:p w14:paraId="3DDB9DCC" w14:textId="77777777" w:rsidR="00607AB4" w:rsidRPr="00607AB4" w:rsidRDefault="00607AB4" w:rsidP="003A20CE">
      <w:pPr>
        <w:ind w:left="360"/>
      </w:pPr>
    </w:p>
    <w:p w14:paraId="067D54F6" w14:textId="7EFB03E6" w:rsidR="00F37D73" w:rsidRDefault="003A20CE" w:rsidP="003A20CE">
      <w:pPr>
        <w:pStyle w:val="Heading2"/>
      </w:pPr>
      <w:bookmarkStart w:id="47" w:name="_Toc187066091"/>
      <w:r>
        <w:t xml:space="preserve">6.2 </w:t>
      </w:r>
      <w:r w:rsidR="00E8020B">
        <w:t>Unsecured Loan Amount</w:t>
      </w:r>
      <w:bookmarkEnd w:id="47"/>
    </w:p>
    <w:p w14:paraId="79099914" w14:textId="50096781" w:rsidR="00607AB4" w:rsidRDefault="00607AB4" w:rsidP="003A20CE">
      <w:pPr>
        <w:ind w:firstLine="720"/>
      </w:pPr>
      <w:r w:rsidRPr="00607AB4">
        <w:br/>
      </w:r>
      <w:r w:rsidR="00FD2F26">
        <w:t xml:space="preserve">            </w:t>
      </w:r>
      <w:r w:rsidR="00E8020B" w:rsidRPr="00E8020B">
        <w:t>The </w:t>
      </w:r>
      <w:r w:rsidR="00570242">
        <w:rPr>
          <w:b/>
          <w:bCs/>
        </w:rPr>
        <w:t>u</w:t>
      </w:r>
      <w:r w:rsidR="00E8020B" w:rsidRPr="00E8020B">
        <w:rPr>
          <w:b/>
          <w:bCs/>
        </w:rPr>
        <w:t xml:space="preserve">nsecured </w:t>
      </w:r>
      <w:r w:rsidR="00570242">
        <w:rPr>
          <w:b/>
          <w:bCs/>
        </w:rPr>
        <w:t>l</w:t>
      </w:r>
      <w:r w:rsidR="00E8020B" w:rsidRPr="00E8020B">
        <w:rPr>
          <w:b/>
          <w:bCs/>
        </w:rPr>
        <w:t>oan</w:t>
      </w:r>
      <w:r w:rsidR="00E8020B" w:rsidRPr="00E8020B">
        <w:t> represents the portion of a loan not covered by the collateral's equity. When the property’s equity is lower than the loan amount, the unsecured loan amount becomes greater than zero. This variable quantifies the potential financial risk to the lender, highlighting the amount that could be lost if the applicant defaults and the collateral is insufficient to cover the loan.</w:t>
      </w:r>
    </w:p>
    <w:p w14:paraId="078AFC76" w14:textId="77777777" w:rsidR="00FD2F26" w:rsidRDefault="00FD2F26" w:rsidP="00FD2F26"/>
    <w:p w14:paraId="60418F0F" w14:textId="0F2D692C" w:rsidR="00FD2F26" w:rsidRPr="00FD2F26" w:rsidRDefault="00E8020B" w:rsidP="00FD2F26">
      <w:pPr>
        <w:ind w:left="720"/>
        <w:rPr>
          <w:b/>
          <w:bCs/>
        </w:rPr>
      </w:pPr>
      <m:oMathPara>
        <m:oMath>
          <m:r>
            <m:rPr>
              <m:sty m:val="bi"/>
            </m:rPr>
            <w:rPr>
              <w:rFonts w:ascii="Cambria Math" w:hAnsi="Cambria Math"/>
            </w:rPr>
            <m:t>Unsecured Loan=max( 0, LOAN-max(EQUITY,0))</m:t>
          </m:r>
        </m:oMath>
      </m:oMathPara>
    </w:p>
    <w:p w14:paraId="0B3BA65D" w14:textId="77777777" w:rsidR="003A20CE" w:rsidRDefault="003A20CE" w:rsidP="003A20CE">
      <w:pPr>
        <w:pStyle w:val="ListParagraph"/>
        <w:ind w:left="360"/>
        <w:rPr>
          <w:b/>
          <w:bCs/>
        </w:rPr>
      </w:pPr>
    </w:p>
    <w:p w14:paraId="3E8EA5AF" w14:textId="014190FF" w:rsidR="00FD2F26" w:rsidRDefault="003A20CE" w:rsidP="003A20CE">
      <w:pPr>
        <w:pStyle w:val="Heading2"/>
      </w:pPr>
      <w:bookmarkStart w:id="48" w:name="_Toc187066092"/>
      <w:r>
        <w:t xml:space="preserve">6.3 </w:t>
      </w:r>
      <w:r w:rsidR="00E8020B">
        <w:t>Definitive Loss</w:t>
      </w:r>
      <w:r w:rsidR="00607AB4" w:rsidRPr="00607AB4">
        <w:t>:</w:t>
      </w:r>
      <w:bookmarkEnd w:id="48"/>
    </w:p>
    <w:p w14:paraId="0042894F" w14:textId="677CEC28" w:rsidR="00607AB4" w:rsidRDefault="00607AB4" w:rsidP="003A20CE">
      <w:pPr>
        <w:ind w:firstLine="720"/>
      </w:pPr>
      <w:r w:rsidRPr="00607AB4">
        <w:br/>
      </w:r>
      <w:r w:rsidR="00FD2F26">
        <w:t xml:space="preserve">            </w:t>
      </w:r>
      <w:r w:rsidR="00570242" w:rsidRPr="00570242">
        <w:t>For applicants who have defaulted, the </w:t>
      </w:r>
      <w:r w:rsidR="00570242">
        <w:rPr>
          <w:b/>
          <w:bCs/>
        </w:rPr>
        <w:t>d</w:t>
      </w:r>
      <w:r w:rsidR="00570242" w:rsidRPr="00570242">
        <w:rPr>
          <w:b/>
          <w:bCs/>
        </w:rPr>
        <w:t xml:space="preserve">efinitive </w:t>
      </w:r>
      <w:r w:rsidR="00570242">
        <w:rPr>
          <w:b/>
          <w:bCs/>
        </w:rPr>
        <w:t>l</w:t>
      </w:r>
      <w:r w:rsidR="00570242" w:rsidRPr="00570242">
        <w:rPr>
          <w:b/>
          <w:bCs/>
        </w:rPr>
        <w:t>oss</w:t>
      </w:r>
      <w:r w:rsidR="00570242" w:rsidRPr="00570242">
        <w:t> represents the actual financial loss incurred by the lender. This metric is calculated when the borrower’s property value or equity is insufficient to cover the loan amount. It quantifies the shortfall that directly impacts the lender due to the default.</w:t>
      </w:r>
    </w:p>
    <w:p w14:paraId="1F368D05" w14:textId="77777777" w:rsidR="00FD2F26" w:rsidRDefault="00FD2F26" w:rsidP="00FD2F26"/>
    <w:p w14:paraId="7010B68B" w14:textId="568CBB22" w:rsidR="00570242" w:rsidRPr="00570242" w:rsidRDefault="00570242" w:rsidP="00FD2F26">
      <w:pPr>
        <w:ind w:left="720"/>
        <w:rPr>
          <w:b/>
          <w:bCs/>
          <w:iCs/>
        </w:rPr>
      </w:pPr>
      <m:oMathPara>
        <m:oMath>
          <m:r>
            <m:rPr>
              <m:sty m:val="bi"/>
            </m:rPr>
            <w:rPr>
              <w:rFonts w:ascii="Cambria Math" w:hAnsi="Cambria Math"/>
            </w:rPr>
            <m:t>Definitive Loss=</m:t>
          </m:r>
          <m:r>
            <m:rPr>
              <m:sty m:val="b"/>
            </m:rPr>
            <w:rPr>
              <w:rFonts w:ascii="Cambria Math" w:hAnsi="Cambria Math"/>
            </w:rPr>
            <m:t>ma</m:t>
          </m:r>
          <m:func>
            <m:funcPr>
              <m:ctrlPr>
                <w:rPr>
                  <w:rFonts w:ascii="Cambria Math" w:hAnsi="Cambria Math"/>
                  <w:b/>
                  <w:bCs/>
                </w:rPr>
              </m:ctrlPr>
            </m:funcPr>
            <m:fName>
              <m:r>
                <m:rPr>
                  <m:sty m:val="b"/>
                </m:rPr>
                <w:rPr>
                  <w:rFonts w:ascii="Cambria Math" w:hAnsi="Cambria Math"/>
                </w:rPr>
                <m:t>x</m:t>
              </m:r>
            </m:fName>
            <m:e>
              <m:d>
                <m:dPr>
                  <m:ctrlPr>
                    <w:rPr>
                      <w:rFonts w:ascii="Cambria Math" w:hAnsi="Cambria Math"/>
                      <w:b/>
                      <w:bCs/>
                      <w:i/>
                      <w:iCs/>
                    </w:rPr>
                  </m:ctrlPr>
                </m:dPr>
                <m:e>
                  <m:r>
                    <m:rPr>
                      <m:sty m:val="bi"/>
                    </m:rPr>
                    <w:rPr>
                      <w:rFonts w:ascii="Cambria Math" w:hAnsi="Cambria Math"/>
                    </w:rPr>
                    <m:t>0,LOAN-</m:t>
                  </m:r>
                  <m:r>
                    <m:rPr>
                      <m:sty m:val="b"/>
                    </m:rPr>
                    <w:rPr>
                      <w:rFonts w:ascii="Cambria Math" w:hAnsi="Cambria Math"/>
                    </w:rPr>
                    <m:t>ma</m:t>
                  </m:r>
                  <m:func>
                    <m:funcPr>
                      <m:ctrlPr>
                        <w:rPr>
                          <w:rFonts w:ascii="Cambria Math" w:hAnsi="Cambria Math"/>
                          <w:b/>
                          <w:bCs/>
                        </w:rPr>
                      </m:ctrlPr>
                    </m:funcPr>
                    <m:fName>
                      <m:r>
                        <m:rPr>
                          <m:sty m:val="b"/>
                        </m:rPr>
                        <w:rPr>
                          <w:rFonts w:ascii="Cambria Math" w:hAnsi="Cambria Math"/>
                        </w:rPr>
                        <m:t>x</m:t>
                      </m:r>
                    </m:fName>
                    <m:e>
                      <m:d>
                        <m:dPr>
                          <m:ctrlPr>
                            <w:rPr>
                              <w:rFonts w:ascii="Cambria Math" w:hAnsi="Cambria Math"/>
                              <w:b/>
                              <w:bCs/>
                              <w:i/>
                              <w:iCs/>
                            </w:rPr>
                          </m:ctrlPr>
                        </m:dPr>
                        <m:e>
                          <m:r>
                            <m:rPr>
                              <m:sty m:val="bi"/>
                            </m:rPr>
                            <w:rPr>
                              <w:rFonts w:ascii="Cambria Math" w:hAnsi="Cambria Math"/>
                            </w:rPr>
                            <m:t>EQUITY,0</m:t>
                          </m:r>
                          <m:ctrlPr>
                            <w:rPr>
                              <w:rFonts w:ascii="Cambria Math" w:hAnsi="Cambria Math"/>
                              <w:b/>
                              <w:bCs/>
                              <w:i/>
                            </w:rPr>
                          </m:ctrlPr>
                        </m:e>
                      </m:d>
                    </m:e>
                  </m:func>
                  <m:ctrlPr>
                    <w:rPr>
                      <w:rFonts w:ascii="Cambria Math" w:hAnsi="Cambria Math"/>
                      <w:b/>
                      <w:bCs/>
                      <w:i/>
                    </w:rPr>
                  </m:ctrlPr>
                </m:e>
              </m:d>
            </m:e>
          </m:func>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1</m:t>
              </m:r>
              <m:ctrlPr>
                <w:rPr>
                  <w:rFonts w:ascii="Cambria Math" w:hAnsi="Cambria Math"/>
                  <w:b/>
                  <w:bCs/>
                  <w:i/>
                </w:rPr>
              </m:ctrlPr>
            </m:e>
            <m:sub>
              <m:r>
                <m:rPr>
                  <m:sty m:val="bi"/>
                </m:rPr>
                <w:rPr>
                  <w:rFonts w:ascii="Cambria Math" w:hAnsi="Cambria Math"/>
                </w:rPr>
                <m:t>{Default=1}</m:t>
              </m:r>
            </m:sub>
          </m:sSub>
        </m:oMath>
      </m:oMathPara>
    </w:p>
    <w:p w14:paraId="6B1CB258" w14:textId="77777777" w:rsidR="00FD2F26" w:rsidRDefault="00FD2F26" w:rsidP="00FD2F26"/>
    <w:p w14:paraId="35D5588B" w14:textId="193BF81E" w:rsidR="003A20CE" w:rsidRDefault="003A20CE" w:rsidP="003A20CE">
      <w:pPr>
        <w:ind w:left="720"/>
      </w:pPr>
    </w:p>
    <w:p w14:paraId="0783433D" w14:textId="138709B9" w:rsidR="00FD2F26" w:rsidRDefault="003A20CE" w:rsidP="003A20CE">
      <w:pPr>
        <w:pStyle w:val="Heading2"/>
      </w:pPr>
      <w:bookmarkStart w:id="49" w:name="_Toc187066093"/>
      <w:r>
        <w:t xml:space="preserve">6.4 </w:t>
      </w:r>
      <w:r w:rsidR="00607AB4" w:rsidRPr="003A20CE">
        <w:t>Loan-to-Equity Ratio</w:t>
      </w:r>
      <w:r w:rsidR="00607AB4" w:rsidRPr="00607AB4">
        <w:t>:</w:t>
      </w:r>
      <w:bookmarkEnd w:id="49"/>
    </w:p>
    <w:p w14:paraId="139A448A" w14:textId="5CC5E9CB" w:rsidR="00607AB4" w:rsidRDefault="00607AB4" w:rsidP="003A20CE">
      <w:pPr>
        <w:ind w:firstLine="720"/>
      </w:pPr>
      <w:r w:rsidRPr="00607AB4">
        <w:br/>
      </w:r>
      <w:r w:rsidR="00FD2F26">
        <w:t xml:space="preserve">            </w:t>
      </w:r>
      <w:r w:rsidRPr="00607AB4">
        <w:t>The </w:t>
      </w:r>
      <w:r w:rsidRPr="00607AB4">
        <w:rPr>
          <w:b/>
          <w:bCs/>
        </w:rPr>
        <w:t>Loan-to-Equity (LTE) Ratio</w:t>
      </w:r>
      <w:r w:rsidRPr="00607AB4">
        <w:t> compares the size of the loan to the applicant's equity. A high ratio means the loan is much larger than the property value, which can indicate higher financial risk for both the applicant and the lender.</w:t>
      </w:r>
    </w:p>
    <w:p w14:paraId="27523112" w14:textId="77777777" w:rsidR="00FD2F26" w:rsidRDefault="00FD2F26" w:rsidP="00FD2F26">
      <w:pPr>
        <w:ind w:left="720"/>
        <w:rPr>
          <w:b/>
          <w:bCs/>
        </w:rPr>
      </w:pPr>
    </w:p>
    <w:p w14:paraId="5958E5C4" w14:textId="268A0F7B" w:rsidR="00FD2F26" w:rsidRPr="003A0849" w:rsidRDefault="003A0849" w:rsidP="00FD2F26">
      <w:pPr>
        <w:ind w:left="720"/>
        <w:rPr>
          <w:b/>
          <w:bCs/>
        </w:rPr>
      </w:pPr>
      <m:oMathPara>
        <m:oMath>
          <m:r>
            <m:rPr>
              <m:sty m:val="bi"/>
            </m:rPr>
            <w:rPr>
              <w:rFonts w:ascii="Cambria Math" w:hAnsi="Cambria Math"/>
            </w:rPr>
            <m:t>LTE RATIO=</m:t>
          </m:r>
          <m:f>
            <m:fPr>
              <m:ctrlPr>
                <w:rPr>
                  <w:rFonts w:ascii="Cambria Math" w:hAnsi="Cambria Math"/>
                  <w:b/>
                  <w:bCs/>
                  <w:i/>
                </w:rPr>
              </m:ctrlPr>
            </m:fPr>
            <m:num>
              <m:r>
                <m:rPr>
                  <m:sty m:val="bi"/>
                </m:rPr>
                <w:rPr>
                  <w:rFonts w:ascii="Cambria Math" w:hAnsi="Cambria Math"/>
                </w:rPr>
                <m:t>LOAN</m:t>
              </m:r>
            </m:num>
            <m:den>
              <m:r>
                <m:rPr>
                  <m:sty m:val="bi"/>
                </m:rPr>
                <w:rPr>
                  <w:rFonts w:ascii="Cambria Math" w:hAnsi="Cambria Math"/>
                </w:rPr>
                <m:t>EQUITY</m:t>
              </m:r>
            </m:den>
          </m:f>
        </m:oMath>
      </m:oMathPara>
    </w:p>
    <w:p w14:paraId="6859889D" w14:textId="77777777" w:rsidR="00607AB4" w:rsidRPr="00607AB4" w:rsidRDefault="00607AB4" w:rsidP="00607AB4"/>
    <w:p w14:paraId="6967EFB8" w14:textId="2BF493C8" w:rsidR="00450004" w:rsidRDefault="003A20CE" w:rsidP="003A20CE">
      <w:pPr>
        <w:pStyle w:val="Heading2"/>
      </w:pPr>
      <w:bookmarkStart w:id="50" w:name="_Toc187066094"/>
      <w:r>
        <w:t xml:space="preserve">6.5 </w:t>
      </w:r>
      <w:r w:rsidR="00607AB4" w:rsidRPr="003A20CE">
        <w:t>YOJ-to-Loan Ratio</w:t>
      </w:r>
      <w:r w:rsidR="00607AB4" w:rsidRPr="00607AB4">
        <w:t>:</w:t>
      </w:r>
      <w:bookmarkEnd w:id="50"/>
    </w:p>
    <w:p w14:paraId="20441563" w14:textId="78E8C896" w:rsidR="00607AB4" w:rsidRDefault="00607AB4" w:rsidP="003A20CE">
      <w:pPr>
        <w:ind w:firstLine="720"/>
      </w:pPr>
      <w:r w:rsidRPr="00607AB4">
        <w:br/>
      </w:r>
      <w:r w:rsidR="00450004">
        <w:t xml:space="preserve">            </w:t>
      </w:r>
      <w:r w:rsidRPr="00607AB4">
        <w:t>This ratio compares how many years an applicant has been at their current job to the amount they are borrowing. Applicants with stable, long-term jobs may be seen as less risky compared to those with shorter employment histories, especially if they are requesting a large loan.</w:t>
      </w:r>
    </w:p>
    <w:p w14:paraId="23D42C40" w14:textId="77777777" w:rsidR="00F37D73" w:rsidRDefault="00F37D73" w:rsidP="00F37D73">
      <w:pPr>
        <w:pStyle w:val="ListParagraph"/>
      </w:pPr>
    </w:p>
    <w:p w14:paraId="0CA0894A" w14:textId="1C70005C" w:rsidR="003A0849" w:rsidRDefault="00450004" w:rsidP="00F37D73">
      <w:pPr>
        <w:pStyle w:val="ListParagraph"/>
      </w:pPr>
      <m:oMathPara>
        <m:oMath>
          <m:r>
            <m:rPr>
              <m:sty m:val="bi"/>
            </m:rPr>
            <w:rPr>
              <w:rFonts w:ascii="Cambria Math" w:hAnsi="Cambria Math"/>
            </w:rPr>
            <w:lastRenderedPageBreak/>
            <m:t>YOJ to LOAN RATIO=</m:t>
          </m:r>
          <m:f>
            <m:fPr>
              <m:ctrlPr>
                <w:rPr>
                  <w:rFonts w:ascii="Cambria Math" w:hAnsi="Cambria Math"/>
                  <w:b/>
                  <w:bCs/>
                  <w:i/>
                </w:rPr>
              </m:ctrlPr>
            </m:fPr>
            <m:num>
              <m:r>
                <m:rPr>
                  <m:sty m:val="bi"/>
                </m:rPr>
                <w:rPr>
                  <w:rFonts w:ascii="Cambria Math" w:hAnsi="Cambria Math"/>
                </w:rPr>
                <m:t>YOJ</m:t>
              </m:r>
            </m:num>
            <m:den>
              <m:r>
                <m:rPr>
                  <m:sty m:val="bi"/>
                </m:rPr>
                <w:rPr>
                  <w:rFonts w:ascii="Cambria Math" w:hAnsi="Cambria Math"/>
                </w:rPr>
                <m:t>LOAN</m:t>
              </m:r>
            </m:den>
          </m:f>
        </m:oMath>
      </m:oMathPara>
    </w:p>
    <w:p w14:paraId="22F0F6D1" w14:textId="77777777" w:rsidR="003A0849" w:rsidRDefault="003A0849" w:rsidP="00F37D73">
      <w:pPr>
        <w:pStyle w:val="ListParagraph"/>
      </w:pPr>
    </w:p>
    <w:p w14:paraId="428C84EC" w14:textId="66A6839D" w:rsidR="00F37D73" w:rsidRPr="003A20CE" w:rsidRDefault="003A20CE" w:rsidP="003A20CE">
      <w:pPr>
        <w:pStyle w:val="Heading2"/>
      </w:pPr>
      <w:bookmarkStart w:id="51" w:name="_Toc187066095"/>
      <w:r>
        <w:t xml:space="preserve">6.6 </w:t>
      </w:r>
      <w:r w:rsidR="00F37D73" w:rsidRPr="003A20CE">
        <w:t>Loan-to-Value Ratio:</w:t>
      </w:r>
      <w:bookmarkEnd w:id="51"/>
    </w:p>
    <w:p w14:paraId="3C4C2728" w14:textId="77777777" w:rsidR="00450004" w:rsidRPr="00F37D73" w:rsidRDefault="00450004" w:rsidP="00450004">
      <w:pPr>
        <w:ind w:left="720"/>
        <w:rPr>
          <w:b/>
          <w:bCs/>
        </w:rPr>
      </w:pPr>
    </w:p>
    <w:p w14:paraId="41C8F13D" w14:textId="013806E3" w:rsidR="00F37D73" w:rsidRDefault="00450004" w:rsidP="003A20CE">
      <w:pPr>
        <w:ind w:firstLine="720"/>
      </w:pPr>
      <w:r>
        <w:t xml:space="preserve">            </w:t>
      </w:r>
      <w:r w:rsidR="00F37D73" w:rsidRPr="00F37D73">
        <w:t>The </w:t>
      </w:r>
      <w:r w:rsidR="00F37D73" w:rsidRPr="00F37D73">
        <w:rPr>
          <w:b/>
          <w:bCs/>
        </w:rPr>
        <w:t>Loan-to-Value (LTV) Ratio</w:t>
      </w:r>
      <w:r w:rsidR="00F37D73" w:rsidRPr="00F37D73">
        <w:t> is a measure that compares the size of the loan to the value of the property. It is calculated by dividing the loan amount by the current market value of the property</w:t>
      </w:r>
      <w:r w:rsidR="00F37D73">
        <w:t xml:space="preserve">. </w:t>
      </w:r>
      <w:r w:rsidR="00F37D73" w:rsidRPr="00F37D73">
        <w:t>This ratio is important for both lenders and applicants because it reflects the financial risk associated with the loan. A high LTV ratio means that the loan amount is a large percentage of the property value, which can indicate a higher risk for the lender. </w:t>
      </w:r>
    </w:p>
    <w:p w14:paraId="29AEAC7B" w14:textId="77777777" w:rsidR="00106CDC" w:rsidRDefault="00106CDC" w:rsidP="00106CDC">
      <w:pPr>
        <w:pStyle w:val="ListParagraph"/>
      </w:pPr>
    </w:p>
    <w:p w14:paraId="1D325BA6" w14:textId="77777777" w:rsidR="00106CDC" w:rsidRDefault="00106CDC" w:rsidP="00106CDC"/>
    <w:p w14:paraId="6375C9A6" w14:textId="4A4F4668" w:rsidR="00C51EDD" w:rsidRPr="001E0745" w:rsidRDefault="00450004" w:rsidP="00607AB4">
      <w:pPr>
        <w:rPr>
          <w:b/>
          <w:bCs/>
        </w:rPr>
      </w:pPr>
      <m:oMathPara>
        <m:oMath>
          <m:r>
            <m:rPr>
              <m:sty m:val="bi"/>
            </m:rPr>
            <w:rPr>
              <w:rFonts w:ascii="Cambria Math" w:hAnsi="Cambria Math"/>
            </w:rPr>
            <m:t>LTV RATIO=</m:t>
          </m:r>
          <m:f>
            <m:fPr>
              <m:ctrlPr>
                <w:rPr>
                  <w:rFonts w:ascii="Cambria Math" w:hAnsi="Cambria Math"/>
                  <w:b/>
                  <w:bCs/>
                  <w:i/>
                </w:rPr>
              </m:ctrlPr>
            </m:fPr>
            <m:num>
              <m:r>
                <m:rPr>
                  <m:sty m:val="bi"/>
                </m:rPr>
                <w:rPr>
                  <w:rFonts w:ascii="Cambria Math" w:hAnsi="Cambria Math"/>
                </w:rPr>
                <m:t>LOAN</m:t>
              </m:r>
            </m:num>
            <m:den>
              <m:r>
                <m:rPr>
                  <m:sty m:val="bi"/>
                </m:rPr>
                <w:rPr>
                  <w:rFonts w:ascii="Cambria Math" w:hAnsi="Cambria Math"/>
                </w:rPr>
                <m:t>VALUE</m:t>
              </m:r>
            </m:den>
          </m:f>
        </m:oMath>
      </m:oMathPara>
    </w:p>
    <w:p w14:paraId="3418597B" w14:textId="77777777" w:rsidR="001E0745" w:rsidRPr="00450004" w:rsidRDefault="001E0745" w:rsidP="00607AB4"/>
    <w:p w14:paraId="61FF606A" w14:textId="3796A8E5" w:rsidR="00450004" w:rsidRPr="003A20CE" w:rsidRDefault="003A20CE" w:rsidP="003A20CE">
      <w:pPr>
        <w:pStyle w:val="Heading2"/>
      </w:pPr>
      <w:bookmarkStart w:id="52" w:name="_Toc187066096"/>
      <w:r>
        <w:t xml:space="preserve">6.7 </w:t>
      </w:r>
      <w:r w:rsidR="001E0745" w:rsidRPr="003A20CE">
        <w:t>Ownership Ratio</w:t>
      </w:r>
      <w:bookmarkEnd w:id="52"/>
    </w:p>
    <w:p w14:paraId="18CF29B3" w14:textId="77777777" w:rsidR="007B7D9D" w:rsidRDefault="007B7D9D" w:rsidP="007B7D9D">
      <w:pPr>
        <w:rPr>
          <w:b/>
          <w:bCs/>
        </w:rPr>
      </w:pPr>
    </w:p>
    <w:p w14:paraId="78B8DAEB" w14:textId="4D2ED5DC" w:rsidR="007B7D9D" w:rsidRDefault="007B7D9D" w:rsidP="003A20CE">
      <w:pPr>
        <w:ind w:firstLine="720"/>
      </w:pPr>
      <w:r w:rsidRPr="007B7D9D">
        <w:rPr>
          <w:b/>
          <w:bCs/>
        </w:rPr>
        <w:t>Ownership Ratio</w:t>
      </w:r>
      <w:r w:rsidRPr="007B7D9D">
        <w:t xml:space="preserve"> represents the proportion of the property that the borrower truly owns. It is calculated by dividing the applicant’s equity by the current market value of the property. This ratio reflects the extent of financial ownership the borrower has in their property, providing insight into their overall financial stability.</w:t>
      </w:r>
    </w:p>
    <w:p w14:paraId="1D303513" w14:textId="77777777" w:rsidR="007B7D9D" w:rsidRDefault="007B7D9D" w:rsidP="007B7D9D"/>
    <w:p w14:paraId="66B36E24" w14:textId="6385D60B" w:rsidR="007B7D9D" w:rsidRPr="007B7D9D" w:rsidRDefault="007B7D9D" w:rsidP="007B7D9D">
      <w:pPr>
        <w:ind w:firstLine="720"/>
        <w:rPr>
          <w:b/>
          <w:bCs/>
        </w:rPr>
      </w:pPr>
      <m:oMathPara>
        <m:oMath>
          <m:r>
            <m:rPr>
              <m:sty m:val="bi"/>
            </m:rPr>
            <w:rPr>
              <w:rFonts w:ascii="Cambria Math" w:hAnsi="Cambria Math"/>
            </w:rPr>
            <m:t xml:space="preserve">OWNERSHIP RATIO= </m:t>
          </m:r>
          <m:f>
            <m:fPr>
              <m:ctrlPr>
                <w:rPr>
                  <w:rFonts w:ascii="Cambria Math" w:hAnsi="Cambria Math"/>
                  <w:b/>
                  <w:bCs/>
                  <w:i/>
                </w:rPr>
              </m:ctrlPr>
            </m:fPr>
            <m:num>
              <m:r>
                <m:rPr>
                  <m:sty m:val="bi"/>
                </m:rPr>
                <w:rPr>
                  <w:rFonts w:ascii="Cambria Math" w:hAnsi="Cambria Math"/>
                </w:rPr>
                <m:t>EQUITY</m:t>
              </m:r>
            </m:num>
            <m:den>
              <m:r>
                <m:rPr>
                  <m:sty m:val="bi"/>
                </m:rPr>
                <w:rPr>
                  <w:rFonts w:ascii="Cambria Math" w:hAnsi="Cambria Math"/>
                </w:rPr>
                <m:t>VALUE</m:t>
              </m:r>
            </m:den>
          </m:f>
        </m:oMath>
      </m:oMathPara>
    </w:p>
    <w:p w14:paraId="4B4A567F" w14:textId="77777777" w:rsidR="007B7D9D" w:rsidRPr="007B7D9D" w:rsidRDefault="007B7D9D" w:rsidP="003A20CE">
      <w:pPr>
        <w:ind w:firstLine="720"/>
      </w:pPr>
    </w:p>
    <w:p w14:paraId="0C955630" w14:textId="018F2D9D" w:rsidR="007B7D9D" w:rsidRDefault="007B7D9D" w:rsidP="003A20CE">
      <w:pPr>
        <w:ind w:firstLine="720"/>
      </w:pPr>
      <w:r w:rsidRPr="007B7D9D">
        <w:t>This measure is significant because a higher ownership ratio suggests that the borrower has built substantial equity in their home, which reduces the risk of default. Lenders view borrowers with a higher ownership ratio as less risky because they have more financial stake in the property.</w:t>
      </w:r>
      <w:r>
        <w:t xml:space="preserve"> On the other hand</w:t>
      </w:r>
      <w:r w:rsidRPr="007B7D9D">
        <w:t xml:space="preserve">, a low ownership ratio, especially if it's negative (indicating negative equity), signals that the borrower may struggle to cover the loan if the property </w:t>
      </w:r>
      <w:r>
        <w:t xml:space="preserve">is </w:t>
      </w:r>
      <w:r w:rsidRPr="007B7D9D">
        <w:t>sold.</w:t>
      </w:r>
    </w:p>
    <w:p w14:paraId="5AD1C270" w14:textId="77777777" w:rsidR="007B7D9D" w:rsidRPr="007B7D9D" w:rsidRDefault="007B7D9D" w:rsidP="003A20CE">
      <w:pPr>
        <w:ind w:firstLine="720"/>
      </w:pPr>
    </w:p>
    <w:p w14:paraId="5818339F" w14:textId="77777777" w:rsidR="007B7D9D" w:rsidRPr="007B7D9D" w:rsidRDefault="007B7D9D" w:rsidP="003A20CE">
      <w:pPr>
        <w:ind w:firstLine="720"/>
      </w:pPr>
      <w:r w:rsidRPr="007B7D9D">
        <w:t>By calculating the ownership ratio, lenders can assess how much of the property value is covered by the borrower’s own funds (equity), as opposed to debt, offering a clearer picture of financial risk.</w:t>
      </w:r>
    </w:p>
    <w:p w14:paraId="485B2DE8" w14:textId="77777777" w:rsidR="007B7D9D" w:rsidRDefault="007B7D9D" w:rsidP="007B7D9D">
      <w:pPr>
        <w:pStyle w:val="ListParagraph"/>
        <w:rPr>
          <w:b/>
          <w:bCs/>
        </w:rPr>
      </w:pPr>
    </w:p>
    <w:p w14:paraId="5EB9951D" w14:textId="77777777" w:rsidR="001E0745" w:rsidRPr="001E0745" w:rsidRDefault="001E0745" w:rsidP="001E0745">
      <w:pPr>
        <w:pStyle w:val="ListParagraph"/>
        <w:rPr>
          <w:b/>
          <w:bCs/>
        </w:rPr>
      </w:pPr>
    </w:p>
    <w:p w14:paraId="15FD97B6" w14:textId="0A84F368" w:rsidR="00C51EDD" w:rsidRPr="00450004" w:rsidRDefault="003A20CE" w:rsidP="003A20CE">
      <w:pPr>
        <w:pStyle w:val="Heading2"/>
      </w:pPr>
      <w:bookmarkStart w:id="53" w:name="_Toc187066097"/>
      <w:r>
        <w:t xml:space="preserve">6.8 </w:t>
      </w:r>
      <w:r w:rsidR="00C51EDD" w:rsidRPr="00450004">
        <w:t>Credit Score:</w:t>
      </w:r>
      <w:bookmarkEnd w:id="53"/>
      <w:r w:rsidR="00C51EDD" w:rsidRPr="00450004">
        <w:t xml:space="preserve"> </w:t>
      </w:r>
    </w:p>
    <w:p w14:paraId="07D69B1F" w14:textId="77777777" w:rsidR="00450004" w:rsidRDefault="00450004" w:rsidP="00607AB4">
      <w:pPr>
        <w:rPr>
          <w:b/>
          <w:bCs/>
        </w:rPr>
      </w:pPr>
    </w:p>
    <w:p w14:paraId="0B52800A" w14:textId="421505B4" w:rsidR="00E40D2F" w:rsidRDefault="00450004" w:rsidP="00607AB4">
      <w:r>
        <w:rPr>
          <w:b/>
          <w:bCs/>
        </w:rPr>
        <w:tab/>
      </w:r>
      <w:r w:rsidRPr="00450004">
        <w:t>To assess the creditworthiness of loan applicants, a custom credit score system was developed, inspired by the FICO score model. This system assigns points to several key factors that reflect the applicant's financial behavior and risk profile. The goal is to ensure transparency and provide a clear understanding of how each factor contributes to the overall score. The total score is then scaled to the traditional credit score range of 300 to 850, consistent with the FICO model.</w:t>
      </w:r>
    </w:p>
    <w:p w14:paraId="54FE42C5" w14:textId="77777777" w:rsidR="00E40D2F" w:rsidRDefault="00E40D2F" w:rsidP="00607AB4"/>
    <w:p w14:paraId="60536BD8" w14:textId="77777777" w:rsidR="003A20CE" w:rsidRPr="00450004" w:rsidRDefault="003A20CE" w:rsidP="00607AB4"/>
    <w:p w14:paraId="4CDDA1A4" w14:textId="77777777" w:rsidR="00C51EDD" w:rsidRPr="00C51EDD" w:rsidRDefault="00C51EDD" w:rsidP="00607AB4">
      <w:pPr>
        <w:rPr>
          <w:b/>
          <w:bCs/>
        </w:rPr>
      </w:pPr>
    </w:p>
    <w:tbl>
      <w:tblPr>
        <w:tblStyle w:val="GridTable4-Accent1"/>
        <w:tblW w:w="9805" w:type="dxa"/>
        <w:tblLook w:val="04A0" w:firstRow="1" w:lastRow="0" w:firstColumn="1" w:lastColumn="0" w:noHBand="0" w:noVBand="1"/>
      </w:tblPr>
      <w:tblGrid>
        <w:gridCol w:w="1512"/>
        <w:gridCol w:w="1412"/>
        <w:gridCol w:w="3094"/>
        <w:gridCol w:w="1042"/>
        <w:gridCol w:w="2745"/>
      </w:tblGrid>
      <w:tr w:rsidR="00876A02" w:rsidRPr="00106CDC" w14:paraId="37990B34" w14:textId="77777777" w:rsidTr="003A2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E4C021" w14:textId="77777777" w:rsidR="00C51EDD" w:rsidRDefault="00C51EDD" w:rsidP="00106CDC">
            <w:pPr>
              <w:rPr>
                <w:b w:val="0"/>
                <w:bCs w:val="0"/>
              </w:rPr>
            </w:pPr>
          </w:p>
          <w:p w14:paraId="30A74568" w14:textId="2EB7BD45" w:rsidR="00106CDC" w:rsidRPr="00106CDC" w:rsidRDefault="00106CDC" w:rsidP="00106CDC">
            <w:pPr>
              <w:rPr>
                <w:b w:val="0"/>
                <w:bCs w:val="0"/>
              </w:rPr>
            </w:pPr>
            <w:r w:rsidRPr="00106CDC">
              <w:t>Category</w:t>
            </w:r>
          </w:p>
        </w:tc>
        <w:tc>
          <w:tcPr>
            <w:tcW w:w="0" w:type="auto"/>
            <w:hideMark/>
          </w:tcPr>
          <w:p w14:paraId="1C1E66C6" w14:textId="77777777" w:rsidR="00106CDC" w:rsidRPr="00106CDC" w:rsidRDefault="00106CDC" w:rsidP="00106CDC">
            <w:pPr>
              <w:cnfStyle w:val="100000000000" w:firstRow="1" w:lastRow="0" w:firstColumn="0" w:lastColumn="0" w:oddVBand="0" w:evenVBand="0" w:oddHBand="0" w:evenHBand="0" w:firstRowFirstColumn="0" w:firstRowLastColumn="0" w:lastRowFirstColumn="0" w:lastRowLastColumn="0"/>
              <w:rPr>
                <w:b w:val="0"/>
                <w:bCs w:val="0"/>
              </w:rPr>
            </w:pPr>
            <w:r w:rsidRPr="00106CDC">
              <w:t>FICO Equivalent</w:t>
            </w:r>
          </w:p>
        </w:tc>
        <w:tc>
          <w:tcPr>
            <w:tcW w:w="0" w:type="auto"/>
            <w:hideMark/>
          </w:tcPr>
          <w:p w14:paraId="5559720D" w14:textId="5DFF660D" w:rsidR="00106CDC" w:rsidRPr="00106CDC" w:rsidRDefault="00106CDC" w:rsidP="00106CDC">
            <w:pPr>
              <w:cnfStyle w:val="100000000000" w:firstRow="1" w:lastRow="0" w:firstColumn="0" w:lastColumn="0" w:oddVBand="0" w:evenVBand="0" w:oddHBand="0" w:evenHBand="0" w:firstRowFirstColumn="0" w:firstRowLastColumn="0" w:lastRowFirstColumn="0" w:lastRowLastColumn="0"/>
              <w:rPr>
                <w:b w:val="0"/>
                <w:bCs w:val="0"/>
              </w:rPr>
            </w:pPr>
            <w:r>
              <w:t>Dataset</w:t>
            </w:r>
            <w:r w:rsidRPr="00106CDC">
              <w:t xml:space="preserve"> Variables</w:t>
            </w:r>
          </w:p>
        </w:tc>
        <w:tc>
          <w:tcPr>
            <w:tcW w:w="1042" w:type="dxa"/>
            <w:hideMark/>
          </w:tcPr>
          <w:p w14:paraId="6379386F" w14:textId="77777777" w:rsidR="00106CDC" w:rsidRPr="00106CDC" w:rsidRDefault="00106CDC" w:rsidP="00106CDC">
            <w:pPr>
              <w:cnfStyle w:val="100000000000" w:firstRow="1" w:lastRow="0" w:firstColumn="0" w:lastColumn="0" w:oddVBand="0" w:evenVBand="0" w:oddHBand="0" w:evenHBand="0" w:firstRowFirstColumn="0" w:firstRowLastColumn="0" w:lastRowFirstColumn="0" w:lastRowLastColumn="0"/>
              <w:rPr>
                <w:b w:val="0"/>
                <w:bCs w:val="0"/>
              </w:rPr>
            </w:pPr>
            <w:r w:rsidRPr="00106CDC">
              <w:t>Weight</w:t>
            </w:r>
          </w:p>
        </w:tc>
        <w:tc>
          <w:tcPr>
            <w:tcW w:w="2745" w:type="dxa"/>
            <w:hideMark/>
          </w:tcPr>
          <w:p w14:paraId="3C76E0C0" w14:textId="77777777" w:rsidR="00106CDC" w:rsidRPr="00106CDC" w:rsidRDefault="00106CDC" w:rsidP="00106CDC">
            <w:pPr>
              <w:cnfStyle w:val="100000000000" w:firstRow="1" w:lastRow="0" w:firstColumn="0" w:lastColumn="0" w:oddVBand="0" w:evenVBand="0" w:oddHBand="0" w:evenHBand="0" w:firstRowFirstColumn="0" w:firstRowLastColumn="0" w:lastRowFirstColumn="0" w:lastRowLastColumn="0"/>
              <w:rPr>
                <w:b w:val="0"/>
                <w:bCs w:val="0"/>
              </w:rPr>
            </w:pPr>
            <w:r w:rsidRPr="00106CDC">
              <w:t>Binning Logic</w:t>
            </w:r>
          </w:p>
        </w:tc>
      </w:tr>
      <w:tr w:rsidR="00876A02" w:rsidRPr="00106CDC" w14:paraId="0C720603" w14:textId="77777777" w:rsidTr="003A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54FA17C" w14:textId="77777777" w:rsidR="00106CDC" w:rsidRPr="00106CDC" w:rsidRDefault="00106CDC" w:rsidP="00106CDC">
            <w:r w:rsidRPr="00106CDC">
              <w:t>Payment History</w:t>
            </w:r>
          </w:p>
        </w:tc>
        <w:tc>
          <w:tcPr>
            <w:tcW w:w="0" w:type="auto"/>
            <w:shd w:val="clear" w:color="auto" w:fill="FFFFFF" w:themeFill="background1"/>
            <w:hideMark/>
          </w:tcPr>
          <w:p w14:paraId="5AF2D27C" w14:textId="77777777"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t>35%</w:t>
            </w:r>
          </w:p>
        </w:tc>
        <w:tc>
          <w:tcPr>
            <w:tcW w:w="0" w:type="auto"/>
            <w:shd w:val="clear" w:color="auto" w:fill="FFFFFF" w:themeFill="background1"/>
            <w:hideMark/>
          </w:tcPr>
          <w:p w14:paraId="3081C0FB" w14:textId="77777777"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t>DELINQ (delinquencies)</w:t>
            </w:r>
          </w:p>
        </w:tc>
        <w:tc>
          <w:tcPr>
            <w:tcW w:w="1042" w:type="dxa"/>
            <w:shd w:val="clear" w:color="auto" w:fill="FFFFFF" w:themeFill="background1"/>
            <w:hideMark/>
          </w:tcPr>
          <w:p w14:paraId="7CD5202B" w14:textId="77777777"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rPr>
                <w:b/>
                <w:bCs/>
              </w:rPr>
              <w:t>35%</w:t>
            </w:r>
          </w:p>
        </w:tc>
        <w:tc>
          <w:tcPr>
            <w:tcW w:w="2745" w:type="dxa"/>
            <w:shd w:val="clear" w:color="auto" w:fill="FFFFFF" w:themeFill="background1"/>
            <w:hideMark/>
          </w:tcPr>
          <w:p w14:paraId="1D95D764" w14:textId="77777777" w:rsidR="001E0745" w:rsidRDefault="00106CDC" w:rsidP="00106CDC">
            <w:pPr>
              <w:cnfStyle w:val="000000100000" w:firstRow="0" w:lastRow="0" w:firstColumn="0" w:lastColumn="0" w:oddVBand="0" w:evenVBand="0" w:oddHBand="1" w:evenHBand="0" w:firstRowFirstColumn="0" w:firstRowLastColumn="0" w:lastRowFirstColumn="0" w:lastRowLastColumn="0"/>
            </w:pPr>
            <w:r w:rsidRPr="00106CDC">
              <w:rPr>
                <w:b/>
                <w:bCs/>
              </w:rPr>
              <w:t>0 delinquencies</w:t>
            </w:r>
            <w:r w:rsidRPr="00106CDC">
              <w:t> = 50 points </w:t>
            </w:r>
          </w:p>
          <w:p w14:paraId="558EFBBF" w14:textId="77777777" w:rsidR="001E0745" w:rsidRDefault="00106CDC" w:rsidP="00106CDC">
            <w:pPr>
              <w:cnfStyle w:val="000000100000" w:firstRow="0" w:lastRow="0" w:firstColumn="0" w:lastColumn="0" w:oddVBand="0" w:evenVBand="0" w:oddHBand="1" w:evenHBand="0" w:firstRowFirstColumn="0" w:firstRowLastColumn="0" w:lastRowFirstColumn="0" w:lastRowLastColumn="0"/>
            </w:pPr>
            <w:r w:rsidRPr="00106CDC">
              <w:br/>
            </w:r>
            <w:r w:rsidRPr="00106CDC">
              <w:rPr>
                <w:b/>
                <w:bCs/>
              </w:rPr>
              <w:t>1 delinquency</w:t>
            </w:r>
            <w:r w:rsidRPr="00106CDC">
              <w:t> = 30 points</w:t>
            </w:r>
          </w:p>
          <w:p w14:paraId="173FFA4C" w14:textId="1874D7FE"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t> </w:t>
            </w:r>
            <w:r w:rsidRPr="00106CDC">
              <w:br/>
            </w:r>
            <w:r w:rsidRPr="00106CDC">
              <w:rPr>
                <w:b/>
                <w:bCs/>
              </w:rPr>
              <w:t>2+ delinquencies</w:t>
            </w:r>
            <w:r w:rsidRPr="00106CDC">
              <w:t> = 10 points</w:t>
            </w:r>
          </w:p>
        </w:tc>
      </w:tr>
      <w:tr w:rsidR="00876A02" w:rsidRPr="00106CDC" w14:paraId="260C6704" w14:textId="77777777" w:rsidTr="003A20CE">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D5D50BF" w14:textId="77777777" w:rsidR="00106CDC" w:rsidRPr="00106CDC" w:rsidRDefault="00106CDC" w:rsidP="00106CDC">
            <w:r w:rsidRPr="00106CDC">
              <w:t>Amounts Owed</w:t>
            </w:r>
          </w:p>
        </w:tc>
        <w:tc>
          <w:tcPr>
            <w:tcW w:w="0" w:type="auto"/>
            <w:shd w:val="clear" w:color="auto" w:fill="FFFFFF" w:themeFill="background1"/>
            <w:hideMark/>
          </w:tcPr>
          <w:p w14:paraId="4FEF76F1" w14:textId="77777777" w:rsidR="00106CDC" w:rsidRPr="00106CDC" w:rsidRDefault="00106CDC" w:rsidP="00106CDC">
            <w:pPr>
              <w:cnfStyle w:val="000000000000" w:firstRow="0" w:lastRow="0" w:firstColumn="0" w:lastColumn="0" w:oddVBand="0" w:evenVBand="0" w:oddHBand="0" w:evenHBand="0" w:firstRowFirstColumn="0" w:firstRowLastColumn="0" w:lastRowFirstColumn="0" w:lastRowLastColumn="0"/>
            </w:pPr>
            <w:r w:rsidRPr="00106CDC">
              <w:t>30%</w:t>
            </w:r>
          </w:p>
        </w:tc>
        <w:tc>
          <w:tcPr>
            <w:tcW w:w="0" w:type="auto"/>
            <w:shd w:val="clear" w:color="auto" w:fill="FFFFFF" w:themeFill="background1"/>
            <w:hideMark/>
          </w:tcPr>
          <w:p w14:paraId="30B2E74D" w14:textId="77777777" w:rsidR="00106CDC" w:rsidRPr="00106CDC" w:rsidRDefault="00106CDC" w:rsidP="00106CDC">
            <w:pPr>
              <w:cnfStyle w:val="000000000000" w:firstRow="0" w:lastRow="0" w:firstColumn="0" w:lastColumn="0" w:oddVBand="0" w:evenVBand="0" w:oddHBand="0" w:evenHBand="0" w:firstRowFirstColumn="0" w:firstRowLastColumn="0" w:lastRowFirstColumn="0" w:lastRowLastColumn="0"/>
            </w:pPr>
            <w:r w:rsidRPr="00106CDC">
              <w:t>DEBTINC (debt-to-income ratio)</w:t>
            </w:r>
          </w:p>
        </w:tc>
        <w:tc>
          <w:tcPr>
            <w:tcW w:w="1042" w:type="dxa"/>
            <w:shd w:val="clear" w:color="auto" w:fill="FFFFFF" w:themeFill="background1"/>
            <w:hideMark/>
          </w:tcPr>
          <w:p w14:paraId="5A603017" w14:textId="77777777" w:rsidR="00106CDC" w:rsidRPr="00106CDC" w:rsidRDefault="00106CDC" w:rsidP="00106CDC">
            <w:pPr>
              <w:cnfStyle w:val="000000000000" w:firstRow="0" w:lastRow="0" w:firstColumn="0" w:lastColumn="0" w:oddVBand="0" w:evenVBand="0" w:oddHBand="0" w:evenHBand="0" w:firstRowFirstColumn="0" w:firstRowLastColumn="0" w:lastRowFirstColumn="0" w:lastRowLastColumn="0"/>
            </w:pPr>
            <w:r w:rsidRPr="00106CDC">
              <w:rPr>
                <w:b/>
                <w:bCs/>
              </w:rPr>
              <w:t>30%</w:t>
            </w:r>
          </w:p>
        </w:tc>
        <w:tc>
          <w:tcPr>
            <w:tcW w:w="2745" w:type="dxa"/>
            <w:shd w:val="clear" w:color="auto" w:fill="FFFFFF" w:themeFill="background1"/>
            <w:hideMark/>
          </w:tcPr>
          <w:p w14:paraId="27D7BAFA" w14:textId="77777777" w:rsidR="001E0745" w:rsidRDefault="00106CDC" w:rsidP="00106CDC">
            <w:pPr>
              <w:cnfStyle w:val="000000000000" w:firstRow="0" w:lastRow="0" w:firstColumn="0" w:lastColumn="0" w:oddVBand="0" w:evenVBand="0" w:oddHBand="0" w:evenHBand="0" w:firstRowFirstColumn="0" w:firstRowLastColumn="0" w:lastRowFirstColumn="0" w:lastRowLastColumn="0"/>
            </w:pPr>
            <w:r w:rsidRPr="00106CDC">
              <w:rPr>
                <w:b/>
                <w:bCs/>
              </w:rPr>
              <w:t>DEBTINC &lt; 20%</w:t>
            </w:r>
            <w:r w:rsidRPr="00106CDC">
              <w:t> = 50 points </w:t>
            </w:r>
          </w:p>
          <w:p w14:paraId="45F20B39" w14:textId="77777777" w:rsidR="001E0745" w:rsidRDefault="00106CDC" w:rsidP="00106CDC">
            <w:pPr>
              <w:cnfStyle w:val="000000000000" w:firstRow="0" w:lastRow="0" w:firstColumn="0" w:lastColumn="0" w:oddVBand="0" w:evenVBand="0" w:oddHBand="0" w:evenHBand="0" w:firstRowFirstColumn="0" w:firstRowLastColumn="0" w:lastRowFirstColumn="0" w:lastRowLastColumn="0"/>
            </w:pPr>
            <w:r w:rsidRPr="00106CDC">
              <w:br/>
            </w:r>
            <w:r w:rsidRPr="00106CDC">
              <w:rPr>
                <w:b/>
                <w:bCs/>
              </w:rPr>
              <w:t>20% ≤ DEBTINC ≤ 35%</w:t>
            </w:r>
            <w:r w:rsidRPr="00106CDC">
              <w:t> = 30 points </w:t>
            </w:r>
          </w:p>
          <w:p w14:paraId="3721C842" w14:textId="1A2CDB9E" w:rsidR="00106CDC" w:rsidRPr="00106CDC" w:rsidRDefault="00106CDC" w:rsidP="00106CDC">
            <w:pPr>
              <w:cnfStyle w:val="000000000000" w:firstRow="0" w:lastRow="0" w:firstColumn="0" w:lastColumn="0" w:oddVBand="0" w:evenVBand="0" w:oddHBand="0" w:evenHBand="0" w:firstRowFirstColumn="0" w:firstRowLastColumn="0" w:lastRowFirstColumn="0" w:lastRowLastColumn="0"/>
            </w:pPr>
            <w:r w:rsidRPr="00106CDC">
              <w:br/>
            </w:r>
            <w:r w:rsidRPr="00106CDC">
              <w:rPr>
                <w:b/>
                <w:bCs/>
              </w:rPr>
              <w:t>DEBTINC &gt; 35%</w:t>
            </w:r>
            <w:r w:rsidRPr="00106CDC">
              <w:t> = 10 points</w:t>
            </w:r>
          </w:p>
        </w:tc>
      </w:tr>
      <w:tr w:rsidR="00876A02" w:rsidRPr="00106CDC" w14:paraId="18A3CC21" w14:textId="77777777" w:rsidTr="003A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44D8D287" w14:textId="77777777" w:rsidR="00106CDC" w:rsidRPr="00106CDC" w:rsidRDefault="00106CDC" w:rsidP="00106CDC">
            <w:r w:rsidRPr="00106CDC">
              <w:t>Length of Credit History</w:t>
            </w:r>
          </w:p>
        </w:tc>
        <w:tc>
          <w:tcPr>
            <w:tcW w:w="0" w:type="auto"/>
            <w:shd w:val="clear" w:color="auto" w:fill="FFFFFF" w:themeFill="background1"/>
            <w:hideMark/>
          </w:tcPr>
          <w:p w14:paraId="4D116939" w14:textId="77777777"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t>15%</w:t>
            </w:r>
          </w:p>
        </w:tc>
        <w:tc>
          <w:tcPr>
            <w:tcW w:w="0" w:type="auto"/>
            <w:shd w:val="clear" w:color="auto" w:fill="FFFFFF" w:themeFill="background1"/>
            <w:hideMark/>
          </w:tcPr>
          <w:p w14:paraId="2FFE83EE" w14:textId="77777777"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t>CLAGE (credit age in months)</w:t>
            </w:r>
          </w:p>
        </w:tc>
        <w:tc>
          <w:tcPr>
            <w:tcW w:w="1042" w:type="dxa"/>
            <w:shd w:val="clear" w:color="auto" w:fill="FFFFFF" w:themeFill="background1"/>
            <w:hideMark/>
          </w:tcPr>
          <w:p w14:paraId="5217FB3B" w14:textId="77777777"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rPr>
                <w:b/>
                <w:bCs/>
              </w:rPr>
              <w:t>15%</w:t>
            </w:r>
          </w:p>
        </w:tc>
        <w:tc>
          <w:tcPr>
            <w:tcW w:w="2745" w:type="dxa"/>
            <w:shd w:val="clear" w:color="auto" w:fill="FFFFFF" w:themeFill="background1"/>
            <w:hideMark/>
          </w:tcPr>
          <w:p w14:paraId="71673DD7" w14:textId="77777777" w:rsidR="001E0745" w:rsidRDefault="00106CDC" w:rsidP="00106CDC">
            <w:pPr>
              <w:cnfStyle w:val="000000100000" w:firstRow="0" w:lastRow="0" w:firstColumn="0" w:lastColumn="0" w:oddVBand="0" w:evenVBand="0" w:oddHBand="1" w:evenHBand="0" w:firstRowFirstColumn="0" w:firstRowLastColumn="0" w:lastRowFirstColumn="0" w:lastRowLastColumn="0"/>
            </w:pPr>
            <w:r w:rsidRPr="00106CDC">
              <w:rPr>
                <w:b/>
                <w:bCs/>
              </w:rPr>
              <w:t>CLAGE &gt; 120 months</w:t>
            </w:r>
            <w:r w:rsidRPr="00106CDC">
              <w:t> = 50 points </w:t>
            </w:r>
          </w:p>
          <w:p w14:paraId="71AF5654" w14:textId="77777777" w:rsidR="001E0745" w:rsidRDefault="00106CDC" w:rsidP="00106CDC">
            <w:pPr>
              <w:cnfStyle w:val="000000100000" w:firstRow="0" w:lastRow="0" w:firstColumn="0" w:lastColumn="0" w:oddVBand="0" w:evenVBand="0" w:oddHBand="1" w:evenHBand="0" w:firstRowFirstColumn="0" w:firstRowLastColumn="0" w:lastRowFirstColumn="0" w:lastRowLastColumn="0"/>
            </w:pPr>
            <w:r w:rsidRPr="00106CDC">
              <w:br/>
            </w:r>
            <w:r w:rsidRPr="00106CDC">
              <w:rPr>
                <w:b/>
                <w:bCs/>
              </w:rPr>
              <w:t>60 ≤ CLAGE ≤ 120 months</w:t>
            </w:r>
            <w:r w:rsidRPr="00106CDC">
              <w:t> = 30 points </w:t>
            </w:r>
          </w:p>
          <w:p w14:paraId="7D0DE1FE" w14:textId="20BC44FD"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br/>
            </w:r>
            <w:r w:rsidRPr="00106CDC">
              <w:rPr>
                <w:b/>
                <w:bCs/>
              </w:rPr>
              <w:t>CLAGE &lt; 60 months</w:t>
            </w:r>
            <w:r w:rsidRPr="00106CDC">
              <w:t> = 10 points</w:t>
            </w:r>
          </w:p>
        </w:tc>
      </w:tr>
      <w:tr w:rsidR="00876A02" w:rsidRPr="00106CDC" w14:paraId="4417F949" w14:textId="77777777" w:rsidTr="003A20CE">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EDAD565" w14:textId="355124FC" w:rsidR="00106CDC" w:rsidRPr="001253C3" w:rsidRDefault="001253C3" w:rsidP="00106CDC">
            <w:pPr>
              <w:rPr>
                <w:b w:val="0"/>
                <w:bCs w:val="0"/>
              </w:rPr>
            </w:pPr>
            <w:r w:rsidRPr="001253C3">
              <w:t>Ownership Ratio</w:t>
            </w:r>
          </w:p>
        </w:tc>
        <w:tc>
          <w:tcPr>
            <w:tcW w:w="0" w:type="auto"/>
            <w:shd w:val="clear" w:color="auto" w:fill="FFFFFF" w:themeFill="background1"/>
            <w:hideMark/>
          </w:tcPr>
          <w:p w14:paraId="0C396181" w14:textId="77777777" w:rsidR="00106CDC" w:rsidRPr="00106CDC" w:rsidRDefault="00106CDC" w:rsidP="00106CDC">
            <w:pPr>
              <w:cnfStyle w:val="000000000000" w:firstRow="0" w:lastRow="0" w:firstColumn="0" w:lastColumn="0" w:oddVBand="0" w:evenVBand="0" w:oddHBand="0" w:evenHBand="0" w:firstRowFirstColumn="0" w:firstRowLastColumn="0" w:lastRowFirstColumn="0" w:lastRowLastColumn="0"/>
            </w:pPr>
            <w:r w:rsidRPr="00106CDC">
              <w:t>-</w:t>
            </w:r>
          </w:p>
        </w:tc>
        <w:tc>
          <w:tcPr>
            <w:tcW w:w="0" w:type="auto"/>
            <w:shd w:val="clear" w:color="auto" w:fill="FFFFFF" w:themeFill="background1"/>
            <w:hideMark/>
          </w:tcPr>
          <w:p w14:paraId="105E553A" w14:textId="63C633C8" w:rsidR="00106CDC" w:rsidRPr="00106CDC" w:rsidRDefault="00876A02" w:rsidP="00106CDC">
            <w:pPr>
              <w:cnfStyle w:val="000000000000" w:firstRow="0" w:lastRow="0" w:firstColumn="0" w:lastColumn="0" w:oddVBand="0" w:evenVBand="0" w:oddHBand="0" w:evenHBand="0" w:firstRowFirstColumn="0" w:firstRowLastColumn="0" w:lastRowFirstColumn="0" w:lastRowLastColumn="0"/>
            </w:pPr>
            <w:r>
              <w:t>OWNERSHIP</w:t>
            </w:r>
            <w:r w:rsidR="00106CDC" w:rsidRPr="00106CDC">
              <w:t> (</w:t>
            </w:r>
            <w:r>
              <w:t>percentage of ownership in the house</w:t>
            </w:r>
            <w:r w:rsidR="00106CDC" w:rsidRPr="00106CDC">
              <w:t>)</w:t>
            </w:r>
          </w:p>
        </w:tc>
        <w:tc>
          <w:tcPr>
            <w:tcW w:w="1042" w:type="dxa"/>
            <w:shd w:val="clear" w:color="auto" w:fill="FFFFFF" w:themeFill="background1"/>
            <w:hideMark/>
          </w:tcPr>
          <w:p w14:paraId="0DF850DD" w14:textId="77777777" w:rsidR="00106CDC" w:rsidRPr="00106CDC" w:rsidRDefault="00106CDC" w:rsidP="00106CDC">
            <w:pPr>
              <w:cnfStyle w:val="000000000000" w:firstRow="0" w:lastRow="0" w:firstColumn="0" w:lastColumn="0" w:oddVBand="0" w:evenVBand="0" w:oddHBand="0" w:evenHBand="0" w:firstRowFirstColumn="0" w:firstRowLastColumn="0" w:lastRowFirstColumn="0" w:lastRowLastColumn="0"/>
            </w:pPr>
            <w:r w:rsidRPr="00106CDC">
              <w:rPr>
                <w:b/>
                <w:bCs/>
              </w:rPr>
              <w:t>10%</w:t>
            </w:r>
          </w:p>
        </w:tc>
        <w:tc>
          <w:tcPr>
            <w:tcW w:w="2745" w:type="dxa"/>
            <w:shd w:val="clear" w:color="auto" w:fill="FFFFFF" w:themeFill="background1"/>
            <w:hideMark/>
          </w:tcPr>
          <w:p w14:paraId="23274550" w14:textId="77777777" w:rsidR="001E0745" w:rsidRDefault="001E0745" w:rsidP="00106CDC">
            <w:pPr>
              <w:cnfStyle w:val="000000000000" w:firstRow="0" w:lastRow="0" w:firstColumn="0" w:lastColumn="0" w:oddVBand="0" w:evenVBand="0" w:oddHBand="0" w:evenHBand="0" w:firstRowFirstColumn="0" w:firstRowLastColumn="0" w:lastRowFirstColumn="0" w:lastRowLastColumn="0"/>
            </w:pPr>
            <w:r w:rsidRPr="001E0745">
              <w:rPr>
                <w:b/>
                <w:bCs/>
              </w:rPr>
              <w:t>OWNERSHIP &gt;</w:t>
            </w:r>
            <w:r w:rsidR="00106CDC" w:rsidRPr="00106CDC">
              <w:rPr>
                <w:b/>
                <w:bCs/>
              </w:rPr>
              <w:t xml:space="preserve"> </w:t>
            </w:r>
            <w:r w:rsidR="00876A02">
              <w:rPr>
                <w:b/>
                <w:bCs/>
              </w:rPr>
              <w:t>50%</w:t>
            </w:r>
            <w:r w:rsidR="00106CDC" w:rsidRPr="00106CDC">
              <w:t> = 50 points </w:t>
            </w:r>
          </w:p>
          <w:p w14:paraId="32BCFD40" w14:textId="77777777" w:rsidR="001E0745" w:rsidRDefault="00106CDC" w:rsidP="00106CDC">
            <w:pPr>
              <w:cnfStyle w:val="000000000000" w:firstRow="0" w:lastRow="0" w:firstColumn="0" w:lastColumn="0" w:oddVBand="0" w:evenVBand="0" w:oddHBand="0" w:evenHBand="0" w:firstRowFirstColumn="0" w:firstRowLastColumn="0" w:lastRowFirstColumn="0" w:lastRowLastColumn="0"/>
            </w:pPr>
            <w:r w:rsidRPr="00106CDC">
              <w:br/>
            </w:r>
            <w:r w:rsidR="00876A02">
              <w:rPr>
                <w:b/>
                <w:bCs/>
              </w:rPr>
              <w:t>50%</w:t>
            </w:r>
            <w:r w:rsidRPr="00106CDC">
              <w:rPr>
                <w:b/>
                <w:bCs/>
              </w:rPr>
              <w:t xml:space="preserve"> ≤ </w:t>
            </w:r>
            <w:r w:rsidR="001E0745" w:rsidRPr="001E0745">
              <w:rPr>
                <w:b/>
                <w:bCs/>
              </w:rPr>
              <w:t>OWNERSHIP ≤</w:t>
            </w:r>
            <w:r w:rsidRPr="00106CDC">
              <w:rPr>
                <w:b/>
                <w:bCs/>
              </w:rPr>
              <w:t xml:space="preserve"> </w:t>
            </w:r>
            <w:r w:rsidR="00876A02">
              <w:rPr>
                <w:b/>
                <w:bCs/>
              </w:rPr>
              <w:t xml:space="preserve">20% </w:t>
            </w:r>
            <w:r w:rsidRPr="00106CDC">
              <w:t>= 30 points </w:t>
            </w:r>
          </w:p>
          <w:p w14:paraId="0A42EA02" w14:textId="349AD3D2" w:rsidR="00106CDC" w:rsidRPr="00106CDC" w:rsidRDefault="00106CDC" w:rsidP="00106CDC">
            <w:pPr>
              <w:cnfStyle w:val="000000000000" w:firstRow="0" w:lastRow="0" w:firstColumn="0" w:lastColumn="0" w:oddVBand="0" w:evenVBand="0" w:oddHBand="0" w:evenHBand="0" w:firstRowFirstColumn="0" w:firstRowLastColumn="0" w:lastRowFirstColumn="0" w:lastRowLastColumn="0"/>
            </w:pPr>
            <w:r w:rsidRPr="00106CDC">
              <w:br/>
            </w:r>
            <w:r w:rsidRPr="00106CDC">
              <w:rPr>
                <w:b/>
                <w:bCs/>
              </w:rPr>
              <w:t xml:space="preserve">EQUITY &lt; </w:t>
            </w:r>
            <w:r w:rsidR="00876A02">
              <w:rPr>
                <w:b/>
                <w:bCs/>
              </w:rPr>
              <w:t>2</w:t>
            </w:r>
            <w:r w:rsidRPr="00106CDC">
              <w:rPr>
                <w:b/>
                <w:bCs/>
              </w:rPr>
              <w:t>0</w:t>
            </w:r>
            <w:r w:rsidR="00876A02">
              <w:rPr>
                <w:b/>
                <w:bCs/>
              </w:rPr>
              <w:t>%</w:t>
            </w:r>
            <w:r w:rsidRPr="00106CDC">
              <w:t> = 10 points</w:t>
            </w:r>
          </w:p>
        </w:tc>
      </w:tr>
      <w:tr w:rsidR="00876A02" w:rsidRPr="00106CDC" w14:paraId="209A96D6" w14:textId="77777777" w:rsidTr="003A20CE">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66C345F3" w14:textId="77777777" w:rsidR="00106CDC" w:rsidRPr="00106CDC" w:rsidRDefault="00106CDC" w:rsidP="00106CDC">
            <w:r w:rsidRPr="00106CDC">
              <w:t>New Credit</w:t>
            </w:r>
          </w:p>
        </w:tc>
        <w:tc>
          <w:tcPr>
            <w:tcW w:w="0" w:type="auto"/>
            <w:shd w:val="clear" w:color="auto" w:fill="FFFFFF" w:themeFill="background1"/>
            <w:hideMark/>
          </w:tcPr>
          <w:p w14:paraId="6C5F72B6" w14:textId="77777777"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t>10%</w:t>
            </w:r>
          </w:p>
        </w:tc>
        <w:tc>
          <w:tcPr>
            <w:tcW w:w="0" w:type="auto"/>
            <w:shd w:val="clear" w:color="auto" w:fill="FFFFFF" w:themeFill="background1"/>
            <w:hideMark/>
          </w:tcPr>
          <w:p w14:paraId="24C09E7D" w14:textId="77777777"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t>NINQ (number of credit inquiries)</w:t>
            </w:r>
          </w:p>
        </w:tc>
        <w:tc>
          <w:tcPr>
            <w:tcW w:w="1042" w:type="dxa"/>
            <w:shd w:val="clear" w:color="auto" w:fill="FFFFFF" w:themeFill="background1"/>
            <w:hideMark/>
          </w:tcPr>
          <w:p w14:paraId="0C8CEA52" w14:textId="77777777"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rPr>
                <w:b/>
                <w:bCs/>
              </w:rPr>
              <w:t>10%</w:t>
            </w:r>
          </w:p>
        </w:tc>
        <w:tc>
          <w:tcPr>
            <w:tcW w:w="2745" w:type="dxa"/>
            <w:shd w:val="clear" w:color="auto" w:fill="FFFFFF" w:themeFill="background1"/>
            <w:hideMark/>
          </w:tcPr>
          <w:p w14:paraId="65E144C5" w14:textId="77777777" w:rsidR="001E0745" w:rsidRDefault="00106CDC" w:rsidP="00106CDC">
            <w:pPr>
              <w:cnfStyle w:val="000000100000" w:firstRow="0" w:lastRow="0" w:firstColumn="0" w:lastColumn="0" w:oddVBand="0" w:evenVBand="0" w:oddHBand="1" w:evenHBand="0" w:firstRowFirstColumn="0" w:firstRowLastColumn="0" w:lastRowFirstColumn="0" w:lastRowLastColumn="0"/>
            </w:pPr>
            <w:r w:rsidRPr="00106CDC">
              <w:rPr>
                <w:b/>
                <w:bCs/>
              </w:rPr>
              <w:t>0 inquiries</w:t>
            </w:r>
            <w:r w:rsidRPr="00106CDC">
              <w:t> = 50 points </w:t>
            </w:r>
          </w:p>
          <w:p w14:paraId="4E063EEF" w14:textId="77777777" w:rsidR="001E0745" w:rsidRDefault="00106CDC" w:rsidP="00106CDC">
            <w:pPr>
              <w:cnfStyle w:val="000000100000" w:firstRow="0" w:lastRow="0" w:firstColumn="0" w:lastColumn="0" w:oddVBand="0" w:evenVBand="0" w:oddHBand="1" w:evenHBand="0" w:firstRowFirstColumn="0" w:firstRowLastColumn="0" w:lastRowFirstColumn="0" w:lastRowLastColumn="0"/>
            </w:pPr>
            <w:r w:rsidRPr="00106CDC">
              <w:br/>
            </w:r>
            <w:r w:rsidRPr="00106CDC">
              <w:rPr>
                <w:b/>
                <w:bCs/>
              </w:rPr>
              <w:t>1 inquiry</w:t>
            </w:r>
            <w:r w:rsidRPr="00106CDC">
              <w:t> = 30 points </w:t>
            </w:r>
          </w:p>
          <w:p w14:paraId="1505F527" w14:textId="0E181C66" w:rsidR="00106CDC" w:rsidRPr="00106CDC" w:rsidRDefault="00106CDC" w:rsidP="00106CDC">
            <w:pPr>
              <w:cnfStyle w:val="000000100000" w:firstRow="0" w:lastRow="0" w:firstColumn="0" w:lastColumn="0" w:oddVBand="0" w:evenVBand="0" w:oddHBand="1" w:evenHBand="0" w:firstRowFirstColumn="0" w:firstRowLastColumn="0" w:lastRowFirstColumn="0" w:lastRowLastColumn="0"/>
            </w:pPr>
            <w:r w:rsidRPr="00106CDC">
              <w:br/>
            </w:r>
            <w:r w:rsidRPr="00106CDC">
              <w:rPr>
                <w:b/>
                <w:bCs/>
              </w:rPr>
              <w:t>2+ inquiries</w:t>
            </w:r>
            <w:r w:rsidRPr="00106CDC">
              <w:t> = 10 points</w:t>
            </w:r>
          </w:p>
        </w:tc>
      </w:tr>
    </w:tbl>
    <w:p w14:paraId="3E8FB78D" w14:textId="5D6BE53B" w:rsidR="001253C3" w:rsidRPr="00D766CB" w:rsidRDefault="00D766CB" w:rsidP="00D766CB">
      <w:pPr>
        <w:pStyle w:val="Heading5"/>
      </w:pPr>
      <w:bookmarkStart w:id="54" w:name="_Toc187174401"/>
      <w:r w:rsidRPr="00322B74">
        <w:t xml:space="preserve">Table </w:t>
      </w:r>
      <w:r>
        <w:t>6.1</w:t>
      </w:r>
      <w:r w:rsidRPr="00322B74">
        <w:t xml:space="preserve">: </w:t>
      </w:r>
      <w:r w:rsidRPr="00D766CB">
        <w:t>Credit Scoring Model Variables and Weighting</w:t>
      </w:r>
      <w:bookmarkEnd w:id="54"/>
    </w:p>
    <w:p w14:paraId="3422EEFA" w14:textId="77777777" w:rsidR="00F23E90" w:rsidRDefault="00F23E90" w:rsidP="000E43C8">
      <w:pPr>
        <w:ind w:firstLine="720"/>
      </w:pPr>
      <w:r w:rsidRPr="00F23E90">
        <w:t>The thresholds for each category were determined using a combination of </w:t>
      </w:r>
      <w:r w:rsidRPr="003A20CE">
        <w:t xml:space="preserve">data analysis, industry standards, </w:t>
      </w:r>
      <w:r w:rsidRPr="00F23E90">
        <w:t>and ensuring that the distribution of defaults aligns with real-world outcomes.</w:t>
      </w:r>
    </w:p>
    <w:p w14:paraId="5F4AB2F4" w14:textId="77777777" w:rsidR="003A20CE" w:rsidRDefault="003A20CE" w:rsidP="000E43C8">
      <w:pPr>
        <w:ind w:firstLine="720"/>
      </w:pPr>
    </w:p>
    <w:p w14:paraId="18D10F98" w14:textId="77777777" w:rsidR="00F9228A" w:rsidRPr="00F23E90" w:rsidRDefault="00F9228A" w:rsidP="000E43C8">
      <w:pPr>
        <w:ind w:firstLine="720"/>
      </w:pPr>
    </w:p>
    <w:p w14:paraId="3B36BA12" w14:textId="7C886A26" w:rsidR="00F23E90" w:rsidRDefault="003A20CE" w:rsidP="003A20CE">
      <w:pPr>
        <w:pStyle w:val="Heading3"/>
      </w:pPr>
      <w:bookmarkStart w:id="55" w:name="_Toc187066098"/>
      <w:r>
        <w:lastRenderedPageBreak/>
        <w:t xml:space="preserve">6.8.1 </w:t>
      </w:r>
      <w:r w:rsidR="00F23E90" w:rsidRPr="00F23E90">
        <w:t>Payment History (DELINQ):</w:t>
      </w:r>
      <w:bookmarkEnd w:id="55"/>
    </w:p>
    <w:p w14:paraId="149B24AF" w14:textId="77777777" w:rsidR="000E43C8" w:rsidRPr="00F23E90" w:rsidRDefault="000E43C8" w:rsidP="00322B74">
      <w:pPr>
        <w:ind w:firstLine="720"/>
        <w:rPr>
          <w:b/>
          <w:bCs/>
        </w:rPr>
      </w:pPr>
    </w:p>
    <w:p w14:paraId="3D8D28CB" w14:textId="77777777" w:rsidR="00F23E90" w:rsidRDefault="00F23E90" w:rsidP="00322B74">
      <w:pPr>
        <w:ind w:firstLine="720"/>
      </w:pPr>
      <w:r w:rsidRPr="00F23E90">
        <w:t>The </w:t>
      </w:r>
      <w:r w:rsidRPr="00F23E90">
        <w:rPr>
          <w:b/>
          <w:bCs/>
        </w:rPr>
        <w:t>DELINQ</w:t>
      </w:r>
      <w:r w:rsidRPr="00F23E90">
        <w:t> variable was selected over </w:t>
      </w:r>
      <w:r w:rsidRPr="00F23E90">
        <w:rPr>
          <w:b/>
          <w:bCs/>
        </w:rPr>
        <w:t>DEROG</w:t>
      </w:r>
      <w:r w:rsidRPr="00F23E90">
        <w:t> because it reflects missed payments rather than extreme events like bankruptcies or foreclosures, making it a more inclusive indicator of an applicant's financial behavior over time. The thresholds for delinquency were:</w:t>
      </w:r>
    </w:p>
    <w:p w14:paraId="53FD734C" w14:textId="77777777" w:rsidR="000E43C8" w:rsidRPr="00F23E90" w:rsidRDefault="000E43C8" w:rsidP="00F23E90"/>
    <w:p w14:paraId="6B62CEEE" w14:textId="77777777" w:rsidR="00F23E90" w:rsidRPr="00F23E90" w:rsidRDefault="00F23E90" w:rsidP="00F23E90">
      <w:pPr>
        <w:numPr>
          <w:ilvl w:val="0"/>
          <w:numId w:val="45"/>
        </w:numPr>
      </w:pPr>
      <w:r w:rsidRPr="00F23E90">
        <w:rPr>
          <w:b/>
          <w:bCs/>
        </w:rPr>
        <w:t>0 delinquencies = 50 points</w:t>
      </w:r>
      <w:r w:rsidRPr="00F23E90">
        <w:t>: This represents the ideal scenario, indicating no missed payments and the lowest risk.</w:t>
      </w:r>
    </w:p>
    <w:p w14:paraId="48A982D6" w14:textId="77777777" w:rsidR="00F23E90" w:rsidRPr="00F23E90" w:rsidRDefault="00F23E90" w:rsidP="00F23E90">
      <w:pPr>
        <w:numPr>
          <w:ilvl w:val="0"/>
          <w:numId w:val="45"/>
        </w:numPr>
      </w:pPr>
      <w:r w:rsidRPr="00F23E90">
        <w:rPr>
          <w:b/>
          <w:bCs/>
        </w:rPr>
        <w:t>1 delinquency = 30 points</w:t>
      </w:r>
      <w:r w:rsidRPr="00F23E90">
        <w:t>: This is considered manageable and reflects a less severe risk, as occasional missed payments can happen.</w:t>
      </w:r>
    </w:p>
    <w:p w14:paraId="2A0D27AE" w14:textId="77777777" w:rsidR="00F23E90" w:rsidRDefault="00F23E90" w:rsidP="00F23E90">
      <w:pPr>
        <w:numPr>
          <w:ilvl w:val="0"/>
          <w:numId w:val="45"/>
        </w:numPr>
      </w:pPr>
      <w:r w:rsidRPr="00F23E90">
        <w:rPr>
          <w:b/>
          <w:bCs/>
        </w:rPr>
        <w:t>2 or more delinquencies = 10 points</w:t>
      </w:r>
      <w:r w:rsidRPr="00F23E90">
        <w:t>: This signals a pattern of missed payments, representing higher risk.</w:t>
      </w:r>
    </w:p>
    <w:p w14:paraId="6A7B8EF4" w14:textId="77777777" w:rsidR="000E43C8" w:rsidRPr="00F23E90" w:rsidRDefault="000E43C8" w:rsidP="00322B74">
      <w:pPr>
        <w:ind w:firstLine="720"/>
      </w:pPr>
    </w:p>
    <w:p w14:paraId="55B8132E" w14:textId="77777777" w:rsidR="00F23E90" w:rsidRDefault="00F23E90" w:rsidP="00322B74">
      <w:pPr>
        <w:ind w:firstLine="720"/>
      </w:pPr>
      <w:r w:rsidRPr="00F23E90">
        <w:t>These thresholds capture a realistic approach, recognizing that while one missed payment isn’t catastrophic, repeated delinquencies increase risk.</w:t>
      </w:r>
    </w:p>
    <w:p w14:paraId="0A2F6086" w14:textId="77777777" w:rsidR="001253C3" w:rsidRDefault="001253C3" w:rsidP="00F23E90"/>
    <w:p w14:paraId="33D14ABE" w14:textId="5C863D7A" w:rsidR="001253C3" w:rsidRDefault="003A20CE" w:rsidP="003A20CE">
      <w:pPr>
        <w:pStyle w:val="Heading3"/>
      </w:pPr>
      <w:bookmarkStart w:id="56" w:name="_Toc187066099"/>
      <w:r>
        <w:t xml:space="preserve">6.8.2 </w:t>
      </w:r>
      <w:r w:rsidR="001253C3" w:rsidRPr="001253C3">
        <w:t>Debt-to-Income Ratio (DEBTINC):</w:t>
      </w:r>
      <w:bookmarkEnd w:id="56"/>
    </w:p>
    <w:p w14:paraId="1A41F6D8" w14:textId="77777777" w:rsidR="000E43C8" w:rsidRPr="001253C3" w:rsidRDefault="000E43C8" w:rsidP="001253C3">
      <w:pPr>
        <w:rPr>
          <w:b/>
          <w:bCs/>
        </w:rPr>
      </w:pPr>
    </w:p>
    <w:p w14:paraId="7F2D1BAF" w14:textId="0D382161" w:rsidR="001253C3" w:rsidRDefault="001253C3" w:rsidP="00322B74">
      <w:pPr>
        <w:ind w:firstLine="720"/>
      </w:pPr>
      <w:r w:rsidRPr="001253C3">
        <w:t>For the </w:t>
      </w:r>
      <w:r w:rsidRPr="001253C3">
        <w:rPr>
          <w:b/>
          <w:bCs/>
        </w:rPr>
        <w:t>Debt-to-Income (DTI)</w:t>
      </w:r>
      <w:r w:rsidRPr="001253C3">
        <w:t> ratio, the aim was to reflect how much debt an individual carries relative to their income, which is a critical measure of financial strain. While </w:t>
      </w:r>
      <w:r w:rsidRPr="001253C3">
        <w:rPr>
          <w:b/>
          <w:bCs/>
        </w:rPr>
        <w:t>industry standards</w:t>
      </w:r>
      <w:r w:rsidRPr="001253C3">
        <w:t> suggest that a </w:t>
      </w:r>
      <w:r w:rsidRPr="001253C3">
        <w:rPr>
          <w:b/>
          <w:bCs/>
        </w:rPr>
        <w:t>DTI of 35% or less</w:t>
      </w:r>
      <w:r w:rsidRPr="001253C3">
        <w:t> is favorable, applying these thresholds directly resulted in an unrealistically high proportion of </w:t>
      </w:r>
      <w:r w:rsidRPr="001253C3">
        <w:rPr>
          <w:b/>
          <w:bCs/>
        </w:rPr>
        <w:t>actual defaulters</w:t>
      </w:r>
      <w:r w:rsidRPr="001253C3">
        <w:t> (DEFAULT = 1) being classified in the </w:t>
      </w:r>
      <w:r w:rsidRPr="001253C3">
        <w:rPr>
          <w:b/>
          <w:bCs/>
        </w:rPr>
        <w:t>Fair</w:t>
      </w:r>
      <w:r w:rsidRPr="001253C3">
        <w:t> credit score category</w:t>
      </w:r>
      <w:r w:rsidR="000E43C8">
        <w:t xml:space="preserve"> (around 40%), when the industry range in the real world is around 15-25%</w:t>
      </w:r>
      <w:r w:rsidRPr="001253C3">
        <w:t>.</w:t>
      </w:r>
      <w:r w:rsidR="000E43C8">
        <w:t xml:space="preserve"> </w:t>
      </w:r>
      <w:r w:rsidR="000E43C8" w:rsidRPr="001253C3">
        <w:t>The</w:t>
      </w:r>
      <w:r w:rsidR="000E43C8">
        <w:t xml:space="preserve">refore, </w:t>
      </w:r>
      <w:r w:rsidR="000E43C8" w:rsidRPr="001253C3">
        <w:t>these thresholds</w:t>
      </w:r>
      <w:r w:rsidR="000E43C8">
        <w:t xml:space="preserve"> were </w:t>
      </w:r>
      <w:r w:rsidR="001E0745">
        <w:t>adjusted to:</w:t>
      </w:r>
    </w:p>
    <w:p w14:paraId="008BFF6A" w14:textId="7D5DE9C5" w:rsidR="001253C3" w:rsidRPr="001253C3" w:rsidRDefault="001253C3" w:rsidP="001253C3">
      <w:pPr>
        <w:rPr>
          <w:b/>
          <w:bCs/>
        </w:rPr>
      </w:pPr>
    </w:p>
    <w:p w14:paraId="15D23C22" w14:textId="77777777" w:rsidR="001253C3" w:rsidRPr="001253C3" w:rsidRDefault="001253C3" w:rsidP="001253C3">
      <w:pPr>
        <w:numPr>
          <w:ilvl w:val="0"/>
          <w:numId w:val="51"/>
        </w:numPr>
      </w:pPr>
      <w:r w:rsidRPr="001253C3">
        <w:rPr>
          <w:b/>
          <w:bCs/>
        </w:rPr>
        <w:t>0-20% DTI = 50 points</w:t>
      </w:r>
      <w:r w:rsidRPr="001253C3">
        <w:t>: Borrowers with a DTI of less than </w:t>
      </w:r>
      <w:r w:rsidRPr="001253C3">
        <w:rPr>
          <w:b/>
          <w:bCs/>
        </w:rPr>
        <w:t>20%</w:t>
      </w:r>
      <w:r w:rsidRPr="001253C3">
        <w:t> are considered to have strong financial health, as a smaller portion of their income is allocated to debt.</w:t>
      </w:r>
    </w:p>
    <w:p w14:paraId="3D59A7CA" w14:textId="77777777" w:rsidR="001253C3" w:rsidRPr="001253C3" w:rsidRDefault="001253C3" w:rsidP="001253C3">
      <w:pPr>
        <w:numPr>
          <w:ilvl w:val="0"/>
          <w:numId w:val="51"/>
        </w:numPr>
      </w:pPr>
      <w:r w:rsidRPr="001253C3">
        <w:rPr>
          <w:b/>
          <w:bCs/>
        </w:rPr>
        <w:t>20-35% DTI = 30 points</w:t>
      </w:r>
      <w:r w:rsidRPr="001253C3">
        <w:t>: This range represents moderate financial strain, where debt takes up a significant portion of income, but it's still manageable.</w:t>
      </w:r>
    </w:p>
    <w:p w14:paraId="3386C1A5" w14:textId="77777777" w:rsidR="001253C3" w:rsidRDefault="001253C3" w:rsidP="001253C3">
      <w:pPr>
        <w:numPr>
          <w:ilvl w:val="0"/>
          <w:numId w:val="51"/>
        </w:numPr>
      </w:pPr>
      <w:r w:rsidRPr="001253C3">
        <w:rPr>
          <w:b/>
          <w:bCs/>
        </w:rPr>
        <w:t>35%+ DTI = 10 points</w:t>
      </w:r>
      <w:r w:rsidRPr="001253C3">
        <w:t>: Borrowers with a DTI higher than 35% face greater financial risk due to a large portion of their income being devoted to debt, leading to higher default rates.</w:t>
      </w:r>
    </w:p>
    <w:p w14:paraId="63F63AEB" w14:textId="77777777" w:rsidR="000E43C8" w:rsidRPr="001253C3" w:rsidRDefault="000E43C8" w:rsidP="000E43C8">
      <w:pPr>
        <w:ind w:left="720"/>
      </w:pPr>
    </w:p>
    <w:p w14:paraId="7C480C70" w14:textId="4D24EC30" w:rsidR="001253C3" w:rsidRPr="001253C3" w:rsidRDefault="001253C3" w:rsidP="00322B74">
      <w:pPr>
        <w:ind w:firstLine="720"/>
      </w:pPr>
      <w:r w:rsidRPr="001253C3">
        <w:t>By applying the adjusted thresholds</w:t>
      </w:r>
      <w:r w:rsidR="001E0745">
        <w:t xml:space="preserve">, </w:t>
      </w:r>
      <w:r w:rsidRPr="001253C3">
        <w:t>the proportion of actual defaulters in the Fair category dropped to </w:t>
      </w:r>
      <w:r w:rsidRPr="001253C3">
        <w:rPr>
          <w:b/>
          <w:bCs/>
        </w:rPr>
        <w:t>26%</w:t>
      </w:r>
      <w:r w:rsidRPr="001253C3">
        <w:t>, which aligns more closely with real-world data. This adjustment ensures the </w:t>
      </w:r>
      <w:r w:rsidRPr="001253C3">
        <w:rPr>
          <w:b/>
          <w:bCs/>
        </w:rPr>
        <w:t>default rates by credit score category</w:t>
      </w:r>
      <w:r w:rsidRPr="001253C3">
        <w:t> </w:t>
      </w:r>
      <w:proofErr w:type="gramStart"/>
      <w:r w:rsidRPr="001253C3">
        <w:t>are</w:t>
      </w:r>
      <w:proofErr w:type="gramEnd"/>
      <w:r w:rsidRPr="001253C3">
        <w:t xml:space="preserve"> more consistent with reality, providing a more accurate analysis of borrower behavior</w:t>
      </w:r>
    </w:p>
    <w:p w14:paraId="6BD502AD" w14:textId="77777777" w:rsidR="001253C3" w:rsidRPr="00F23E90" w:rsidRDefault="001253C3" w:rsidP="00F23E90"/>
    <w:p w14:paraId="3DFB4179" w14:textId="7390145D" w:rsidR="00F23E90" w:rsidRDefault="003A20CE" w:rsidP="003A20CE">
      <w:pPr>
        <w:pStyle w:val="Heading3"/>
      </w:pPr>
      <w:bookmarkStart w:id="57" w:name="_Toc187066100"/>
      <w:r>
        <w:t xml:space="preserve">6.8.3 </w:t>
      </w:r>
      <w:r w:rsidR="00F23E90" w:rsidRPr="00F23E90">
        <w:t>Length of Credit History (CLAGE):</w:t>
      </w:r>
      <w:bookmarkEnd w:id="57"/>
    </w:p>
    <w:p w14:paraId="7F339B4D" w14:textId="77777777" w:rsidR="001E0745" w:rsidRPr="00F23E90" w:rsidRDefault="001E0745" w:rsidP="00F23E90">
      <w:pPr>
        <w:rPr>
          <w:b/>
          <w:bCs/>
        </w:rPr>
      </w:pPr>
    </w:p>
    <w:p w14:paraId="6B0B83BD" w14:textId="77777777" w:rsidR="00F23E90" w:rsidRDefault="00F23E90" w:rsidP="00322B74">
      <w:pPr>
        <w:ind w:firstLine="720"/>
      </w:pPr>
      <w:r w:rsidRPr="00F23E90">
        <w:t>The </w:t>
      </w:r>
      <w:r w:rsidRPr="00F23E90">
        <w:rPr>
          <w:b/>
          <w:bCs/>
        </w:rPr>
        <w:t>10-year mark</w:t>
      </w:r>
      <w:r w:rsidRPr="00F23E90">
        <w:t> for credit history was chosen based on industry standards, where </w:t>
      </w:r>
      <w:r w:rsidRPr="00F23E90">
        <w:rPr>
          <w:b/>
          <w:bCs/>
        </w:rPr>
        <w:t>10 years</w:t>
      </w:r>
      <w:r w:rsidRPr="00F23E90">
        <w:t> is considered a long and established credit history. This is significant because negative items can remain on a credit report for up to 10 years, after which they are removed, reflecting improved financial behavior. The thresholds were:</w:t>
      </w:r>
    </w:p>
    <w:p w14:paraId="357604A2" w14:textId="77777777" w:rsidR="001E0745" w:rsidRPr="00F23E90" w:rsidRDefault="001E0745" w:rsidP="00F23E90"/>
    <w:p w14:paraId="33C9E01F" w14:textId="77777777" w:rsidR="00F23E90" w:rsidRPr="00F23E90" w:rsidRDefault="00F23E90" w:rsidP="00F23E90">
      <w:pPr>
        <w:numPr>
          <w:ilvl w:val="0"/>
          <w:numId w:val="47"/>
        </w:numPr>
      </w:pPr>
      <w:r w:rsidRPr="00F23E90">
        <w:rPr>
          <w:b/>
          <w:bCs/>
        </w:rPr>
        <w:t>10+ years = 50 points</w:t>
      </w:r>
      <w:r w:rsidRPr="00F23E90">
        <w:t>: Indicates a long, reliable credit history.</w:t>
      </w:r>
    </w:p>
    <w:p w14:paraId="62A7E5D8" w14:textId="77777777" w:rsidR="00F23E90" w:rsidRPr="00F23E90" w:rsidRDefault="00F23E90" w:rsidP="00F23E90">
      <w:pPr>
        <w:numPr>
          <w:ilvl w:val="0"/>
          <w:numId w:val="47"/>
        </w:numPr>
      </w:pPr>
      <w:r w:rsidRPr="00F23E90">
        <w:rPr>
          <w:b/>
          <w:bCs/>
        </w:rPr>
        <w:lastRenderedPageBreak/>
        <w:t>5-10 years = 30 points</w:t>
      </w:r>
      <w:r w:rsidRPr="00F23E90">
        <w:t>: Reflects a medium credit history with some risk.</w:t>
      </w:r>
    </w:p>
    <w:p w14:paraId="708C7D45" w14:textId="171AC347" w:rsidR="00826350" w:rsidRDefault="00F23E90" w:rsidP="00826350">
      <w:pPr>
        <w:numPr>
          <w:ilvl w:val="0"/>
          <w:numId w:val="47"/>
        </w:numPr>
      </w:pPr>
      <w:r w:rsidRPr="00F23E90">
        <w:rPr>
          <w:b/>
          <w:bCs/>
        </w:rPr>
        <w:t>Less than 5 years = 10 points</w:t>
      </w:r>
      <w:r w:rsidRPr="00F23E90">
        <w:t>: Short credit history suggests higher risk.</w:t>
      </w:r>
    </w:p>
    <w:p w14:paraId="3231A6CD" w14:textId="732D8581" w:rsidR="00E46C69" w:rsidRPr="00E46C69" w:rsidRDefault="00E46C69" w:rsidP="00826350">
      <w:pPr>
        <w:rPr>
          <w:b/>
          <w:bCs/>
        </w:rPr>
      </w:pPr>
    </w:p>
    <w:p w14:paraId="787599C4" w14:textId="6E5E318A" w:rsidR="00E46C69" w:rsidRDefault="003A20CE" w:rsidP="003A20CE">
      <w:pPr>
        <w:pStyle w:val="Heading3"/>
      </w:pPr>
      <w:bookmarkStart w:id="58" w:name="_Toc187066101"/>
      <w:r>
        <w:t xml:space="preserve">6.8.4 </w:t>
      </w:r>
      <w:r w:rsidR="00E46C69" w:rsidRPr="00E46C69">
        <w:t>Ownership Ratio (OWNERSHIP)</w:t>
      </w:r>
      <w:bookmarkEnd w:id="58"/>
    </w:p>
    <w:p w14:paraId="5B6A3703" w14:textId="77777777" w:rsidR="00E46C69" w:rsidRPr="00E46C69" w:rsidRDefault="00E46C69" w:rsidP="00826350">
      <w:pPr>
        <w:rPr>
          <w:b/>
          <w:bCs/>
        </w:rPr>
      </w:pPr>
    </w:p>
    <w:p w14:paraId="00FEC6D2" w14:textId="06C7D02F" w:rsidR="00826350" w:rsidRDefault="00826350" w:rsidP="00322B74">
      <w:pPr>
        <w:ind w:firstLine="720"/>
      </w:pPr>
      <w:r w:rsidRPr="00826350">
        <w:t>While </w:t>
      </w:r>
      <w:r w:rsidRPr="00826350">
        <w:rPr>
          <w:b/>
          <w:bCs/>
        </w:rPr>
        <w:t>ownership ratio</w:t>
      </w:r>
      <w:r w:rsidRPr="00826350">
        <w:t> (the proportion of equity relative to the property’s value) is not traditionally part of FICO scores, it was included in this model to provide more comprehensive insights for lenders. This ratio offers a clearer picture of how much financial stake the borrower has in the property, directly reflecting their level of risk.</w:t>
      </w:r>
    </w:p>
    <w:p w14:paraId="21841030" w14:textId="77777777" w:rsidR="00E46C69" w:rsidRPr="00826350" w:rsidRDefault="00E46C69" w:rsidP="00322B74">
      <w:pPr>
        <w:ind w:firstLine="720"/>
      </w:pPr>
    </w:p>
    <w:p w14:paraId="491E2381" w14:textId="77777777" w:rsidR="00826350" w:rsidRDefault="00826350" w:rsidP="00322B74">
      <w:pPr>
        <w:ind w:firstLine="720"/>
      </w:pPr>
      <w:r w:rsidRPr="00826350">
        <w:t>The thresholds for ownership ratio were determined based on borrower equity and their proportional stake in the property:</w:t>
      </w:r>
    </w:p>
    <w:p w14:paraId="4BD2061C" w14:textId="77777777" w:rsidR="001E0745" w:rsidRPr="00826350" w:rsidRDefault="001E0745" w:rsidP="00826350"/>
    <w:p w14:paraId="2444F511" w14:textId="4D3E0A44" w:rsidR="00826350" w:rsidRPr="00826350" w:rsidRDefault="00826350" w:rsidP="00826350">
      <w:pPr>
        <w:numPr>
          <w:ilvl w:val="0"/>
          <w:numId w:val="50"/>
        </w:numPr>
      </w:pPr>
      <w:r w:rsidRPr="00826350">
        <w:rPr>
          <w:b/>
          <w:bCs/>
        </w:rPr>
        <w:t>50%+ ownership ratio = 50 points</w:t>
      </w:r>
      <w:r w:rsidRPr="00826350">
        <w:t xml:space="preserve">: Borrowers who own 50% or more of the property have significant equity, making them </w:t>
      </w:r>
      <w:r w:rsidR="001E0745" w:rsidRPr="00826350">
        <w:t>low risk</w:t>
      </w:r>
      <w:r w:rsidRPr="00826350">
        <w:t>. Their substantial ownership in the property reduces the likelihood of default.</w:t>
      </w:r>
    </w:p>
    <w:p w14:paraId="047A4D05" w14:textId="77777777" w:rsidR="00826350" w:rsidRPr="00826350" w:rsidRDefault="00826350" w:rsidP="00826350">
      <w:pPr>
        <w:numPr>
          <w:ilvl w:val="0"/>
          <w:numId w:val="50"/>
        </w:numPr>
      </w:pPr>
      <w:r w:rsidRPr="00826350">
        <w:rPr>
          <w:b/>
          <w:bCs/>
        </w:rPr>
        <w:t>20% to 50% ownership ratio = 30 points</w:t>
      </w:r>
      <w:r w:rsidRPr="00826350">
        <w:t>: Borrowers with an ownership ratio between 20% and 50% still have a considerable financial stake but are at moderate risk. A </w:t>
      </w:r>
      <w:r w:rsidRPr="00826350">
        <w:rPr>
          <w:b/>
          <w:bCs/>
        </w:rPr>
        <w:t>20% ownership threshold</w:t>
      </w:r>
      <w:r w:rsidRPr="00826350">
        <w:t> aligns with common down payment requirements in mortgage lending.</w:t>
      </w:r>
    </w:p>
    <w:p w14:paraId="62E96300" w14:textId="77777777" w:rsidR="00826350" w:rsidRPr="00826350" w:rsidRDefault="00826350" w:rsidP="00826350">
      <w:pPr>
        <w:numPr>
          <w:ilvl w:val="0"/>
          <w:numId w:val="50"/>
        </w:numPr>
      </w:pPr>
      <w:r w:rsidRPr="00826350">
        <w:rPr>
          <w:b/>
          <w:bCs/>
        </w:rPr>
        <w:t>Less than 20% ownership ratio = 10 points</w:t>
      </w:r>
      <w:r w:rsidRPr="00826350">
        <w:t>: Borrowers with less than 20% ownership—including those with negative equity—pose the highest risk to lenders, as they have little to no financial stake in the property, increasing their chances of default.</w:t>
      </w:r>
    </w:p>
    <w:p w14:paraId="4094C586" w14:textId="77777777" w:rsidR="00826350" w:rsidRPr="00F23E90" w:rsidRDefault="00826350" w:rsidP="00826350"/>
    <w:p w14:paraId="648ECD94" w14:textId="4F04A6B6" w:rsidR="00F23E90" w:rsidRDefault="003A20CE" w:rsidP="003A20CE">
      <w:pPr>
        <w:pStyle w:val="Heading3"/>
      </w:pPr>
      <w:bookmarkStart w:id="59" w:name="_Toc187066102"/>
      <w:r>
        <w:t xml:space="preserve">6.8.5 </w:t>
      </w:r>
      <w:r w:rsidR="00F23E90" w:rsidRPr="00F23E90">
        <w:t>New Credit (NINQ):</w:t>
      </w:r>
      <w:bookmarkEnd w:id="59"/>
    </w:p>
    <w:p w14:paraId="09020F44" w14:textId="77777777" w:rsidR="001E0745" w:rsidRPr="00F23E90" w:rsidRDefault="001E0745" w:rsidP="00F23E90">
      <w:pPr>
        <w:rPr>
          <w:b/>
          <w:bCs/>
        </w:rPr>
      </w:pPr>
    </w:p>
    <w:p w14:paraId="55719728" w14:textId="77777777" w:rsidR="00F23E90" w:rsidRDefault="00F23E90" w:rsidP="00322B74">
      <w:pPr>
        <w:ind w:firstLine="720"/>
      </w:pPr>
      <w:r w:rsidRPr="00F23E90">
        <w:rPr>
          <w:b/>
          <w:bCs/>
        </w:rPr>
        <w:t>NINQ</w:t>
      </w:r>
      <w:r w:rsidRPr="00F23E90">
        <w:t> (Number of Inquiries) was used to represent </w:t>
      </w:r>
      <w:r w:rsidRPr="00F23E90">
        <w:rPr>
          <w:b/>
          <w:bCs/>
        </w:rPr>
        <w:t>new credit</w:t>
      </w:r>
      <w:r w:rsidRPr="00F23E90">
        <w:t> activity because frequent credit inquiries indicate a higher level of credit-seeking behavior, which can be a risk factor. The chosen thresholds were:</w:t>
      </w:r>
    </w:p>
    <w:p w14:paraId="1F88E16C" w14:textId="77777777" w:rsidR="001E0745" w:rsidRPr="00F23E90" w:rsidRDefault="001E0745" w:rsidP="00F23E90"/>
    <w:p w14:paraId="01C0C50F" w14:textId="77777777" w:rsidR="00F23E90" w:rsidRPr="00F23E90" w:rsidRDefault="00F23E90" w:rsidP="00F23E90">
      <w:pPr>
        <w:numPr>
          <w:ilvl w:val="0"/>
          <w:numId w:val="49"/>
        </w:numPr>
      </w:pPr>
      <w:r w:rsidRPr="00F23E90">
        <w:rPr>
          <w:b/>
          <w:bCs/>
        </w:rPr>
        <w:t>0 inquiries = 50 points</w:t>
      </w:r>
      <w:r w:rsidRPr="00F23E90">
        <w:t>: Indicates no recent credit applications, reflecting lower risk.</w:t>
      </w:r>
    </w:p>
    <w:p w14:paraId="5B5476A9" w14:textId="77777777" w:rsidR="00F23E90" w:rsidRPr="00F23E90" w:rsidRDefault="00F23E90" w:rsidP="00F23E90">
      <w:pPr>
        <w:numPr>
          <w:ilvl w:val="0"/>
          <w:numId w:val="49"/>
        </w:numPr>
      </w:pPr>
      <w:r w:rsidRPr="00F23E90">
        <w:rPr>
          <w:b/>
          <w:bCs/>
        </w:rPr>
        <w:t>1 inquiry = 30 points</w:t>
      </w:r>
      <w:r w:rsidRPr="00F23E90">
        <w:t>: Shows moderate activity, but still acceptable.</w:t>
      </w:r>
    </w:p>
    <w:p w14:paraId="525923A9" w14:textId="77777777" w:rsidR="00F23E90" w:rsidRDefault="00F23E90" w:rsidP="00F23E90">
      <w:pPr>
        <w:numPr>
          <w:ilvl w:val="0"/>
          <w:numId w:val="49"/>
        </w:numPr>
      </w:pPr>
      <w:r w:rsidRPr="00F23E90">
        <w:rPr>
          <w:b/>
          <w:bCs/>
        </w:rPr>
        <w:t>2 or more inquiries = 10 points</w:t>
      </w:r>
      <w:r w:rsidRPr="00F23E90">
        <w:t>: Suggests frequent applications for credit, signaling higher risk.</w:t>
      </w:r>
    </w:p>
    <w:p w14:paraId="6F8E065A" w14:textId="77777777" w:rsidR="001E0745" w:rsidRPr="00F23E90" w:rsidRDefault="001E0745" w:rsidP="00322B74">
      <w:pPr>
        <w:ind w:left="720" w:firstLine="720"/>
      </w:pPr>
    </w:p>
    <w:p w14:paraId="40B9FB50" w14:textId="77777777" w:rsidR="00F23E90" w:rsidRDefault="00F23E90" w:rsidP="00322B74">
      <w:pPr>
        <w:ind w:firstLine="720"/>
      </w:pPr>
      <w:r w:rsidRPr="00F23E90">
        <w:t>This approach ensures that the model captures the applicant’s tendency to seek new credit, which is linked to potential over-leveraging.</w:t>
      </w:r>
    </w:p>
    <w:p w14:paraId="0E11DBE0" w14:textId="77777777" w:rsidR="00E40D2F" w:rsidRDefault="00E40D2F" w:rsidP="00E46C69">
      <w:pPr>
        <w:ind w:firstLine="360"/>
      </w:pPr>
    </w:p>
    <w:p w14:paraId="7B12897B" w14:textId="57F5C13B" w:rsidR="00E40D2F" w:rsidRPr="00F23E90" w:rsidRDefault="00E40D2F" w:rsidP="00E40D2F">
      <w:r>
        <w:tab/>
        <w:t>After the points are calculated for each record, the formula used for scaling them in the FICO score range is:</w:t>
      </w:r>
    </w:p>
    <w:p w14:paraId="2C5FE7D9" w14:textId="39EAFBA3" w:rsidR="00CF118B" w:rsidRDefault="00CF118B" w:rsidP="00F23E90"/>
    <w:p w14:paraId="39E8981B" w14:textId="03ABF81F" w:rsidR="0031467F" w:rsidRPr="00E40D2F" w:rsidRDefault="00E40D2F" w:rsidP="00ED7016">
      <w:pPr>
        <w:rPr>
          <w:b/>
          <w:bCs/>
          <w:iCs/>
        </w:rPr>
      </w:pPr>
      <m:oMathPara>
        <m:oMath>
          <m:r>
            <m:rPr>
              <m:sty m:val="bi"/>
            </m:rPr>
            <w:rPr>
              <w:rFonts w:ascii="Cambria Math" w:hAnsi="Cambria Math"/>
            </w:rPr>
            <m:t>Scaled Score = 300+ </m:t>
          </m:r>
          <m:d>
            <m:dPr>
              <m:ctrlPr>
                <w:rPr>
                  <w:rFonts w:ascii="Cambria Math" w:hAnsi="Cambria Math"/>
                  <w:b/>
                  <w:bCs/>
                  <w:i/>
                  <w:iCs/>
                </w:rPr>
              </m:ctrlPr>
            </m:dPr>
            <m:e>
              <m:f>
                <m:fPr>
                  <m:ctrlPr>
                    <w:rPr>
                      <w:rFonts w:ascii="Cambria Math" w:hAnsi="Cambria Math"/>
                      <w:b/>
                      <w:bCs/>
                      <w:i/>
                      <w:iCs/>
                    </w:rPr>
                  </m:ctrlPr>
                </m:fPr>
                <m:num>
                  <m:r>
                    <m:rPr>
                      <m:sty m:val="bi"/>
                    </m:rPr>
                    <w:rPr>
                      <w:rFonts w:ascii="Cambria Math" w:hAnsi="Cambria Math"/>
                    </w:rPr>
                    <m:t>Raw Score</m:t>
                  </m:r>
                </m:num>
                <m:den>
                  <m:r>
                    <m:rPr>
                      <m:sty m:val="bi"/>
                    </m:rPr>
                    <w:rPr>
                      <w:rFonts w:ascii="Cambria Math" w:hAnsi="Cambria Math"/>
                    </w:rPr>
                    <m:t>Max Raw Score</m:t>
                  </m:r>
                </m:den>
              </m:f>
              <m:r>
                <m:rPr>
                  <m:sty m:val="bi"/>
                </m:rPr>
                <w:rPr>
                  <w:rFonts w:ascii="Cambria Math" w:hAnsi="Cambria Math"/>
                </w:rPr>
                <m:t xml:space="preserve"> ×550 </m:t>
              </m:r>
            </m:e>
          </m:d>
        </m:oMath>
      </m:oMathPara>
    </w:p>
    <w:p w14:paraId="1B13146F" w14:textId="77777777" w:rsidR="00E40D2F" w:rsidRPr="00E40D2F" w:rsidRDefault="00E40D2F" w:rsidP="00ED7016">
      <w:pPr>
        <w:rPr>
          <w:iCs/>
        </w:rPr>
      </w:pPr>
    </w:p>
    <w:p w14:paraId="296AFCB2" w14:textId="144EBB3E" w:rsidR="00E40D2F" w:rsidRDefault="00E40D2F" w:rsidP="00ED7016">
      <w:pPr>
        <w:rPr>
          <w:iCs/>
        </w:rPr>
      </w:pPr>
      <w:r>
        <w:rPr>
          <w:iCs/>
        </w:rPr>
        <w:lastRenderedPageBreak/>
        <w:tab/>
      </w:r>
      <w:r w:rsidRPr="00E40D2F">
        <w:rPr>
          <w:iCs/>
        </w:rPr>
        <w:t xml:space="preserve">By scaling the raw points to the 300-850 range, </w:t>
      </w:r>
      <w:r>
        <w:rPr>
          <w:iCs/>
        </w:rPr>
        <w:t>the</w:t>
      </w:r>
      <w:r w:rsidRPr="00E40D2F">
        <w:rPr>
          <w:iCs/>
        </w:rPr>
        <w:t xml:space="preserve"> credit scoring model produces a score that is comparable to FICO</w:t>
      </w:r>
      <w:r>
        <w:rPr>
          <w:b/>
          <w:bCs/>
          <w:iCs/>
        </w:rPr>
        <w:t xml:space="preserve"> </w:t>
      </w:r>
      <w:r w:rsidRPr="00E40D2F">
        <w:rPr>
          <w:iCs/>
        </w:rPr>
        <w:t xml:space="preserve">scores, making it easier for </w:t>
      </w:r>
      <w:r>
        <w:rPr>
          <w:iCs/>
        </w:rPr>
        <w:t>the bank</w:t>
      </w:r>
      <w:r w:rsidRPr="00E40D2F">
        <w:rPr>
          <w:iCs/>
        </w:rPr>
        <w:t xml:space="preserve"> to assess risk using a familiar scale.</w:t>
      </w:r>
    </w:p>
    <w:p w14:paraId="5C3C99D2" w14:textId="77777777" w:rsidR="003A20CE" w:rsidRDefault="003A20CE" w:rsidP="00ED7016">
      <w:pPr>
        <w:rPr>
          <w:iCs/>
        </w:rPr>
      </w:pPr>
    </w:p>
    <w:p w14:paraId="57695920" w14:textId="2209F6CB" w:rsidR="00990199" w:rsidRDefault="003A20CE" w:rsidP="00AE7187">
      <w:pPr>
        <w:pStyle w:val="Heading2"/>
      </w:pPr>
      <w:bookmarkStart w:id="60" w:name="_Toc187066103"/>
      <w:r>
        <w:t>6.</w:t>
      </w:r>
      <w:r w:rsidR="00AE7187">
        <w:t>9</w:t>
      </w:r>
      <w:r w:rsidR="009E3771">
        <w:t xml:space="preserve"> Credit </w:t>
      </w:r>
      <w:r w:rsidR="00990199" w:rsidRPr="00990199">
        <w:t>S</w:t>
      </w:r>
      <w:r w:rsidR="00990199">
        <w:t>core Category</w:t>
      </w:r>
      <w:r w:rsidR="00023540">
        <w:t>:</w:t>
      </w:r>
      <w:bookmarkEnd w:id="60"/>
    </w:p>
    <w:p w14:paraId="5BE4594F" w14:textId="77777777" w:rsidR="00023540" w:rsidRDefault="00023540" w:rsidP="00023540">
      <w:pPr>
        <w:ind w:left="360"/>
      </w:pPr>
    </w:p>
    <w:p w14:paraId="070078AE" w14:textId="616364D5" w:rsidR="00023540" w:rsidRDefault="003A20CE" w:rsidP="003A20CE">
      <w:r>
        <w:tab/>
      </w:r>
      <w:r w:rsidR="00023540" w:rsidRPr="00023540">
        <w:t>The </w:t>
      </w:r>
      <w:r w:rsidR="00023540" w:rsidRPr="00023540">
        <w:rPr>
          <w:b/>
          <w:bCs/>
        </w:rPr>
        <w:t>Credit Score Category</w:t>
      </w:r>
      <w:r w:rsidR="00023540" w:rsidRPr="00023540">
        <w:t> classifies borrowers based on their credit score, which reflects their creditworthiness and financial behavior.</w:t>
      </w:r>
      <w:r w:rsidR="00BB0E8E">
        <w:t xml:space="preserve"> </w:t>
      </w:r>
      <w:r w:rsidR="00BB0E8E" w:rsidRPr="00BB0E8E">
        <w:t>The classification follows the same ranges as the official FICO score categories, providing a standardized assessment of borrower risk.</w:t>
      </w:r>
    </w:p>
    <w:p w14:paraId="3822515A" w14:textId="38AE8F32" w:rsidR="00023540" w:rsidRPr="00023540" w:rsidRDefault="00023540" w:rsidP="003A20CE"/>
    <w:p w14:paraId="31133486" w14:textId="77777777" w:rsidR="00023540" w:rsidRDefault="00023540" w:rsidP="00322B74">
      <w:pPr>
        <w:pStyle w:val="ListParagraph"/>
        <w:numPr>
          <w:ilvl w:val="0"/>
          <w:numId w:val="168"/>
        </w:numPr>
      </w:pPr>
      <w:r w:rsidRPr="00023540">
        <w:rPr>
          <w:b/>
          <w:bCs/>
        </w:rPr>
        <w:t>Poor (300-579)</w:t>
      </w:r>
      <w:r w:rsidRPr="00023540">
        <w:t>: This category represents the highest risk. Borrowers in this range typically have a history of missed payments, high debt-to-income ratios, short credit histories, and may frequently seek new credit. They are more likely to default on loans.</w:t>
      </w:r>
    </w:p>
    <w:p w14:paraId="5CF29F6A" w14:textId="77777777" w:rsidR="00023540" w:rsidRPr="00023540" w:rsidRDefault="00023540" w:rsidP="00322B74">
      <w:pPr>
        <w:pStyle w:val="ListParagraph"/>
        <w:ind w:left="360"/>
      </w:pPr>
    </w:p>
    <w:p w14:paraId="48D2D0F2" w14:textId="77777777" w:rsidR="00023540" w:rsidRDefault="00023540" w:rsidP="00322B74">
      <w:pPr>
        <w:pStyle w:val="ListParagraph"/>
        <w:numPr>
          <w:ilvl w:val="0"/>
          <w:numId w:val="168"/>
        </w:numPr>
      </w:pPr>
      <w:r w:rsidRPr="00023540">
        <w:rPr>
          <w:b/>
          <w:bCs/>
        </w:rPr>
        <w:t>Fair (580-669)</w:t>
      </w:r>
      <w:r w:rsidRPr="00023540">
        <w:t>: Borrowers in this range have moderate risk. They might have some delinquencies or higher debt levels, but their credit history shows they have been able to manage these issues to some extent. However, they still pose a moderate default risk.</w:t>
      </w:r>
    </w:p>
    <w:p w14:paraId="72DE704E" w14:textId="77777777" w:rsidR="00023540" w:rsidRPr="00023540" w:rsidRDefault="00023540" w:rsidP="00322B74">
      <w:pPr>
        <w:ind w:left="360"/>
      </w:pPr>
    </w:p>
    <w:p w14:paraId="5AA6ACB4" w14:textId="77777777" w:rsidR="00023540" w:rsidRDefault="00023540" w:rsidP="00322B74">
      <w:pPr>
        <w:pStyle w:val="ListParagraph"/>
        <w:numPr>
          <w:ilvl w:val="0"/>
          <w:numId w:val="168"/>
        </w:numPr>
      </w:pPr>
      <w:r w:rsidRPr="00023540">
        <w:rPr>
          <w:b/>
          <w:bCs/>
        </w:rPr>
        <w:t>Good (670-739)</w:t>
      </w:r>
      <w:r w:rsidRPr="00023540">
        <w:t>: This category represents borrowers with good financial behavior. They typically have a manageable amount of debt, few or no delinquencies, and a longer credit history. They are less likely to default on loans and are generally considered low risk.</w:t>
      </w:r>
    </w:p>
    <w:p w14:paraId="69652656" w14:textId="77777777" w:rsidR="00023540" w:rsidRPr="00023540" w:rsidRDefault="00023540" w:rsidP="00322B74">
      <w:pPr>
        <w:ind w:left="360"/>
      </w:pPr>
    </w:p>
    <w:p w14:paraId="473C5898" w14:textId="77777777" w:rsidR="00023540" w:rsidRDefault="00023540" w:rsidP="00322B74">
      <w:pPr>
        <w:pStyle w:val="ListParagraph"/>
        <w:numPr>
          <w:ilvl w:val="0"/>
          <w:numId w:val="168"/>
        </w:numPr>
      </w:pPr>
      <w:r w:rsidRPr="00023540">
        <w:rPr>
          <w:b/>
          <w:bCs/>
        </w:rPr>
        <w:t>Very Good (740-799)</w:t>
      </w:r>
      <w:r w:rsidRPr="00023540">
        <w:t>: Borrowers in this category have a strong credit profile with a long credit history, low debt, and few or no missed payments. They are highly reliable, and the chances of defaulting on a loan are minimal.</w:t>
      </w:r>
    </w:p>
    <w:p w14:paraId="515DA93B" w14:textId="77777777" w:rsidR="00023540" w:rsidRPr="00023540" w:rsidRDefault="00023540" w:rsidP="00322B74">
      <w:pPr>
        <w:ind w:left="360"/>
      </w:pPr>
    </w:p>
    <w:p w14:paraId="62682B40" w14:textId="7B7151BD" w:rsidR="00990199" w:rsidRDefault="00023540" w:rsidP="00322B74">
      <w:pPr>
        <w:pStyle w:val="ListParagraph"/>
        <w:numPr>
          <w:ilvl w:val="0"/>
          <w:numId w:val="168"/>
        </w:numPr>
      </w:pPr>
      <w:r w:rsidRPr="00023540">
        <w:rPr>
          <w:b/>
          <w:bCs/>
        </w:rPr>
        <w:t>Excellent (800-850)</w:t>
      </w:r>
      <w:r w:rsidRPr="00023540">
        <w:t>: The best credit category. Borrowers here have excellent financial habits, long-established credit histories, and extremely low debt levels. Their risk of default is almost negligible, making them ideal loan candidates.</w:t>
      </w:r>
    </w:p>
    <w:p w14:paraId="7F0A7222" w14:textId="77777777" w:rsidR="00322B74" w:rsidRDefault="00322B74" w:rsidP="00322B74">
      <w:pPr>
        <w:pStyle w:val="ListParagraph"/>
      </w:pPr>
    </w:p>
    <w:p w14:paraId="1E535C59" w14:textId="77777777" w:rsidR="00322B74" w:rsidRPr="00990199" w:rsidRDefault="00322B74" w:rsidP="00322B74">
      <w:pPr>
        <w:pStyle w:val="ListParagraph"/>
        <w:ind w:left="1080"/>
      </w:pPr>
    </w:p>
    <w:p w14:paraId="4290ECED" w14:textId="5497D8F1" w:rsidR="00EB00AC" w:rsidRPr="00322B74" w:rsidRDefault="00322B74" w:rsidP="00322B74">
      <w:pPr>
        <w:pStyle w:val="Heading1"/>
      </w:pPr>
      <w:bookmarkStart w:id="61" w:name="_Toc187066104"/>
      <w:r>
        <w:t>Section 7: Exploratory Data Analysis</w:t>
      </w:r>
      <w:bookmarkEnd w:id="61"/>
    </w:p>
    <w:p w14:paraId="7244F9B8" w14:textId="77777777" w:rsidR="008B0BAC" w:rsidRDefault="008B0BAC" w:rsidP="008B0BAC">
      <w:pPr>
        <w:ind w:firstLine="720"/>
      </w:pPr>
      <w:r w:rsidRPr="008B0BAC">
        <w:t>The Exploratory Data Analysis (EDA) phase is a critical component of any data science project, aimed at uncovering patterns, trends, and anomalies in the dataset. It employs statistical methods and visualizations to assess the dataset's structure, relationships between variables, and underlying distributions. EDA also plays a key role in evaluating data quality by identifying missing values, outliers, and inconsistencies that could impact subsequent analyses.</w:t>
      </w:r>
    </w:p>
    <w:p w14:paraId="60F04B71" w14:textId="77777777" w:rsidR="008B0BAC" w:rsidRPr="008B0BAC" w:rsidRDefault="008B0BAC" w:rsidP="008B0BAC">
      <w:pPr>
        <w:ind w:firstLine="720"/>
      </w:pPr>
    </w:p>
    <w:p w14:paraId="5B2D068C" w14:textId="77777777" w:rsidR="008B0BAC" w:rsidRPr="008B0BAC" w:rsidRDefault="008B0BAC" w:rsidP="008B0BAC">
      <w:pPr>
        <w:ind w:firstLine="720"/>
      </w:pPr>
      <w:r w:rsidRPr="008B0BAC">
        <w:t xml:space="preserve">In this analysis, EDA focuses on variables relevant to loan defaults, such as loan amounts, mortgage dues, property values, debt-to-income ratios, credit line age, and years on the </w:t>
      </w:r>
      <w:r w:rsidRPr="008B0BAC">
        <w:lastRenderedPageBreak/>
        <w:t>job. Additional risk-related metrics, including equity, potential loss, and loan-to-equity ratios, are examined to assess the bank’s exposure to financial risks. This phase sets the foundation for predictive modeling and decision-making by revealing critical insights through visualizations like histograms, boxplots, and correlation analyses.</w:t>
      </w:r>
    </w:p>
    <w:p w14:paraId="44C6C349" w14:textId="77777777" w:rsidR="008B0BAC" w:rsidRDefault="008B0BAC" w:rsidP="00305120">
      <w:pPr>
        <w:ind w:firstLine="720"/>
      </w:pPr>
    </w:p>
    <w:p w14:paraId="36E08B29" w14:textId="0ADB686C" w:rsidR="008B0BAC" w:rsidRDefault="008B0BAC" w:rsidP="008B0BAC">
      <w:pPr>
        <w:pStyle w:val="Heading2"/>
      </w:pPr>
      <w:bookmarkStart w:id="62" w:name="_Toc187066105"/>
      <w:r>
        <w:t>7.1 Summary Statistics and Distributions</w:t>
      </w:r>
      <w:bookmarkEnd w:id="62"/>
    </w:p>
    <w:p w14:paraId="1D7D753E" w14:textId="77777777" w:rsidR="007C7F9D" w:rsidRDefault="007C7F9D" w:rsidP="00305120">
      <w:pPr>
        <w:ind w:firstLine="720"/>
      </w:pPr>
    </w:p>
    <w:p w14:paraId="6008BF50" w14:textId="65123CB9" w:rsidR="00305120" w:rsidRDefault="008B0BAC" w:rsidP="00305120">
      <w:r>
        <w:tab/>
      </w:r>
      <w:r w:rsidRPr="008B0BAC">
        <w:t>Summary statistics and visualizations provide a detailed view of the dataset's key variables. Metrics such as mean, median, and standard deviation capture central tendencies and variability, while histograms and boxplots illustrate the distribution and spread of critical variables. This analysis highlights potential outliers, skewness, and other patterns, contributing to a deeper understanding of the data and guiding further modeling efforts.</w:t>
      </w:r>
    </w:p>
    <w:p w14:paraId="46901750" w14:textId="77777777" w:rsidR="008B0BAC" w:rsidRDefault="008B0BAC" w:rsidP="00305120"/>
    <w:p w14:paraId="169FDF5D" w14:textId="3F11E5A6" w:rsidR="008B0BAC" w:rsidRDefault="008B0BAC" w:rsidP="008B0BAC">
      <w:pPr>
        <w:pStyle w:val="Heading3"/>
      </w:pPr>
      <w:bookmarkStart w:id="63" w:name="_Toc187066106"/>
      <w:r>
        <w:t>7.1.1 Original Variables</w:t>
      </w:r>
      <w:bookmarkEnd w:id="63"/>
    </w:p>
    <w:p w14:paraId="17CD37E9" w14:textId="77777777" w:rsidR="008B0BAC" w:rsidRPr="00305120" w:rsidRDefault="008B0BAC" w:rsidP="00305120"/>
    <w:p w14:paraId="38BCE754" w14:textId="5E109EDD" w:rsidR="00375C61" w:rsidRDefault="00EB00AC" w:rsidP="008B0BAC">
      <w:pPr>
        <w:keepNext/>
        <w:jc w:val="center"/>
      </w:pPr>
      <w:r w:rsidRPr="00EB00AC">
        <w:rPr>
          <w:noProof/>
        </w:rPr>
        <w:drawing>
          <wp:inline distT="0" distB="0" distL="0" distR="0" wp14:anchorId="29325BCB" wp14:editId="65AB94DE">
            <wp:extent cx="5981072" cy="4086427"/>
            <wp:effectExtent l="38100" t="38100" r="38735" b="41275"/>
            <wp:docPr id="102586181" name="Picture 1"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181" name="Picture 1" descr="A group of blue and white graphs&#10;&#10;Description automatically generated"/>
                    <pic:cNvPicPr/>
                  </pic:nvPicPr>
                  <pic:blipFill>
                    <a:blip r:embed="rId20"/>
                    <a:stretch>
                      <a:fillRect/>
                    </a:stretch>
                  </pic:blipFill>
                  <pic:spPr>
                    <a:xfrm>
                      <a:off x="0" y="0"/>
                      <a:ext cx="6061573" cy="4141428"/>
                    </a:xfrm>
                    <a:prstGeom prst="rect">
                      <a:avLst/>
                    </a:prstGeom>
                    <a:ln w="38100">
                      <a:solidFill>
                        <a:schemeClr val="tx1"/>
                      </a:solidFill>
                    </a:ln>
                  </pic:spPr>
                </pic:pic>
              </a:graphicData>
            </a:graphic>
          </wp:inline>
        </w:drawing>
      </w:r>
      <w:r>
        <w:fldChar w:fldCharType="begin"/>
      </w:r>
      <w:r>
        <w:instrText xml:space="preserve"> INCLUDEPICTURE "http://127.0.0.1:46391/graphics/plot_zoom_png?width=1190&amp;height=813" \* MERGEFORMATINET </w:instrText>
      </w:r>
      <w:r w:rsidR="00000000">
        <w:fldChar w:fldCharType="separate"/>
      </w:r>
      <w:r>
        <w:fldChar w:fldCharType="end"/>
      </w:r>
    </w:p>
    <w:p w14:paraId="6D6BEFFB" w14:textId="189F5F65" w:rsidR="00EB00AC" w:rsidRPr="008B0BAC" w:rsidRDefault="00375C61" w:rsidP="00D33C92">
      <w:pPr>
        <w:pStyle w:val="Heading4"/>
      </w:pPr>
      <w:bookmarkStart w:id="64" w:name="_Toc187156071"/>
      <w:bookmarkStart w:id="65" w:name="_Toc188282170"/>
      <w:r w:rsidRPr="008B0BAC">
        <w:t>F</w:t>
      </w:r>
      <w:r w:rsidR="00EB00AC" w:rsidRPr="008B0BAC">
        <w:t>i</w:t>
      </w:r>
      <w:r w:rsidRPr="008B0BAC">
        <w:t>gure</w:t>
      </w:r>
      <w:r w:rsidR="008B0BAC" w:rsidRPr="008B0BAC">
        <w:t xml:space="preserve"> 7.1</w:t>
      </w:r>
      <w:r w:rsidRPr="008B0BAC">
        <w:t>: Histogra</w:t>
      </w:r>
      <w:r w:rsidR="00EB00AC" w:rsidRPr="008B0BAC">
        <w:t>ms of Original Variables</w:t>
      </w:r>
      <w:bookmarkEnd w:id="64"/>
      <w:bookmarkEnd w:id="65"/>
    </w:p>
    <w:p w14:paraId="21165FC2" w14:textId="77777777" w:rsidR="007C7F9D" w:rsidRDefault="007C7F9D" w:rsidP="008B0BAC">
      <w:pPr>
        <w:pStyle w:val="Caption"/>
        <w:keepNext/>
        <w:spacing w:after="0"/>
        <w:jc w:val="center"/>
      </w:pPr>
      <w:r w:rsidRPr="007C7F9D">
        <w:rPr>
          <w:noProof/>
        </w:rPr>
        <w:lastRenderedPageBreak/>
        <w:drawing>
          <wp:inline distT="0" distB="0" distL="0" distR="0" wp14:anchorId="7E3075B3" wp14:editId="573A91F1">
            <wp:extent cx="5292657" cy="4609588"/>
            <wp:effectExtent l="38100" t="38100" r="41910" b="38735"/>
            <wp:docPr id="1702441856" name="Picture 1" descr="A graph of a financial re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41856" name="Picture 1" descr="A graph of a financial report&#10;&#10;Description automatically generated with medium confidence"/>
                    <pic:cNvPicPr/>
                  </pic:nvPicPr>
                  <pic:blipFill>
                    <a:blip r:embed="rId21"/>
                    <a:stretch>
                      <a:fillRect/>
                    </a:stretch>
                  </pic:blipFill>
                  <pic:spPr>
                    <a:xfrm>
                      <a:off x="0" y="0"/>
                      <a:ext cx="5334854" cy="4646339"/>
                    </a:xfrm>
                    <a:prstGeom prst="rect">
                      <a:avLst/>
                    </a:prstGeom>
                    <a:ln w="38100">
                      <a:solidFill>
                        <a:schemeClr val="tx1"/>
                      </a:solidFill>
                    </a:ln>
                  </pic:spPr>
                </pic:pic>
              </a:graphicData>
            </a:graphic>
          </wp:inline>
        </w:drawing>
      </w:r>
    </w:p>
    <w:p w14:paraId="00C7490B" w14:textId="76249349" w:rsidR="00305120" w:rsidRPr="008B0BAC" w:rsidRDefault="00305120" w:rsidP="00D33C92">
      <w:pPr>
        <w:pStyle w:val="Heading4"/>
      </w:pPr>
      <w:bookmarkStart w:id="66" w:name="_Toc187156072"/>
      <w:bookmarkStart w:id="67" w:name="_Toc188282171"/>
      <w:r w:rsidRPr="008B0BAC">
        <w:t>Figure</w:t>
      </w:r>
      <w:r w:rsidR="008B0BAC" w:rsidRPr="008B0BAC">
        <w:t xml:space="preserve"> 7.2</w:t>
      </w:r>
      <w:r w:rsidRPr="008B0BAC">
        <w:t>: Boxplots of Original Variables</w:t>
      </w:r>
      <w:bookmarkEnd w:id="66"/>
      <w:bookmarkEnd w:id="67"/>
    </w:p>
    <w:p w14:paraId="2B6F3164" w14:textId="77777777" w:rsidR="007C7F9D" w:rsidRPr="007C7F9D" w:rsidRDefault="007C7F9D" w:rsidP="007C7F9D"/>
    <w:p w14:paraId="01FAA061" w14:textId="68295E28" w:rsidR="00EB5D2E" w:rsidRPr="008B0BAC" w:rsidRDefault="00EB5D2E" w:rsidP="00BA19AC">
      <w:pPr>
        <w:pStyle w:val="ListParagraph"/>
        <w:numPr>
          <w:ilvl w:val="0"/>
          <w:numId w:val="14"/>
        </w:numPr>
        <w:rPr>
          <w:b/>
          <w:bCs/>
          <w:noProof/>
          <w14:ligatures w14:val="standardContextual"/>
        </w:rPr>
      </w:pPr>
      <w:r w:rsidRPr="008B0BAC">
        <w:rPr>
          <w:b/>
          <w:bCs/>
          <w:noProof/>
          <w14:ligatures w14:val="standardContextual"/>
        </w:rPr>
        <w:t>LOAN (Loan Amount):</w:t>
      </w:r>
    </w:p>
    <w:p w14:paraId="16D7EF5F" w14:textId="77777777" w:rsidR="00523C84" w:rsidRPr="00523C84" w:rsidRDefault="00523C84" w:rsidP="00523C84">
      <w:pPr>
        <w:ind w:left="1440"/>
        <w:rPr>
          <w:noProof/>
          <w14:ligatures w14:val="standardContextual"/>
        </w:rPr>
      </w:pPr>
    </w:p>
    <w:p w14:paraId="26890718" w14:textId="26FB6ED7" w:rsidR="00EB5D2E" w:rsidRDefault="00EB5D2E" w:rsidP="00523C84">
      <w:pPr>
        <w:ind w:left="720" w:firstLine="720"/>
        <w:rPr>
          <w:noProof/>
          <w14:ligatures w14:val="standardContextual"/>
        </w:rPr>
      </w:pPr>
      <w:r w:rsidRPr="00EB5D2E">
        <w:rPr>
          <w:noProof/>
          <w14:ligatures w14:val="standardContextual"/>
        </w:rPr>
        <w:t>The average loan amount is $18,846, with a relatively large spread of loan amounts. Most loans fall between $11,300 and $23,500, indicating that these are typically small to mid-sized loans</w:t>
      </w:r>
      <w:r w:rsidR="00375C61">
        <w:rPr>
          <w:noProof/>
          <w14:ligatures w14:val="standardContextual"/>
        </w:rPr>
        <w:t xml:space="preserve">, as it can be seen in both Figure 12 and Figure 13. It is also possible to observe the presence of outliers on the upper </w:t>
      </w:r>
      <w:r w:rsidR="001D51D5">
        <w:rPr>
          <w:noProof/>
          <w14:ligatures w14:val="standardContextual"/>
        </w:rPr>
        <w:t xml:space="preserve">part of the histogram starting at approximately $40,000, suggesting that </w:t>
      </w:r>
      <w:r w:rsidR="001D51D5" w:rsidRPr="001D51D5">
        <w:rPr>
          <w:noProof/>
          <w14:ligatures w14:val="standardContextual"/>
        </w:rPr>
        <w:t>a small number of loans significantly exceed the average</w:t>
      </w:r>
      <w:r w:rsidR="001D51D5">
        <w:rPr>
          <w:noProof/>
          <w14:ligatures w14:val="standardContextual"/>
        </w:rPr>
        <w:t xml:space="preserve">. </w:t>
      </w:r>
      <w:r w:rsidR="001D51D5" w:rsidRPr="001D51D5">
        <w:rPr>
          <w:noProof/>
          <w14:ligatures w14:val="standardContextual"/>
        </w:rPr>
        <w:t>These outliers represent larger, less common loans that deviate from the typical loan distribution.</w:t>
      </w:r>
    </w:p>
    <w:p w14:paraId="45EC1966" w14:textId="77777777" w:rsidR="001D51D5" w:rsidRPr="00EB5D2E" w:rsidRDefault="001D51D5" w:rsidP="001D51D5">
      <w:pPr>
        <w:ind w:left="1440"/>
        <w:rPr>
          <w:noProof/>
          <w14:ligatures w14:val="standardContextual"/>
        </w:rPr>
      </w:pPr>
    </w:p>
    <w:p w14:paraId="71E1DBC3" w14:textId="77777777" w:rsidR="00EB5D2E" w:rsidRPr="008B0BAC" w:rsidRDefault="00EB5D2E" w:rsidP="00BA19AC">
      <w:pPr>
        <w:numPr>
          <w:ilvl w:val="0"/>
          <w:numId w:val="14"/>
        </w:numPr>
        <w:tabs>
          <w:tab w:val="num" w:pos="720"/>
        </w:tabs>
        <w:rPr>
          <w:b/>
          <w:bCs/>
          <w:noProof/>
          <w14:ligatures w14:val="standardContextual"/>
        </w:rPr>
      </w:pPr>
      <w:r w:rsidRPr="008B0BAC">
        <w:rPr>
          <w:b/>
          <w:bCs/>
          <w:noProof/>
          <w14:ligatures w14:val="standardContextual"/>
        </w:rPr>
        <w:t>MORTDUE (Mortgage Due):</w:t>
      </w:r>
    </w:p>
    <w:p w14:paraId="59A172A2" w14:textId="77777777" w:rsidR="00523C84" w:rsidRPr="00EB5D2E" w:rsidRDefault="00523C84" w:rsidP="00523C84">
      <w:pPr>
        <w:ind w:left="720"/>
        <w:rPr>
          <w:noProof/>
          <w14:ligatures w14:val="standardContextual"/>
        </w:rPr>
      </w:pPr>
    </w:p>
    <w:p w14:paraId="2923E362" w14:textId="21B7A824" w:rsidR="00EB5D2E" w:rsidRDefault="00EB5D2E" w:rsidP="00523C84">
      <w:pPr>
        <w:ind w:left="720" w:firstLine="720"/>
        <w:rPr>
          <w:noProof/>
          <w14:ligatures w14:val="standardContextual"/>
        </w:rPr>
      </w:pPr>
      <w:r w:rsidRPr="00EB5D2E">
        <w:rPr>
          <w:noProof/>
          <w14:ligatures w14:val="standardContextual"/>
        </w:rPr>
        <w:t>Borrowers have mortgages with an average outstanding balance of $72,090. The median mortgage amount is lower than the mean, suggesting a right-skewed distribution (a few large mortgages).</w:t>
      </w:r>
      <w:r w:rsidR="001D51D5">
        <w:rPr>
          <w:noProof/>
          <w14:ligatures w14:val="standardContextual"/>
        </w:rPr>
        <w:t xml:space="preserve"> This </w:t>
      </w:r>
      <w:r w:rsidR="002463C2">
        <w:rPr>
          <w:noProof/>
          <w14:ligatures w14:val="standardContextual"/>
        </w:rPr>
        <w:t xml:space="preserve">distribution can </w:t>
      </w:r>
      <w:r w:rsidR="001D51D5">
        <w:rPr>
          <w:noProof/>
          <w14:ligatures w14:val="standardContextual"/>
        </w:rPr>
        <w:t>be observed on Figure 12 and Figure 13, where the</w:t>
      </w:r>
      <w:r w:rsidR="006F7BBC">
        <w:rPr>
          <w:noProof/>
          <w14:ligatures w14:val="standardContextual"/>
        </w:rPr>
        <w:t xml:space="preserve"> histogram shows</w:t>
      </w:r>
      <w:r w:rsidR="001D51D5">
        <w:rPr>
          <w:noProof/>
          <w14:ligatures w14:val="standardContextual"/>
        </w:rPr>
        <w:t xml:space="preserve"> higher frequencies between $25,000 and $75,000</w:t>
      </w:r>
      <w:r w:rsidR="006F7BBC">
        <w:rPr>
          <w:noProof/>
          <w14:ligatures w14:val="standardContextual"/>
        </w:rPr>
        <w:t xml:space="preserve">, and the box plot shows outliers </w:t>
      </w:r>
      <w:r w:rsidR="002463C2">
        <w:rPr>
          <w:noProof/>
          <w14:ligatures w14:val="standardContextual"/>
        </w:rPr>
        <w:t xml:space="preserve">ranging </w:t>
      </w:r>
      <w:r w:rsidR="006F7BBC">
        <w:rPr>
          <w:noProof/>
          <w14:ligatures w14:val="standardContextual"/>
        </w:rPr>
        <w:t xml:space="preserve">from  approximately $150,000 to $399,550, suggesting </w:t>
      </w:r>
      <w:r w:rsidR="006F7BBC">
        <w:rPr>
          <w:noProof/>
          <w14:ligatures w14:val="standardContextual"/>
        </w:rPr>
        <w:lastRenderedPageBreak/>
        <w:t>tha</w:t>
      </w:r>
      <w:r w:rsidR="002463C2">
        <w:rPr>
          <w:noProof/>
          <w14:ligatures w14:val="standardContextual"/>
        </w:rPr>
        <w:t>t t</w:t>
      </w:r>
      <w:r w:rsidR="002463C2" w:rsidRPr="002463C2">
        <w:rPr>
          <w:noProof/>
          <w14:ligatures w14:val="standardContextual"/>
        </w:rPr>
        <w:t>he high mortgage balances seen in the outliers indicate that these borrowers have significant existing financial obligations. This may increase the overall risk to the lender if the borrowers already have large mortgages and are taking on additional loans</w:t>
      </w:r>
      <w:r w:rsidR="002463C2">
        <w:rPr>
          <w:noProof/>
          <w14:ligatures w14:val="standardContextual"/>
        </w:rPr>
        <w:t>.</w:t>
      </w:r>
      <w:r w:rsidR="002463C2" w:rsidRPr="002463C2">
        <w:rPr>
          <w:noProof/>
          <w14:ligatures w14:val="standardContextual"/>
        </w:rPr>
        <w:t> </w:t>
      </w:r>
    </w:p>
    <w:p w14:paraId="1487C1C0" w14:textId="78863CDC" w:rsidR="001D51D5" w:rsidRPr="00EB5D2E" w:rsidRDefault="001D51D5" w:rsidP="001D51D5">
      <w:pPr>
        <w:ind w:left="1440"/>
        <w:rPr>
          <w:noProof/>
          <w14:ligatures w14:val="standardContextual"/>
        </w:rPr>
      </w:pPr>
    </w:p>
    <w:p w14:paraId="60D6F400" w14:textId="77777777" w:rsidR="00EB5D2E" w:rsidRPr="008B0BAC" w:rsidRDefault="00EB5D2E" w:rsidP="00BA19AC">
      <w:pPr>
        <w:numPr>
          <w:ilvl w:val="0"/>
          <w:numId w:val="14"/>
        </w:numPr>
        <w:tabs>
          <w:tab w:val="num" w:pos="720"/>
        </w:tabs>
        <w:rPr>
          <w:b/>
          <w:bCs/>
          <w:noProof/>
          <w14:ligatures w14:val="standardContextual"/>
        </w:rPr>
      </w:pPr>
      <w:r w:rsidRPr="00EB5D2E">
        <w:rPr>
          <w:b/>
          <w:bCs/>
          <w:noProof/>
          <w14:ligatures w14:val="standardContextual"/>
        </w:rPr>
        <w:t>VALU</w:t>
      </w:r>
      <w:r w:rsidRPr="008B0BAC">
        <w:rPr>
          <w:b/>
          <w:bCs/>
          <w:noProof/>
          <w14:ligatures w14:val="standardContextual"/>
        </w:rPr>
        <w:t>E (Property Value):</w:t>
      </w:r>
    </w:p>
    <w:p w14:paraId="0071469F" w14:textId="77777777" w:rsidR="008B0BAC" w:rsidRPr="00EB5D2E" w:rsidRDefault="008B0BAC" w:rsidP="008B0BAC">
      <w:pPr>
        <w:ind w:left="720"/>
        <w:rPr>
          <w:noProof/>
          <w14:ligatures w14:val="standardContextual"/>
        </w:rPr>
      </w:pPr>
    </w:p>
    <w:p w14:paraId="435D7AB3" w14:textId="1DBA2726" w:rsidR="00EB5D2E" w:rsidRDefault="00EB5D2E" w:rsidP="00523C84">
      <w:pPr>
        <w:ind w:left="720" w:firstLine="720"/>
        <w:rPr>
          <w:noProof/>
          <w14:ligatures w14:val="standardContextual"/>
        </w:rPr>
      </w:pPr>
      <w:r w:rsidRPr="00EB5D2E">
        <w:rPr>
          <w:noProof/>
          <w14:ligatures w14:val="standardContextual"/>
        </w:rPr>
        <w:t xml:space="preserve">The average property value is just over $100,000. There are some higher-valued properties, but the majority of properties are valued </w:t>
      </w:r>
      <w:r w:rsidR="002C49B5">
        <w:rPr>
          <w:noProof/>
          <w14:ligatures w14:val="standardContextual"/>
        </w:rPr>
        <w:t xml:space="preserve">between $68,000 and </w:t>
      </w:r>
      <w:r w:rsidRPr="00EB5D2E">
        <w:rPr>
          <w:noProof/>
          <w14:ligatures w14:val="standardContextual"/>
        </w:rPr>
        <w:t xml:space="preserve">$120,000. </w:t>
      </w:r>
      <w:r w:rsidR="002463C2">
        <w:rPr>
          <w:noProof/>
          <w14:ligatures w14:val="standardContextual"/>
        </w:rPr>
        <w:t xml:space="preserve">It is possible to observe that </w:t>
      </w:r>
      <w:r w:rsidRPr="00EB5D2E">
        <w:rPr>
          <w:noProof/>
          <w14:ligatures w14:val="standardContextual"/>
        </w:rPr>
        <w:t>some high-value properties skew the distribution.</w:t>
      </w:r>
    </w:p>
    <w:p w14:paraId="0F2758BF" w14:textId="77777777" w:rsidR="00523C84" w:rsidRPr="00EB5D2E" w:rsidRDefault="00523C84" w:rsidP="00523C84">
      <w:pPr>
        <w:rPr>
          <w:noProof/>
          <w14:ligatures w14:val="standardContextual"/>
        </w:rPr>
      </w:pPr>
    </w:p>
    <w:p w14:paraId="7438F725" w14:textId="77777777" w:rsidR="00EB5D2E" w:rsidRPr="008B0BAC" w:rsidRDefault="00EB5D2E" w:rsidP="00BA19AC">
      <w:pPr>
        <w:numPr>
          <w:ilvl w:val="0"/>
          <w:numId w:val="14"/>
        </w:numPr>
        <w:tabs>
          <w:tab w:val="num" w:pos="720"/>
        </w:tabs>
        <w:rPr>
          <w:b/>
          <w:bCs/>
          <w:noProof/>
          <w14:ligatures w14:val="standardContextual"/>
        </w:rPr>
      </w:pPr>
      <w:r w:rsidRPr="008B0BAC">
        <w:rPr>
          <w:b/>
          <w:bCs/>
          <w:noProof/>
          <w14:ligatures w14:val="standardContextual"/>
        </w:rPr>
        <w:t>DEROG (Derogatory Reports):</w:t>
      </w:r>
    </w:p>
    <w:p w14:paraId="243F604F" w14:textId="77777777" w:rsidR="00523C84" w:rsidRPr="00EB5D2E" w:rsidRDefault="00523C84" w:rsidP="00523C84">
      <w:pPr>
        <w:ind w:left="720"/>
        <w:rPr>
          <w:noProof/>
          <w14:ligatures w14:val="standardContextual"/>
        </w:rPr>
      </w:pPr>
    </w:p>
    <w:p w14:paraId="47B040EC" w14:textId="73846037" w:rsidR="00EB5D2E" w:rsidRDefault="00EB5D2E" w:rsidP="00523C84">
      <w:pPr>
        <w:ind w:left="720" w:firstLine="720"/>
        <w:rPr>
          <w:noProof/>
          <w14:ligatures w14:val="standardContextual"/>
        </w:rPr>
      </w:pPr>
      <w:r w:rsidRPr="00EB5D2E">
        <w:rPr>
          <w:noProof/>
          <w14:ligatures w14:val="standardContextual"/>
        </w:rPr>
        <w:t>Most borrowers have no derogatory reports (bankruptcies, liens, etc.), as the median is 0. However, a small subset has as many as 10 derogatory marks, which could indicate higher risk for those borrowers.</w:t>
      </w:r>
    </w:p>
    <w:p w14:paraId="7AEA862D" w14:textId="77777777" w:rsidR="00523C84" w:rsidRPr="00EB5D2E" w:rsidRDefault="00523C84" w:rsidP="00523C84">
      <w:pPr>
        <w:rPr>
          <w:noProof/>
          <w14:ligatures w14:val="standardContextual"/>
        </w:rPr>
      </w:pPr>
    </w:p>
    <w:p w14:paraId="4FB776D3" w14:textId="77777777" w:rsidR="00EB5D2E" w:rsidRPr="008B0BAC" w:rsidRDefault="00EB5D2E" w:rsidP="00BA19AC">
      <w:pPr>
        <w:numPr>
          <w:ilvl w:val="0"/>
          <w:numId w:val="14"/>
        </w:numPr>
        <w:tabs>
          <w:tab w:val="num" w:pos="720"/>
        </w:tabs>
        <w:rPr>
          <w:b/>
          <w:bCs/>
          <w:noProof/>
          <w14:ligatures w14:val="standardContextual"/>
        </w:rPr>
      </w:pPr>
      <w:r w:rsidRPr="008B0BAC">
        <w:rPr>
          <w:b/>
          <w:bCs/>
          <w:noProof/>
          <w14:ligatures w14:val="standardContextual"/>
        </w:rPr>
        <w:t>DELINQ (Delinquencies):</w:t>
      </w:r>
    </w:p>
    <w:p w14:paraId="533E4A86" w14:textId="77777777" w:rsidR="00523C84" w:rsidRPr="00EB5D2E" w:rsidRDefault="00523C84" w:rsidP="00523C84">
      <w:pPr>
        <w:ind w:left="720"/>
        <w:rPr>
          <w:noProof/>
          <w14:ligatures w14:val="standardContextual"/>
        </w:rPr>
      </w:pPr>
    </w:p>
    <w:p w14:paraId="47D0A905" w14:textId="122A5C25" w:rsidR="00EB5D2E" w:rsidRDefault="00EB5D2E" w:rsidP="00523C84">
      <w:pPr>
        <w:ind w:left="720" w:firstLine="720"/>
        <w:rPr>
          <w:noProof/>
          <w14:ligatures w14:val="standardContextual"/>
        </w:rPr>
      </w:pPr>
      <w:r w:rsidRPr="00EB5D2E">
        <w:rPr>
          <w:noProof/>
          <w14:ligatures w14:val="standardContextual"/>
        </w:rPr>
        <w:t xml:space="preserve">Similar to DEROG, most borrowers do not have any delinquencies. However, some borrowers have up to 15 delinquencies, which indicates a history of missed payments for </w:t>
      </w:r>
      <w:r w:rsidR="002C49B5">
        <w:rPr>
          <w:noProof/>
          <w14:ligatures w14:val="standardContextual"/>
        </w:rPr>
        <w:t>certain</w:t>
      </w:r>
      <w:r w:rsidRPr="00EB5D2E">
        <w:rPr>
          <w:noProof/>
          <w14:ligatures w14:val="standardContextual"/>
        </w:rPr>
        <w:t xml:space="preserve"> of borrowers.</w:t>
      </w:r>
    </w:p>
    <w:p w14:paraId="6B2B6B00" w14:textId="77777777" w:rsidR="00523C84" w:rsidRPr="00EB5D2E" w:rsidRDefault="00523C84" w:rsidP="00523C84">
      <w:pPr>
        <w:ind w:left="1440"/>
        <w:rPr>
          <w:noProof/>
          <w14:ligatures w14:val="standardContextual"/>
        </w:rPr>
      </w:pPr>
    </w:p>
    <w:p w14:paraId="2AF0FF08" w14:textId="77777777" w:rsidR="00EB5D2E" w:rsidRPr="008B0BAC" w:rsidRDefault="00EB5D2E" w:rsidP="00BA19AC">
      <w:pPr>
        <w:numPr>
          <w:ilvl w:val="0"/>
          <w:numId w:val="14"/>
        </w:numPr>
        <w:tabs>
          <w:tab w:val="num" w:pos="720"/>
        </w:tabs>
        <w:rPr>
          <w:b/>
          <w:bCs/>
          <w:noProof/>
          <w14:ligatures w14:val="standardContextual"/>
        </w:rPr>
      </w:pPr>
      <w:r w:rsidRPr="008B0BAC">
        <w:rPr>
          <w:b/>
          <w:bCs/>
          <w:noProof/>
          <w14:ligatures w14:val="standardContextual"/>
        </w:rPr>
        <w:t>CLAGE (Credit Line Age):</w:t>
      </w:r>
    </w:p>
    <w:p w14:paraId="620DB8DE" w14:textId="77777777" w:rsidR="00523C84" w:rsidRDefault="00523C84" w:rsidP="00523C84">
      <w:pPr>
        <w:ind w:left="720"/>
        <w:rPr>
          <w:noProof/>
          <w14:ligatures w14:val="standardContextual"/>
        </w:rPr>
      </w:pPr>
    </w:p>
    <w:p w14:paraId="2FAE02B3" w14:textId="5B4430B7" w:rsidR="00EB5D2E" w:rsidRDefault="00EB5D2E" w:rsidP="00523C84">
      <w:pPr>
        <w:ind w:left="720" w:firstLine="720"/>
        <w:rPr>
          <w:noProof/>
          <w14:ligatures w14:val="standardContextual"/>
        </w:rPr>
      </w:pPr>
      <w:r w:rsidRPr="00EB5D2E">
        <w:rPr>
          <w:noProof/>
          <w14:ligatures w14:val="standardContextual"/>
        </w:rPr>
        <w:t xml:space="preserve">On average, borrowers have had their credit lines for about 15 years, which reflects a mature borrower profile. However, there are </w:t>
      </w:r>
      <w:r w:rsidR="002C49B5">
        <w:rPr>
          <w:noProof/>
          <w14:ligatures w14:val="standardContextual"/>
        </w:rPr>
        <w:t>borrowers</w:t>
      </w:r>
      <w:r w:rsidRPr="00EB5D2E">
        <w:rPr>
          <w:noProof/>
          <w14:ligatures w14:val="standardContextual"/>
        </w:rPr>
        <w:t xml:space="preserve"> with very young </w:t>
      </w:r>
      <w:r w:rsidR="002C49B5">
        <w:rPr>
          <w:noProof/>
          <w14:ligatures w14:val="standardContextual"/>
        </w:rPr>
        <w:t xml:space="preserve">credit lines as well as outliers with </w:t>
      </w:r>
      <w:r w:rsidRPr="00EB5D2E">
        <w:rPr>
          <w:noProof/>
          <w14:ligatures w14:val="standardContextual"/>
        </w:rPr>
        <w:t>very old credit lines.</w:t>
      </w:r>
      <w:r w:rsidR="00476189">
        <w:rPr>
          <w:noProof/>
          <w14:ligatures w14:val="standardContextual"/>
        </w:rPr>
        <w:t xml:space="preserve"> </w:t>
      </w:r>
      <w:r w:rsidR="00476189" w:rsidRPr="00476189">
        <w:rPr>
          <w:noProof/>
          <w14:ligatures w14:val="standardContextual"/>
        </w:rPr>
        <w:t>While such extremely old credit lines seem unlikely, they</w:t>
      </w:r>
      <w:r w:rsidR="00476189">
        <w:rPr>
          <w:noProof/>
          <w14:ligatures w14:val="standardContextual"/>
        </w:rPr>
        <w:t xml:space="preserve"> require </w:t>
      </w:r>
      <w:r w:rsidR="00476189" w:rsidRPr="00476189">
        <w:rPr>
          <w:noProof/>
          <w14:ligatures w14:val="standardContextual"/>
        </w:rPr>
        <w:t>further investigation to determine if they reflect data anomalies or special cases.</w:t>
      </w:r>
    </w:p>
    <w:p w14:paraId="5B14EA9C" w14:textId="77777777" w:rsidR="00476189" w:rsidRPr="00EB5D2E" w:rsidRDefault="00476189" w:rsidP="00476189">
      <w:pPr>
        <w:ind w:left="1440"/>
        <w:rPr>
          <w:noProof/>
          <w14:ligatures w14:val="standardContextual"/>
        </w:rPr>
      </w:pPr>
    </w:p>
    <w:p w14:paraId="41AA6511" w14:textId="77777777" w:rsidR="00EB5D2E" w:rsidRDefault="00EB5D2E" w:rsidP="00BA19AC">
      <w:pPr>
        <w:numPr>
          <w:ilvl w:val="0"/>
          <w:numId w:val="14"/>
        </w:numPr>
        <w:tabs>
          <w:tab w:val="num" w:pos="720"/>
        </w:tabs>
        <w:rPr>
          <w:noProof/>
          <w14:ligatures w14:val="standardContextual"/>
        </w:rPr>
      </w:pPr>
      <w:r w:rsidRPr="00EB5D2E">
        <w:rPr>
          <w:b/>
          <w:bCs/>
          <w:noProof/>
          <w14:ligatures w14:val="standardContextual"/>
        </w:rPr>
        <w:t>NINQ</w:t>
      </w:r>
      <w:r w:rsidRPr="00EB5D2E">
        <w:rPr>
          <w:noProof/>
          <w14:ligatures w14:val="standardContextual"/>
        </w:rPr>
        <w:t> </w:t>
      </w:r>
      <w:r w:rsidRPr="008B0BAC">
        <w:rPr>
          <w:b/>
          <w:bCs/>
          <w:noProof/>
          <w14:ligatures w14:val="standardContextual"/>
        </w:rPr>
        <w:t>(Number of Inquiries):</w:t>
      </w:r>
    </w:p>
    <w:p w14:paraId="024016F5" w14:textId="77777777" w:rsidR="00523C84" w:rsidRPr="00EB5D2E" w:rsidRDefault="00523C84" w:rsidP="00523C84">
      <w:pPr>
        <w:ind w:left="720"/>
        <w:rPr>
          <w:noProof/>
          <w14:ligatures w14:val="standardContextual"/>
        </w:rPr>
      </w:pPr>
    </w:p>
    <w:p w14:paraId="47816B15" w14:textId="38BB4D8A" w:rsidR="00EB5D2E" w:rsidRDefault="00EB5D2E" w:rsidP="00523C84">
      <w:pPr>
        <w:ind w:left="720" w:firstLine="720"/>
        <w:rPr>
          <w:noProof/>
          <w14:ligatures w14:val="standardContextual"/>
        </w:rPr>
      </w:pPr>
      <w:r w:rsidRPr="00EB5D2E">
        <w:rPr>
          <w:noProof/>
          <w14:ligatures w14:val="standardContextual"/>
        </w:rPr>
        <w:t>Most borrowers have had 1 or 2 recent inquiries, but a few have as many as 17 inquiries, which could indicate recent aggressive credit-seeking behavior (a potential red flag).</w:t>
      </w:r>
    </w:p>
    <w:p w14:paraId="3D97265F" w14:textId="77777777" w:rsidR="00FF5E53" w:rsidRPr="00EB5D2E" w:rsidRDefault="00FF5E53" w:rsidP="00FF5E53">
      <w:pPr>
        <w:ind w:left="1440"/>
        <w:rPr>
          <w:noProof/>
          <w14:ligatures w14:val="standardContextual"/>
        </w:rPr>
      </w:pPr>
    </w:p>
    <w:p w14:paraId="4AF5F2C6" w14:textId="77777777" w:rsidR="00EB5D2E" w:rsidRPr="008B0BAC" w:rsidRDefault="00EB5D2E" w:rsidP="00BA19AC">
      <w:pPr>
        <w:numPr>
          <w:ilvl w:val="0"/>
          <w:numId w:val="14"/>
        </w:numPr>
        <w:tabs>
          <w:tab w:val="num" w:pos="720"/>
        </w:tabs>
        <w:rPr>
          <w:b/>
          <w:bCs/>
          <w:noProof/>
          <w14:ligatures w14:val="standardContextual"/>
        </w:rPr>
      </w:pPr>
      <w:r w:rsidRPr="008B0BAC">
        <w:rPr>
          <w:b/>
          <w:bCs/>
          <w:noProof/>
          <w14:ligatures w14:val="standardContextual"/>
        </w:rPr>
        <w:t>CLNO (Number of Credit Lines):</w:t>
      </w:r>
    </w:p>
    <w:p w14:paraId="5943AD07" w14:textId="77777777" w:rsidR="00523C84" w:rsidRPr="00EB5D2E" w:rsidRDefault="00523C84" w:rsidP="00523C84">
      <w:pPr>
        <w:ind w:left="720"/>
        <w:rPr>
          <w:noProof/>
          <w14:ligatures w14:val="standardContextual"/>
        </w:rPr>
      </w:pPr>
    </w:p>
    <w:p w14:paraId="0ED533AB" w14:textId="52830FA8" w:rsidR="00EB5D2E" w:rsidRDefault="00EB5D2E" w:rsidP="00523C84">
      <w:pPr>
        <w:ind w:left="720" w:firstLine="720"/>
        <w:rPr>
          <w:noProof/>
          <w14:ligatures w14:val="standardContextual"/>
        </w:rPr>
      </w:pPr>
      <w:r w:rsidRPr="00EB5D2E">
        <w:rPr>
          <w:noProof/>
          <w14:ligatures w14:val="standardContextual"/>
        </w:rPr>
        <w:t>The average number of credit lines is around 21, with some borrowers having a very large number of lines (up to 71), which could indicate higher credit exposure.</w:t>
      </w:r>
    </w:p>
    <w:p w14:paraId="1FDA1C42" w14:textId="77777777" w:rsidR="00523C84" w:rsidRPr="00EB5D2E" w:rsidRDefault="00523C84" w:rsidP="00523C84">
      <w:pPr>
        <w:ind w:left="1440" w:firstLine="720"/>
        <w:rPr>
          <w:noProof/>
          <w14:ligatures w14:val="standardContextual"/>
        </w:rPr>
      </w:pPr>
    </w:p>
    <w:p w14:paraId="242BDDBF" w14:textId="77777777" w:rsidR="00EB5D2E" w:rsidRPr="008B0BAC" w:rsidRDefault="00EB5D2E" w:rsidP="00BA19AC">
      <w:pPr>
        <w:numPr>
          <w:ilvl w:val="0"/>
          <w:numId w:val="14"/>
        </w:numPr>
        <w:tabs>
          <w:tab w:val="num" w:pos="720"/>
        </w:tabs>
        <w:rPr>
          <w:b/>
          <w:bCs/>
          <w:noProof/>
          <w14:ligatures w14:val="standardContextual"/>
        </w:rPr>
      </w:pPr>
      <w:r w:rsidRPr="008B0BAC">
        <w:rPr>
          <w:b/>
          <w:bCs/>
          <w:noProof/>
          <w14:ligatures w14:val="standardContextual"/>
        </w:rPr>
        <w:t>DEBTINC (Debt-to-Income Ratio):</w:t>
      </w:r>
    </w:p>
    <w:p w14:paraId="6BC973B2" w14:textId="77777777" w:rsidR="00523C84" w:rsidRPr="00EB5D2E" w:rsidRDefault="00523C84" w:rsidP="00523C84">
      <w:pPr>
        <w:ind w:left="720"/>
        <w:rPr>
          <w:noProof/>
          <w14:ligatures w14:val="standardContextual"/>
        </w:rPr>
      </w:pPr>
    </w:p>
    <w:p w14:paraId="2B0814C0" w14:textId="561C785A" w:rsidR="003644A6" w:rsidRDefault="00EB5D2E" w:rsidP="00523C84">
      <w:pPr>
        <w:ind w:left="720" w:firstLine="720"/>
        <w:rPr>
          <w:noProof/>
          <w14:ligatures w14:val="standardContextual"/>
        </w:rPr>
      </w:pPr>
      <w:r w:rsidRPr="00EB5D2E">
        <w:rPr>
          <w:noProof/>
          <w14:ligatures w14:val="standardContextual"/>
        </w:rPr>
        <w:t>The average borrower has a debt-to-income ratio of around 35%. However, a small subset has extremely high debt-to-income ratios exceeding 100%, indicating they owe more than their annual income, a significant risk factor for default.</w:t>
      </w:r>
    </w:p>
    <w:p w14:paraId="4DF30356" w14:textId="1EA8DF4D" w:rsidR="003644A6" w:rsidRDefault="003644A6" w:rsidP="00305120">
      <w:pPr>
        <w:rPr>
          <w:noProof/>
          <w14:ligatures w14:val="standardContextual"/>
        </w:rPr>
      </w:pPr>
    </w:p>
    <w:p w14:paraId="54CDC06F" w14:textId="77777777" w:rsidR="00523C84" w:rsidRDefault="00523C84" w:rsidP="00305120">
      <w:pPr>
        <w:rPr>
          <w:noProof/>
          <w14:ligatures w14:val="standardContextual"/>
        </w:rPr>
      </w:pPr>
    </w:p>
    <w:p w14:paraId="1F877AC9" w14:textId="5BF48051" w:rsidR="003644A6" w:rsidRPr="003644A6" w:rsidRDefault="008B0BAC" w:rsidP="008B0BAC">
      <w:pPr>
        <w:pStyle w:val="Heading3"/>
        <w:rPr>
          <w:noProof/>
        </w:rPr>
      </w:pPr>
      <w:bookmarkStart w:id="68" w:name="_Toc187066107"/>
      <w:r>
        <w:rPr>
          <w:noProof/>
        </w:rPr>
        <w:t xml:space="preserve">7.1.2 </w:t>
      </w:r>
      <w:r w:rsidR="003644A6" w:rsidRPr="003644A6">
        <w:rPr>
          <w:noProof/>
        </w:rPr>
        <w:t>Derived Variables:</w:t>
      </w:r>
      <w:bookmarkEnd w:id="68"/>
    </w:p>
    <w:p w14:paraId="248108D3" w14:textId="77777777" w:rsidR="003644A6" w:rsidRDefault="003644A6" w:rsidP="00305120">
      <w:pPr>
        <w:rPr>
          <w:noProof/>
          <w14:ligatures w14:val="standardContextual"/>
        </w:rPr>
      </w:pPr>
    </w:p>
    <w:p w14:paraId="30373F10" w14:textId="726812DB" w:rsidR="00F5485A" w:rsidRDefault="00B71850" w:rsidP="00F5485A">
      <w:pPr>
        <w:keepNext/>
      </w:pPr>
      <w:r>
        <w:rPr>
          <w:noProof/>
          <w14:ligatures w14:val="standardContextual"/>
        </w:rPr>
        <w:drawing>
          <wp:inline distT="0" distB="0" distL="0" distR="0" wp14:anchorId="1DA86128" wp14:editId="67320DA8">
            <wp:extent cx="5943600" cy="1562100"/>
            <wp:effectExtent l="38100" t="38100" r="38100" b="38100"/>
            <wp:docPr id="985834104" name="Picture 27"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34104" name="Picture 27" descr="A close-up of a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562100"/>
                    </a:xfrm>
                    <a:prstGeom prst="rect">
                      <a:avLst/>
                    </a:prstGeom>
                    <a:ln w="38100">
                      <a:solidFill>
                        <a:schemeClr val="tx1"/>
                      </a:solidFill>
                    </a:ln>
                  </pic:spPr>
                </pic:pic>
              </a:graphicData>
            </a:graphic>
          </wp:inline>
        </w:drawing>
      </w:r>
    </w:p>
    <w:p w14:paraId="0C8387A6" w14:textId="5B99EA20" w:rsidR="00FF5E53" w:rsidRPr="00F5485A" w:rsidRDefault="00F5485A" w:rsidP="00D33C92">
      <w:pPr>
        <w:pStyle w:val="Heading4"/>
        <w:rPr>
          <w:noProof/>
          <w14:ligatures w14:val="standardContextual"/>
        </w:rPr>
      </w:pPr>
      <w:bookmarkStart w:id="69" w:name="_Toc187156073"/>
      <w:bookmarkStart w:id="70" w:name="_Toc188282172"/>
      <w:r w:rsidRPr="00F5485A">
        <w:t>Figure 7.3: Summary Statistics of Derived Variables</w:t>
      </w:r>
      <w:bookmarkEnd w:id="69"/>
      <w:bookmarkEnd w:id="70"/>
    </w:p>
    <w:p w14:paraId="71C2FD96" w14:textId="77777777" w:rsidR="003644A6" w:rsidRDefault="003644A6" w:rsidP="003644A6">
      <w:pPr>
        <w:rPr>
          <w:noProof/>
          <w14:ligatures w14:val="standardContextual"/>
        </w:rPr>
      </w:pPr>
    </w:p>
    <w:p w14:paraId="0E5D6F37" w14:textId="77777777" w:rsidR="000B02CE" w:rsidRPr="000B02CE" w:rsidRDefault="000B02CE" w:rsidP="000B02CE">
      <w:pPr>
        <w:rPr>
          <w:b/>
          <w:bCs/>
          <w:noProof/>
          <w14:ligatures w14:val="standardContextual"/>
        </w:rPr>
      </w:pPr>
      <w:r w:rsidRPr="000B02CE">
        <w:rPr>
          <w:b/>
          <w:bCs/>
          <w:noProof/>
          <w14:ligatures w14:val="standardContextual"/>
        </w:rPr>
        <w:t>1. EQUITY</w:t>
      </w:r>
    </w:p>
    <w:p w14:paraId="71916261" w14:textId="7C91E390" w:rsidR="000B02CE" w:rsidRPr="000B02CE" w:rsidRDefault="000B02CE" w:rsidP="00523C84">
      <w:pPr>
        <w:ind w:left="720"/>
        <w:rPr>
          <w:noProof/>
          <w14:ligatures w14:val="standardContextual"/>
        </w:rPr>
      </w:pPr>
    </w:p>
    <w:p w14:paraId="71782490" w14:textId="77777777" w:rsidR="000B02CE" w:rsidRDefault="000B02CE" w:rsidP="008B0BAC">
      <w:pPr>
        <w:ind w:firstLine="720"/>
        <w:rPr>
          <w:noProof/>
          <w14:ligatures w14:val="standardContextual"/>
        </w:rPr>
      </w:pPr>
      <w:r w:rsidRPr="000B02CE">
        <w:rPr>
          <w:noProof/>
          <w14:ligatures w14:val="standardContextual"/>
        </w:rPr>
        <w:t>The average equity is $30,964, with borrowers having negative equity up to -$205,445, indicating some owe significantly more than their property's worth. This negative equity raises default risks and potential for foreclosure.</w:t>
      </w:r>
    </w:p>
    <w:p w14:paraId="69488ECA" w14:textId="77777777" w:rsidR="000B02CE" w:rsidRPr="000B02CE" w:rsidRDefault="000B02CE" w:rsidP="000B02CE">
      <w:pPr>
        <w:ind w:left="720"/>
        <w:rPr>
          <w:noProof/>
          <w14:ligatures w14:val="standardContextual"/>
        </w:rPr>
      </w:pPr>
    </w:p>
    <w:p w14:paraId="291F95C9" w14:textId="330B29E2" w:rsidR="000B02CE" w:rsidRPr="000B02CE" w:rsidRDefault="000B02CE" w:rsidP="000B02CE">
      <w:pPr>
        <w:rPr>
          <w:b/>
          <w:bCs/>
          <w:noProof/>
          <w14:ligatures w14:val="standardContextual"/>
        </w:rPr>
      </w:pPr>
      <w:r w:rsidRPr="000B02CE">
        <w:rPr>
          <w:b/>
          <w:bCs/>
          <w:noProof/>
          <w14:ligatures w14:val="standardContextual"/>
        </w:rPr>
        <w:t>2. </w:t>
      </w:r>
      <w:r w:rsidR="00B71850">
        <w:rPr>
          <w:b/>
          <w:bCs/>
          <w:noProof/>
          <w14:ligatures w14:val="standardContextual"/>
        </w:rPr>
        <w:t>UNSECURED LOAN</w:t>
      </w:r>
    </w:p>
    <w:p w14:paraId="651DE817" w14:textId="70C53D63" w:rsidR="00523C84" w:rsidRPr="000B02CE" w:rsidRDefault="00523C84" w:rsidP="00523C84">
      <w:pPr>
        <w:ind w:left="360"/>
        <w:rPr>
          <w:noProof/>
          <w14:ligatures w14:val="standardContextual"/>
        </w:rPr>
      </w:pPr>
    </w:p>
    <w:p w14:paraId="407E15F1" w14:textId="27D4B15C" w:rsidR="00523C84" w:rsidRDefault="00B71850" w:rsidP="00B71850">
      <w:pPr>
        <w:ind w:firstLine="720"/>
        <w:rPr>
          <w:noProof/>
          <w14:ligatures w14:val="standardContextual"/>
        </w:rPr>
      </w:pPr>
      <w:r w:rsidRPr="00B71850">
        <w:rPr>
          <w:noProof/>
          <w14:ligatures w14:val="standardContextual"/>
        </w:rPr>
        <w:t>The majority of loans are fully secured, with a median unsecured amount of $0.</w:t>
      </w:r>
      <w:r>
        <w:rPr>
          <w:noProof/>
          <w14:ligatures w14:val="standardContextual"/>
        </w:rPr>
        <w:t xml:space="preserve"> </w:t>
      </w:r>
      <w:r w:rsidRPr="00B71850">
        <w:rPr>
          <w:noProof/>
          <w14:ligatures w14:val="standardContextual"/>
        </w:rPr>
        <w:t>However, some loans are unsecured, reaching amounts as high as $56,644.</w:t>
      </w:r>
    </w:p>
    <w:p w14:paraId="2E1249BA" w14:textId="77777777" w:rsidR="00B71850" w:rsidRPr="000B02CE" w:rsidRDefault="00B71850" w:rsidP="00523C84">
      <w:pPr>
        <w:ind w:left="720"/>
        <w:rPr>
          <w:noProof/>
          <w14:ligatures w14:val="standardContextual"/>
        </w:rPr>
      </w:pPr>
    </w:p>
    <w:p w14:paraId="3B8C596E" w14:textId="3CE5244A" w:rsidR="000B02CE" w:rsidRPr="000B02CE" w:rsidRDefault="000B02CE" w:rsidP="000B02CE">
      <w:pPr>
        <w:rPr>
          <w:b/>
          <w:bCs/>
          <w:noProof/>
          <w14:ligatures w14:val="standardContextual"/>
        </w:rPr>
      </w:pPr>
      <w:r w:rsidRPr="000B02CE">
        <w:rPr>
          <w:b/>
          <w:bCs/>
          <w:noProof/>
          <w14:ligatures w14:val="standardContextual"/>
        </w:rPr>
        <w:t>3. </w:t>
      </w:r>
      <w:r w:rsidR="00B71850">
        <w:rPr>
          <w:b/>
          <w:bCs/>
          <w:noProof/>
          <w14:ligatures w14:val="standardContextual"/>
        </w:rPr>
        <w:t>DEFINITIVE LOSS</w:t>
      </w:r>
    </w:p>
    <w:p w14:paraId="23FAE6E8" w14:textId="21202423" w:rsidR="00523C84" w:rsidRPr="000B02CE" w:rsidRDefault="00523C84" w:rsidP="00523C84">
      <w:pPr>
        <w:ind w:left="720"/>
        <w:rPr>
          <w:noProof/>
          <w14:ligatures w14:val="standardContextual"/>
        </w:rPr>
      </w:pPr>
    </w:p>
    <w:p w14:paraId="0AA32A1F" w14:textId="334313C3" w:rsidR="000B02CE" w:rsidRDefault="000B02CE" w:rsidP="00523C84">
      <w:pPr>
        <w:ind w:firstLine="720"/>
        <w:rPr>
          <w:noProof/>
          <w14:ligatures w14:val="standardContextual"/>
        </w:rPr>
      </w:pPr>
      <w:r w:rsidRPr="000B02CE">
        <w:rPr>
          <w:noProof/>
          <w14:ligatures w14:val="standardContextual"/>
        </w:rPr>
        <w:t xml:space="preserve">Most loans result in no </w:t>
      </w:r>
      <w:r w:rsidR="00B71850">
        <w:rPr>
          <w:noProof/>
          <w14:ligatures w14:val="standardContextual"/>
        </w:rPr>
        <w:t xml:space="preserve">definitive </w:t>
      </w:r>
      <w:r w:rsidRPr="000B02CE">
        <w:rPr>
          <w:noProof/>
          <w14:ligatures w14:val="standardContextual"/>
        </w:rPr>
        <w:t>loss (median = $0), though losses can go as high as $50,100 in extreme cases, reflecting substantial financial damage for the lender.</w:t>
      </w:r>
    </w:p>
    <w:p w14:paraId="5F3FC915" w14:textId="77777777" w:rsidR="00523C84" w:rsidRPr="000B02CE" w:rsidRDefault="00523C84" w:rsidP="00523C84">
      <w:pPr>
        <w:ind w:left="720"/>
        <w:rPr>
          <w:noProof/>
          <w14:ligatures w14:val="standardContextual"/>
        </w:rPr>
      </w:pPr>
    </w:p>
    <w:p w14:paraId="3093A142" w14:textId="77777777" w:rsidR="000B02CE" w:rsidRPr="000B02CE" w:rsidRDefault="000B02CE" w:rsidP="000B02CE">
      <w:pPr>
        <w:rPr>
          <w:b/>
          <w:bCs/>
          <w:noProof/>
          <w14:ligatures w14:val="standardContextual"/>
        </w:rPr>
      </w:pPr>
      <w:r w:rsidRPr="000B02CE">
        <w:rPr>
          <w:b/>
          <w:bCs/>
          <w:noProof/>
          <w14:ligatures w14:val="standardContextual"/>
        </w:rPr>
        <w:t>4. LTE RATIO</w:t>
      </w:r>
    </w:p>
    <w:p w14:paraId="78ADD9FD" w14:textId="77777777" w:rsidR="00523C84" w:rsidRDefault="00523C84" w:rsidP="00523C84">
      <w:pPr>
        <w:rPr>
          <w:noProof/>
          <w14:ligatures w14:val="standardContextual"/>
        </w:rPr>
      </w:pPr>
    </w:p>
    <w:p w14:paraId="7FDBBED6" w14:textId="03D40AC5" w:rsidR="000B02CE" w:rsidRDefault="000B02CE" w:rsidP="00523C84">
      <w:pPr>
        <w:ind w:firstLine="720"/>
        <w:rPr>
          <w:noProof/>
          <w14:ligatures w14:val="standardContextual"/>
        </w:rPr>
      </w:pPr>
      <w:r w:rsidRPr="000B02CE">
        <w:rPr>
          <w:noProof/>
          <w14:ligatures w14:val="standardContextual"/>
        </w:rPr>
        <w:t>The LTE ratio, on average, is about 70%, indicating most loans are about 70% of the borrower’s equity. However, the wide range highlights cases of high-risk loans, with some exceeding borrower equity significantly.</w:t>
      </w:r>
    </w:p>
    <w:p w14:paraId="1B2E1F5A" w14:textId="77777777" w:rsidR="00523C84" w:rsidRDefault="00523C84" w:rsidP="00523C84">
      <w:pPr>
        <w:ind w:left="720"/>
        <w:rPr>
          <w:noProof/>
          <w14:ligatures w14:val="standardContextual"/>
        </w:rPr>
      </w:pPr>
    </w:p>
    <w:p w14:paraId="74864344" w14:textId="77777777" w:rsidR="00523C84" w:rsidRPr="00523C84" w:rsidRDefault="00523C84" w:rsidP="00523C84">
      <w:pPr>
        <w:rPr>
          <w:b/>
          <w:bCs/>
          <w:noProof/>
          <w14:ligatures w14:val="standardContextual"/>
        </w:rPr>
      </w:pPr>
      <w:r w:rsidRPr="00523C84">
        <w:rPr>
          <w:b/>
          <w:bCs/>
          <w:noProof/>
          <w14:ligatures w14:val="standardContextual"/>
        </w:rPr>
        <w:t>5. YOJ_TO_LOAN_RATIO</w:t>
      </w:r>
    </w:p>
    <w:p w14:paraId="27EEB982" w14:textId="77777777" w:rsidR="00523C84" w:rsidRPr="00523C84" w:rsidRDefault="00523C84" w:rsidP="00523C84">
      <w:pPr>
        <w:ind w:left="720"/>
        <w:rPr>
          <w:noProof/>
          <w14:ligatures w14:val="standardContextual"/>
        </w:rPr>
      </w:pPr>
    </w:p>
    <w:p w14:paraId="77FE9A1E" w14:textId="77777777" w:rsidR="00523C84" w:rsidRDefault="00523C84" w:rsidP="00523C84">
      <w:pPr>
        <w:ind w:firstLine="720"/>
        <w:rPr>
          <w:noProof/>
          <w14:ligatures w14:val="standardContextual"/>
        </w:rPr>
      </w:pPr>
      <w:r w:rsidRPr="00523C84">
        <w:rPr>
          <w:noProof/>
          <w14:ligatures w14:val="standardContextual"/>
        </w:rPr>
        <w:t>This ratio remains quite small for most borrowers, indicating that the length of time in a job is not significantly large compared to loan size. It suggests that job tenure may not be a strong factor in securing larger loans for most borrowers.</w:t>
      </w:r>
    </w:p>
    <w:p w14:paraId="016C013C" w14:textId="77777777" w:rsidR="00523C84" w:rsidRPr="00523C84" w:rsidRDefault="00523C84" w:rsidP="00523C84">
      <w:pPr>
        <w:ind w:left="720"/>
        <w:rPr>
          <w:noProof/>
          <w14:ligatures w14:val="standardContextual"/>
        </w:rPr>
      </w:pPr>
    </w:p>
    <w:p w14:paraId="7D6B63D6" w14:textId="77777777" w:rsidR="00523C84" w:rsidRDefault="00523C84" w:rsidP="00523C84">
      <w:pPr>
        <w:rPr>
          <w:b/>
          <w:bCs/>
          <w:noProof/>
          <w14:ligatures w14:val="standardContextual"/>
        </w:rPr>
      </w:pPr>
      <w:r w:rsidRPr="00523C84">
        <w:rPr>
          <w:b/>
          <w:bCs/>
          <w:noProof/>
          <w14:ligatures w14:val="standardContextual"/>
        </w:rPr>
        <w:t>6. LTV RATIO (Loan-to-Value Ratio)</w:t>
      </w:r>
    </w:p>
    <w:p w14:paraId="0D67DD0B" w14:textId="77777777" w:rsidR="00523C84" w:rsidRPr="00523C84" w:rsidRDefault="00523C84" w:rsidP="00523C84">
      <w:pPr>
        <w:rPr>
          <w:b/>
          <w:bCs/>
          <w:noProof/>
          <w14:ligatures w14:val="standardContextual"/>
        </w:rPr>
      </w:pPr>
    </w:p>
    <w:p w14:paraId="4F26CFD6" w14:textId="77777777" w:rsidR="00523C84" w:rsidRDefault="00523C84" w:rsidP="00523C84">
      <w:pPr>
        <w:ind w:firstLine="720"/>
        <w:rPr>
          <w:noProof/>
          <w14:ligatures w14:val="standardContextual"/>
        </w:rPr>
      </w:pPr>
      <w:r w:rsidRPr="00523C84">
        <w:rPr>
          <w:noProof/>
          <w14:ligatures w14:val="standardContextual"/>
        </w:rPr>
        <w:lastRenderedPageBreak/>
        <w:t>The average loan-to-value ratio is about 21.6%, meaning that, on average, loans are a relatively small percentage of property values. However, a maximum LTV ratio of </w:t>
      </w:r>
      <w:r w:rsidRPr="00523C84">
        <w:rPr>
          <w:b/>
          <w:bCs/>
          <w:noProof/>
          <w14:ligatures w14:val="standardContextual"/>
        </w:rPr>
        <w:t>2.325</w:t>
      </w:r>
      <w:r w:rsidRPr="00523C84">
        <w:rPr>
          <w:noProof/>
          <w14:ligatures w14:val="standardContextual"/>
        </w:rPr>
        <w:t> indicates a few loans that significantly exceed property values, which is a considerable risk.</w:t>
      </w:r>
    </w:p>
    <w:p w14:paraId="3AA1709B" w14:textId="77777777" w:rsidR="008B0BAC" w:rsidRPr="00523C84" w:rsidRDefault="008B0BAC" w:rsidP="00523C84">
      <w:pPr>
        <w:ind w:firstLine="720"/>
        <w:rPr>
          <w:noProof/>
          <w14:ligatures w14:val="standardContextual"/>
        </w:rPr>
      </w:pPr>
    </w:p>
    <w:p w14:paraId="1F002FD1" w14:textId="77777777" w:rsidR="00523C84" w:rsidRDefault="00523C84" w:rsidP="00523C84">
      <w:pPr>
        <w:rPr>
          <w:b/>
          <w:bCs/>
          <w:noProof/>
          <w14:ligatures w14:val="standardContextual"/>
        </w:rPr>
      </w:pPr>
      <w:r w:rsidRPr="00523C84">
        <w:rPr>
          <w:b/>
          <w:bCs/>
          <w:noProof/>
          <w14:ligatures w14:val="standardContextual"/>
        </w:rPr>
        <w:t>7. OWNERSHIP</w:t>
      </w:r>
    </w:p>
    <w:p w14:paraId="2B79C884" w14:textId="77777777" w:rsidR="00523C84" w:rsidRPr="00523C84" w:rsidRDefault="00523C84" w:rsidP="00523C84">
      <w:pPr>
        <w:rPr>
          <w:b/>
          <w:bCs/>
          <w:noProof/>
          <w14:ligatures w14:val="standardContextual"/>
        </w:rPr>
      </w:pPr>
    </w:p>
    <w:p w14:paraId="5113CD6D" w14:textId="77777777" w:rsidR="00523C84" w:rsidRDefault="00523C84" w:rsidP="00523C84">
      <w:pPr>
        <w:ind w:firstLine="720"/>
        <w:rPr>
          <w:noProof/>
          <w14:ligatures w14:val="standardContextual"/>
        </w:rPr>
      </w:pPr>
      <w:r w:rsidRPr="00523C84">
        <w:rPr>
          <w:noProof/>
          <w14:ligatures w14:val="standardContextual"/>
        </w:rPr>
        <w:t>On average, borrowers own about 28.76% of their properties, with negative ownership values indicating that some borrowers owe more than the total value of their property, which increases the risk of default and makes the loan more precarious.</w:t>
      </w:r>
    </w:p>
    <w:p w14:paraId="71539FEE" w14:textId="77777777" w:rsidR="00D0404E" w:rsidRDefault="00D0404E" w:rsidP="00D0404E">
      <w:pPr>
        <w:rPr>
          <w:noProof/>
          <w14:ligatures w14:val="standardContextual"/>
        </w:rPr>
      </w:pPr>
    </w:p>
    <w:p w14:paraId="6F6A4178" w14:textId="77777777" w:rsidR="00D0404E" w:rsidRPr="00D0404E" w:rsidRDefault="00D0404E" w:rsidP="00D0404E">
      <w:pPr>
        <w:rPr>
          <w:b/>
          <w:bCs/>
          <w:noProof/>
          <w14:ligatures w14:val="standardContextual"/>
        </w:rPr>
      </w:pPr>
      <w:r w:rsidRPr="00D0404E">
        <w:rPr>
          <w:b/>
          <w:bCs/>
          <w:noProof/>
          <w14:ligatures w14:val="standardContextual"/>
        </w:rPr>
        <w:t>8. CREDIT SCORE</w:t>
      </w:r>
    </w:p>
    <w:p w14:paraId="1F71D724" w14:textId="77777777" w:rsidR="00D0404E" w:rsidRDefault="00D0404E" w:rsidP="00D0404E">
      <w:pPr>
        <w:rPr>
          <w:b/>
          <w:bCs/>
          <w:noProof/>
          <w14:ligatures w14:val="standardContextual"/>
        </w:rPr>
      </w:pPr>
    </w:p>
    <w:p w14:paraId="256A0892" w14:textId="1E28D4A1" w:rsidR="00D0404E" w:rsidRPr="00D0404E" w:rsidRDefault="00D0404E" w:rsidP="00D0404E">
      <w:pPr>
        <w:ind w:firstLine="720"/>
        <w:rPr>
          <w:noProof/>
          <w14:ligatures w14:val="standardContextual"/>
        </w:rPr>
      </w:pPr>
      <w:r w:rsidRPr="00D0404E">
        <w:rPr>
          <w:noProof/>
          <w14:ligatures w14:val="standardContextual"/>
        </w:rPr>
        <w:t>With a mean credit score of 670.8, most borrowers fall in the </w:t>
      </w:r>
      <w:r w:rsidRPr="00D0404E">
        <w:rPr>
          <w:b/>
          <w:bCs/>
          <w:noProof/>
          <w14:ligatures w14:val="standardContextual"/>
        </w:rPr>
        <w:t>Fair to Good</w:t>
      </w:r>
      <w:r w:rsidRPr="00D0404E">
        <w:rPr>
          <w:noProof/>
          <w14:ligatures w14:val="standardContextual"/>
        </w:rPr>
        <w:t> range. This average suggests moderate credit risk for the lender, though the lowest scores (432) indicate significantly higher risk.</w:t>
      </w:r>
    </w:p>
    <w:p w14:paraId="0C3AAE98" w14:textId="77777777" w:rsidR="00D0404E" w:rsidRDefault="00D0404E" w:rsidP="00D0404E">
      <w:pPr>
        <w:rPr>
          <w:noProof/>
          <w14:ligatures w14:val="standardContextual"/>
        </w:rPr>
      </w:pPr>
    </w:p>
    <w:p w14:paraId="07720538" w14:textId="642ABEA6" w:rsidR="00D0404E" w:rsidRDefault="00D0404E" w:rsidP="00D0404E">
      <w:pPr>
        <w:rPr>
          <w:noProof/>
          <w14:ligatures w14:val="standardContextual"/>
        </w:rPr>
      </w:pPr>
    </w:p>
    <w:p w14:paraId="139AFD3E" w14:textId="015AC4E7" w:rsidR="00D0404E" w:rsidRPr="00D0404E" w:rsidRDefault="00D0404E" w:rsidP="00D0404E">
      <w:pPr>
        <w:rPr>
          <w:b/>
          <w:bCs/>
          <w:noProof/>
          <w14:ligatures w14:val="standardContextual"/>
        </w:rPr>
      </w:pPr>
      <w:r>
        <w:rPr>
          <w:b/>
          <w:bCs/>
          <w:noProof/>
          <w14:ligatures w14:val="standardContextual"/>
        </w:rPr>
        <w:t>9</w:t>
      </w:r>
      <w:r w:rsidRPr="00D0404E">
        <w:rPr>
          <w:b/>
          <w:bCs/>
          <w:noProof/>
          <w14:ligatures w14:val="standardContextual"/>
        </w:rPr>
        <w:t>. SCORE CATEGORY</w:t>
      </w:r>
    </w:p>
    <w:p w14:paraId="2CFDC2D9" w14:textId="77777777" w:rsidR="00D0404E" w:rsidRDefault="00D0404E" w:rsidP="00D0404E">
      <w:pPr>
        <w:rPr>
          <w:b/>
          <w:bCs/>
          <w:noProof/>
          <w14:ligatures w14:val="standardContextual"/>
        </w:rPr>
      </w:pPr>
    </w:p>
    <w:p w14:paraId="1CD565D2" w14:textId="5536E4F8" w:rsidR="00D0404E" w:rsidRDefault="00D0404E" w:rsidP="00D0404E">
      <w:pPr>
        <w:ind w:firstLine="720"/>
        <w:rPr>
          <w:noProof/>
          <w14:ligatures w14:val="standardContextual"/>
        </w:rPr>
      </w:pPr>
      <w:r w:rsidRPr="00D0404E">
        <w:rPr>
          <w:noProof/>
          <w14:ligatures w14:val="standardContextual"/>
        </w:rPr>
        <w:t>Most borrowers fall in the </w:t>
      </w:r>
      <w:r w:rsidRPr="00D0404E">
        <w:rPr>
          <w:b/>
          <w:bCs/>
          <w:noProof/>
          <w14:ligatures w14:val="standardContextual"/>
        </w:rPr>
        <w:t>Fair</w:t>
      </w:r>
      <w:r w:rsidRPr="00D0404E">
        <w:rPr>
          <w:noProof/>
          <w14:ligatures w14:val="standardContextual"/>
        </w:rPr>
        <w:t> and </w:t>
      </w:r>
      <w:r w:rsidRPr="00D0404E">
        <w:rPr>
          <w:b/>
          <w:bCs/>
          <w:noProof/>
          <w14:ligatures w14:val="standardContextual"/>
        </w:rPr>
        <w:t>Good</w:t>
      </w:r>
      <w:r w:rsidRPr="00D0404E">
        <w:rPr>
          <w:noProof/>
          <w14:ligatures w14:val="standardContextual"/>
        </w:rPr>
        <w:t> credit score categories, with </w:t>
      </w:r>
      <w:r w:rsidRPr="00D0404E">
        <w:rPr>
          <w:b/>
          <w:bCs/>
          <w:noProof/>
          <w14:ligatures w14:val="standardContextual"/>
        </w:rPr>
        <w:t>Fair</w:t>
      </w:r>
      <w:r w:rsidRPr="00D0404E">
        <w:rPr>
          <w:noProof/>
          <w14:ligatures w14:val="standardContextual"/>
        </w:rPr>
        <w:t> having the largest portion of the dataset (1,695 observations). This indicates a moderate level of credit risk. A small number of borrowers (97) are in the </w:t>
      </w:r>
      <w:r w:rsidRPr="00D0404E">
        <w:rPr>
          <w:b/>
          <w:bCs/>
          <w:noProof/>
          <w14:ligatures w14:val="standardContextual"/>
        </w:rPr>
        <w:t>Excellent</w:t>
      </w:r>
      <w:r w:rsidRPr="00D0404E">
        <w:rPr>
          <w:noProof/>
          <w14:ligatures w14:val="standardContextual"/>
        </w:rPr>
        <w:t> category, representing low credit risk, while the </w:t>
      </w:r>
      <w:r w:rsidRPr="00D0404E">
        <w:rPr>
          <w:b/>
          <w:bCs/>
          <w:noProof/>
          <w14:ligatures w14:val="standardContextual"/>
        </w:rPr>
        <w:t>Poor</w:t>
      </w:r>
      <w:r w:rsidRPr="00D0404E">
        <w:rPr>
          <w:noProof/>
          <w14:ligatures w14:val="standardContextual"/>
        </w:rPr>
        <w:t> category (726 observations) highlights the most risky borrowers who could default on their loans.</w:t>
      </w:r>
    </w:p>
    <w:p w14:paraId="15A07B19" w14:textId="41AFDA38" w:rsidR="00D0404E" w:rsidRDefault="00D0404E" w:rsidP="00D0404E">
      <w:pPr>
        <w:rPr>
          <w:noProof/>
          <w14:ligatures w14:val="standardContextual"/>
        </w:rPr>
      </w:pPr>
    </w:p>
    <w:p w14:paraId="108D4B5F" w14:textId="17C93A3D" w:rsidR="008B0BAC" w:rsidRPr="00D0404E" w:rsidRDefault="008B0BAC" w:rsidP="008B0BAC">
      <w:pPr>
        <w:pStyle w:val="Heading2"/>
        <w:rPr>
          <w:noProof/>
        </w:rPr>
      </w:pPr>
      <w:bookmarkStart w:id="71" w:name="_Toc187066108"/>
      <w:r>
        <w:rPr>
          <w:noProof/>
        </w:rPr>
        <w:t>7.2 Visual Exploration of Relationships</w:t>
      </w:r>
      <w:bookmarkEnd w:id="71"/>
    </w:p>
    <w:p w14:paraId="55C79F86" w14:textId="77777777" w:rsidR="000F2760" w:rsidRDefault="000F2760" w:rsidP="009D4A56"/>
    <w:p w14:paraId="14CBA0DD" w14:textId="340B5169" w:rsidR="008B0BAC" w:rsidRDefault="008B0BAC" w:rsidP="009D4A56">
      <w:r>
        <w:tab/>
      </w:r>
      <w:r w:rsidRPr="008B0BAC">
        <w:t>This section examines relationships between key variables using visualizations such as scatterplots</w:t>
      </w:r>
      <w:r>
        <w:t xml:space="preserve"> and bar plots</w:t>
      </w:r>
      <w:r w:rsidRPr="008B0BAC">
        <w:t>. These tools highlight interactions between borrower characteristics, loan attributes, and default risk, uncovering patterns and trends critical for feature selection and predictive modeling.</w:t>
      </w:r>
    </w:p>
    <w:p w14:paraId="4793AA31" w14:textId="77777777" w:rsidR="008B0BAC" w:rsidRDefault="009D4A56" w:rsidP="008B0BAC">
      <w:pPr>
        <w:keepNext/>
        <w:jc w:val="center"/>
      </w:pPr>
      <w:r>
        <w:lastRenderedPageBreak/>
        <w:fldChar w:fldCharType="begin"/>
      </w:r>
      <w:r>
        <w:instrText xml:space="preserve"> INCLUDEPICTURE "http://127.0.0.1:46391/graphics/plot_zoom_png?width=748&amp;height=525" \* MERGEFORMATINET </w:instrText>
      </w:r>
      <w:r>
        <w:fldChar w:fldCharType="separate"/>
      </w:r>
      <w:r>
        <w:rPr>
          <w:noProof/>
        </w:rPr>
        <mc:AlternateContent>
          <mc:Choice Requires="wps">
            <w:drawing>
              <wp:inline distT="0" distB="0" distL="0" distR="0" wp14:anchorId="04F8F7E3" wp14:editId="2B552DB7">
                <wp:extent cx="301625" cy="301625"/>
                <wp:effectExtent l="0" t="0" r="0" b="0"/>
                <wp:docPr id="206795438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EBDF06" id="Rectangle 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9D4A56">
        <w:rPr>
          <w:noProof/>
          <w14:ligatures w14:val="standardContextual"/>
        </w:rPr>
        <w:t xml:space="preserve"> </w:t>
      </w:r>
      <w:r w:rsidRPr="009D4A56">
        <w:rPr>
          <w:noProof/>
        </w:rPr>
        <w:drawing>
          <wp:inline distT="0" distB="0" distL="0" distR="0" wp14:anchorId="6A68A050" wp14:editId="02F1180E">
            <wp:extent cx="4463821" cy="2769830"/>
            <wp:effectExtent l="38100" t="38100" r="32385" b="37465"/>
            <wp:docPr id="1694671327" name="Picture 1" descr="A graph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71327" name="Picture 1" descr="A graph with red and green squares&#10;&#10;Description automatically generated"/>
                    <pic:cNvPicPr/>
                  </pic:nvPicPr>
                  <pic:blipFill>
                    <a:blip r:embed="rId23"/>
                    <a:stretch>
                      <a:fillRect/>
                    </a:stretch>
                  </pic:blipFill>
                  <pic:spPr>
                    <a:xfrm>
                      <a:off x="0" y="0"/>
                      <a:ext cx="4727100" cy="2933196"/>
                    </a:xfrm>
                    <a:prstGeom prst="rect">
                      <a:avLst/>
                    </a:prstGeom>
                    <a:ln w="38100">
                      <a:solidFill>
                        <a:schemeClr val="tx1"/>
                      </a:solidFill>
                    </a:ln>
                  </pic:spPr>
                </pic:pic>
              </a:graphicData>
            </a:graphic>
          </wp:inline>
        </w:drawing>
      </w:r>
    </w:p>
    <w:p w14:paraId="352C8D9B" w14:textId="58FBED91" w:rsidR="008B0BAC" w:rsidRPr="008B0BAC" w:rsidRDefault="008B0BAC" w:rsidP="00D33C92">
      <w:pPr>
        <w:pStyle w:val="Heading4"/>
      </w:pPr>
      <w:r>
        <w:tab/>
      </w:r>
      <w:bookmarkStart w:id="72" w:name="_Toc187156074"/>
      <w:bookmarkStart w:id="73" w:name="_Toc188282173"/>
      <w:r w:rsidRPr="008B0BAC">
        <w:t>Figure</w:t>
      </w:r>
      <w:r>
        <w:t xml:space="preserve"> 7.</w:t>
      </w:r>
      <w:r w:rsidR="00F5485A">
        <w:t>4</w:t>
      </w:r>
      <w:r w:rsidRPr="008B0BAC">
        <w:t>:</w:t>
      </w:r>
      <w:r>
        <w:t xml:space="preserve"> </w:t>
      </w:r>
      <w:r w:rsidRPr="008B0BAC">
        <w:t>Percentages of Defaults vs Non-Defaults on Number of Loans</w:t>
      </w:r>
      <w:bookmarkEnd w:id="72"/>
      <w:bookmarkEnd w:id="73"/>
    </w:p>
    <w:p w14:paraId="62F2B1F0" w14:textId="4BE0BF69" w:rsidR="00751602" w:rsidRDefault="007B5520" w:rsidP="007B5520">
      <w:r>
        <w:tab/>
      </w:r>
      <w:r w:rsidRPr="00244AD4">
        <w:rPr>
          <w:b/>
          <w:bCs/>
          <w:i/>
          <w:iCs/>
        </w:rPr>
        <w:t xml:space="preserve">Figure </w:t>
      </w:r>
      <w:r w:rsidR="008B0BAC" w:rsidRPr="00244AD4">
        <w:rPr>
          <w:b/>
          <w:bCs/>
          <w:i/>
          <w:iCs/>
        </w:rPr>
        <w:t>7.</w:t>
      </w:r>
      <w:r w:rsidR="00F5485A">
        <w:rPr>
          <w:b/>
          <w:bCs/>
          <w:i/>
          <w:iCs/>
        </w:rPr>
        <w:t>4</w:t>
      </w:r>
      <w:r w:rsidRPr="008B0BAC">
        <w:rPr>
          <w:b/>
          <w:bCs/>
        </w:rPr>
        <w:t xml:space="preserve"> </w:t>
      </w:r>
      <w:r>
        <w:t>shows the percentage of defaults (79.99%) and the percentage of non-defaults (20.01%). This visualization illustrates the business problem the company is facing, where default rates are really high.</w:t>
      </w:r>
    </w:p>
    <w:p w14:paraId="2B31545E" w14:textId="77777777" w:rsidR="00751602" w:rsidRDefault="00751602" w:rsidP="00017F0A">
      <w:pPr>
        <w:jc w:val="center"/>
      </w:pPr>
    </w:p>
    <w:p w14:paraId="6124C713" w14:textId="77777777" w:rsidR="007764E5" w:rsidRDefault="007764E5" w:rsidP="00017F0A">
      <w:pPr>
        <w:jc w:val="center"/>
      </w:pPr>
    </w:p>
    <w:p w14:paraId="0F9190DE" w14:textId="77777777" w:rsidR="008B0BAC" w:rsidRDefault="00837104" w:rsidP="008B0BAC">
      <w:pPr>
        <w:keepNext/>
        <w:jc w:val="center"/>
      </w:pPr>
      <w:r w:rsidRPr="00837104">
        <w:rPr>
          <w:noProof/>
        </w:rPr>
        <w:drawing>
          <wp:inline distT="0" distB="0" distL="0" distR="0" wp14:anchorId="2168C879" wp14:editId="7D127518">
            <wp:extent cx="5255443" cy="3924738"/>
            <wp:effectExtent l="38100" t="38100" r="40640" b="38100"/>
            <wp:docPr id="1324283166" name="Picture 1" descr="A graph with a red and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83166" name="Picture 1" descr="A graph with a red and blue rectangle&#10;&#10;Description automatically generated"/>
                    <pic:cNvPicPr/>
                  </pic:nvPicPr>
                  <pic:blipFill>
                    <a:blip r:embed="rId24"/>
                    <a:stretch>
                      <a:fillRect/>
                    </a:stretch>
                  </pic:blipFill>
                  <pic:spPr>
                    <a:xfrm>
                      <a:off x="0" y="0"/>
                      <a:ext cx="5275954" cy="3940056"/>
                    </a:xfrm>
                    <a:prstGeom prst="rect">
                      <a:avLst/>
                    </a:prstGeom>
                    <a:ln w="38100">
                      <a:solidFill>
                        <a:schemeClr val="tx1"/>
                      </a:solidFill>
                    </a:ln>
                  </pic:spPr>
                </pic:pic>
              </a:graphicData>
            </a:graphic>
          </wp:inline>
        </w:drawing>
      </w:r>
    </w:p>
    <w:p w14:paraId="46994386" w14:textId="36C0CF7A" w:rsidR="00837104" w:rsidRPr="008B0BAC" w:rsidRDefault="008B0BAC" w:rsidP="00D33C92">
      <w:pPr>
        <w:pStyle w:val="Heading4"/>
      </w:pPr>
      <w:bookmarkStart w:id="74" w:name="_Toc187156075"/>
      <w:bookmarkStart w:id="75" w:name="_Toc188282174"/>
      <w:r w:rsidRPr="008B0BAC">
        <w:t xml:space="preserve">Figure </w:t>
      </w:r>
      <w:r>
        <w:t>7.</w:t>
      </w:r>
      <w:r w:rsidR="00F5485A">
        <w:t>5</w:t>
      </w:r>
      <w:r w:rsidRPr="008B0BAC">
        <w:t>:</w:t>
      </w:r>
      <w:r>
        <w:t xml:space="preserve"> </w:t>
      </w:r>
      <w:r w:rsidRPr="008B0BAC">
        <w:t>Percentages of Total Loan Amount vs Total Defaulted Amount</w:t>
      </w:r>
      <w:bookmarkEnd w:id="74"/>
      <w:bookmarkEnd w:id="75"/>
    </w:p>
    <w:p w14:paraId="2D614DAD" w14:textId="57820728" w:rsidR="007764E5" w:rsidRDefault="00523143" w:rsidP="007764E5">
      <w:r>
        <w:lastRenderedPageBreak/>
        <w:tab/>
      </w:r>
      <w:r w:rsidR="00244AD4" w:rsidRPr="00244AD4">
        <w:rPr>
          <w:b/>
          <w:bCs/>
          <w:i/>
          <w:iCs/>
        </w:rPr>
        <w:t>Figure 7.</w:t>
      </w:r>
      <w:r w:rsidR="00F5485A">
        <w:rPr>
          <w:b/>
          <w:bCs/>
          <w:i/>
          <w:iCs/>
        </w:rPr>
        <w:t>5</w:t>
      </w:r>
      <w:r w:rsidR="00244AD4">
        <w:t xml:space="preserve"> </w:t>
      </w:r>
      <w:r w:rsidRPr="00523143">
        <w:t>shows that the total dollar amount of loans the bank provided over the period covered by the data is $105,993,500. Of these, a total of $19,338,600 were defaulted loans.</w:t>
      </w:r>
      <w:r w:rsidR="007764E5" w:rsidRPr="00523143">
        <w:t xml:space="preserve"> </w:t>
      </w:r>
    </w:p>
    <w:p w14:paraId="30B91E27" w14:textId="77777777" w:rsidR="00570242" w:rsidRDefault="00570242" w:rsidP="007764E5"/>
    <w:p w14:paraId="74C397A2" w14:textId="21C86912" w:rsidR="00FB1413" w:rsidRDefault="00570242" w:rsidP="00017F0A">
      <w:pPr>
        <w:jc w:val="center"/>
      </w:pPr>
      <w:r w:rsidRPr="00570242">
        <w:rPr>
          <w:noProof/>
        </w:rPr>
        <w:drawing>
          <wp:inline distT="0" distB="0" distL="0" distR="0" wp14:anchorId="453CB7F2" wp14:editId="4AF12FED">
            <wp:extent cx="5943600" cy="3949700"/>
            <wp:effectExtent l="38100" t="38100" r="38100" b="38100"/>
            <wp:docPr id="1639232652" name="Picture 1" descr="A graph with green squares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32652" name="Picture 1" descr="A graph with green squares and red squares&#10;&#10;Description automatically generated"/>
                    <pic:cNvPicPr/>
                  </pic:nvPicPr>
                  <pic:blipFill>
                    <a:blip r:embed="rId25"/>
                    <a:stretch>
                      <a:fillRect/>
                    </a:stretch>
                  </pic:blipFill>
                  <pic:spPr>
                    <a:xfrm>
                      <a:off x="0" y="0"/>
                      <a:ext cx="5943600" cy="3949700"/>
                    </a:xfrm>
                    <a:prstGeom prst="rect">
                      <a:avLst/>
                    </a:prstGeom>
                    <a:ln w="38100">
                      <a:solidFill>
                        <a:schemeClr val="tx1"/>
                      </a:solidFill>
                    </a:ln>
                  </pic:spPr>
                </pic:pic>
              </a:graphicData>
            </a:graphic>
          </wp:inline>
        </w:drawing>
      </w:r>
    </w:p>
    <w:p w14:paraId="5FF2F93A" w14:textId="42251E53" w:rsidR="007A31DA" w:rsidRPr="00244AD4" w:rsidRDefault="00244AD4" w:rsidP="00D33C92">
      <w:pPr>
        <w:pStyle w:val="Heading4"/>
      </w:pPr>
      <w:bookmarkStart w:id="76" w:name="_Toc187156076"/>
      <w:bookmarkStart w:id="77" w:name="_Toc188282175"/>
      <w:r w:rsidRPr="008B0BAC">
        <w:t xml:space="preserve">Figure </w:t>
      </w:r>
      <w:r>
        <w:t>7.</w:t>
      </w:r>
      <w:r w:rsidR="000E2172">
        <w:t>6</w:t>
      </w:r>
      <w:r w:rsidRPr="008B0BAC">
        <w:t>:</w:t>
      </w:r>
      <w:r>
        <w:t xml:space="preserve"> </w:t>
      </w:r>
      <w:r w:rsidRPr="008B0BAC">
        <w:t>Percentages of Total Loan Amount vs Total Defaulted Amount</w:t>
      </w:r>
      <w:bookmarkEnd w:id="76"/>
      <w:bookmarkEnd w:id="77"/>
    </w:p>
    <w:p w14:paraId="399AA7EC" w14:textId="51735B06" w:rsidR="00523143" w:rsidRDefault="000E2172" w:rsidP="00244AD4">
      <w:r w:rsidRPr="000E2172">
        <w:rPr>
          <w:b/>
          <w:bCs/>
          <w:i/>
          <w:iCs/>
        </w:rPr>
        <w:t>Figure 7.6</w:t>
      </w:r>
      <w:r w:rsidR="00523143" w:rsidRPr="00523143">
        <w:t xml:space="preserve"> breaks down the total amount of defaulted loans into two categories:</w:t>
      </w:r>
    </w:p>
    <w:p w14:paraId="72718217" w14:textId="77777777" w:rsidR="00523143" w:rsidRPr="00523143" w:rsidRDefault="00523143" w:rsidP="00523143"/>
    <w:p w14:paraId="7D28ED36" w14:textId="77777777" w:rsidR="00523143" w:rsidRDefault="00523143" w:rsidP="00523143">
      <w:pPr>
        <w:numPr>
          <w:ilvl w:val="0"/>
          <w:numId w:val="147"/>
        </w:numPr>
      </w:pPr>
      <w:r w:rsidRPr="00523143">
        <w:rPr>
          <w:b/>
          <w:bCs/>
        </w:rPr>
        <w:t>Definitive losses</w:t>
      </w:r>
      <w:r w:rsidRPr="00523143">
        <w:t> are those where the loan amount, either partially or fully, could not be recovered through collateral because the loan exceeded the borrower’s available equity.</w:t>
      </w:r>
    </w:p>
    <w:p w14:paraId="5438767C" w14:textId="77777777" w:rsidR="00523143" w:rsidRPr="00523143" w:rsidRDefault="00523143" w:rsidP="00523143">
      <w:pPr>
        <w:ind w:left="720"/>
      </w:pPr>
    </w:p>
    <w:p w14:paraId="262120B6" w14:textId="77777777" w:rsidR="00523143" w:rsidRDefault="00523143" w:rsidP="00523143">
      <w:pPr>
        <w:numPr>
          <w:ilvl w:val="0"/>
          <w:numId w:val="147"/>
        </w:numPr>
      </w:pPr>
      <w:r w:rsidRPr="00523143">
        <w:rPr>
          <w:b/>
          <w:bCs/>
        </w:rPr>
        <w:t>Recoverable losses</w:t>
      </w:r>
      <w:r w:rsidRPr="00523143">
        <w:t> refer to the loans where the borrower defaulted but had sufficient equity to cover the outstanding amount.</w:t>
      </w:r>
    </w:p>
    <w:p w14:paraId="071DDBC1" w14:textId="77777777" w:rsidR="00523143" w:rsidRPr="00523143" w:rsidRDefault="00523143" w:rsidP="00523143">
      <w:pPr>
        <w:ind w:left="720"/>
      </w:pPr>
    </w:p>
    <w:p w14:paraId="5FF0B5C4" w14:textId="413B88E2" w:rsidR="00523143" w:rsidRPr="00523143" w:rsidRDefault="00523143" w:rsidP="00244AD4">
      <w:pPr>
        <w:ind w:firstLine="720"/>
      </w:pPr>
      <w:r w:rsidRPr="00523143">
        <w:t>The data shows that definitive losses amount to $1,375,531, while recoverable losses total $17,963,069. This means that the vast majority of defaulted loans (92.89%) could potentially be recovered, while only 7.11% were definitive losses.</w:t>
      </w:r>
    </w:p>
    <w:p w14:paraId="2D890231" w14:textId="77777777" w:rsidR="00523143" w:rsidRPr="00523143" w:rsidRDefault="00523143" w:rsidP="00523143">
      <w:pPr>
        <w:ind w:firstLine="360"/>
      </w:pPr>
    </w:p>
    <w:p w14:paraId="3079FD44" w14:textId="77777777" w:rsidR="00523143" w:rsidRPr="00523143" w:rsidRDefault="00523143" w:rsidP="00244AD4">
      <w:pPr>
        <w:ind w:firstLine="720"/>
      </w:pPr>
      <w:r w:rsidRPr="00523143">
        <w:t>From a broader perspective, this represents a relatively small impact, as the bank has issued $105,993,500 in total loans, and only 1.29% of that total has resulted in definitive losses.</w:t>
      </w:r>
    </w:p>
    <w:p w14:paraId="25D923A0" w14:textId="52F5E41B" w:rsidR="007764E5" w:rsidRPr="00523143" w:rsidRDefault="00852281" w:rsidP="00244AD4">
      <w:pPr>
        <w:ind w:firstLine="720"/>
      </w:pPr>
      <w:r w:rsidRPr="00523143">
        <w:t xml:space="preserve"> </w:t>
      </w:r>
    </w:p>
    <w:p w14:paraId="68340B90" w14:textId="77777777" w:rsidR="00244AD4" w:rsidRDefault="00F3571A" w:rsidP="00244AD4">
      <w:pPr>
        <w:keepNext/>
        <w:jc w:val="center"/>
      </w:pPr>
      <w:r w:rsidRPr="00F3571A">
        <w:rPr>
          <w:noProof/>
        </w:rPr>
        <w:lastRenderedPageBreak/>
        <w:drawing>
          <wp:inline distT="0" distB="0" distL="0" distR="0" wp14:anchorId="4A4067E9" wp14:editId="235BA27B">
            <wp:extent cx="5943600" cy="3915410"/>
            <wp:effectExtent l="38100" t="38100" r="38100" b="34290"/>
            <wp:docPr id="1863197868"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7868" name="Picture 1" descr="A graph of different colored bars&#10;&#10;Description automatically generated"/>
                    <pic:cNvPicPr/>
                  </pic:nvPicPr>
                  <pic:blipFill>
                    <a:blip r:embed="rId26"/>
                    <a:stretch>
                      <a:fillRect/>
                    </a:stretch>
                  </pic:blipFill>
                  <pic:spPr>
                    <a:xfrm>
                      <a:off x="0" y="0"/>
                      <a:ext cx="5943600" cy="3915410"/>
                    </a:xfrm>
                    <a:prstGeom prst="rect">
                      <a:avLst/>
                    </a:prstGeom>
                    <a:ln w="38100">
                      <a:solidFill>
                        <a:schemeClr val="tx1"/>
                      </a:solidFill>
                    </a:ln>
                  </pic:spPr>
                </pic:pic>
              </a:graphicData>
            </a:graphic>
          </wp:inline>
        </w:drawing>
      </w:r>
    </w:p>
    <w:p w14:paraId="4FC0AA7B" w14:textId="6ED8DA0B" w:rsidR="00FE1C10" w:rsidRPr="00F5485A" w:rsidRDefault="00244AD4" w:rsidP="00D33C92">
      <w:pPr>
        <w:pStyle w:val="Heading4"/>
      </w:pPr>
      <w:bookmarkStart w:id="78" w:name="_Toc187156077"/>
      <w:bookmarkStart w:id="79" w:name="_Toc188282176"/>
      <w:r w:rsidRPr="00244AD4">
        <w:t>Figure 7.</w:t>
      </w:r>
      <w:r w:rsidR="000E2172">
        <w:t>7</w:t>
      </w:r>
      <w:r w:rsidRPr="00244AD4">
        <w:t>: Loan Count and Default Percentages by Loan Security Status</w:t>
      </w:r>
      <w:bookmarkEnd w:id="78"/>
      <w:bookmarkEnd w:id="79"/>
    </w:p>
    <w:p w14:paraId="68DD3257" w14:textId="116B6B68" w:rsidR="0017035A" w:rsidRPr="0017035A" w:rsidRDefault="00523143" w:rsidP="0017035A">
      <w:r>
        <w:tab/>
      </w:r>
      <w:r w:rsidR="000E2172" w:rsidRPr="000E2172">
        <w:rPr>
          <w:b/>
          <w:bCs/>
          <w:i/>
          <w:iCs/>
        </w:rPr>
        <w:t>F</w:t>
      </w:r>
      <w:r w:rsidR="0017035A" w:rsidRPr="000E2172">
        <w:rPr>
          <w:b/>
          <w:bCs/>
          <w:i/>
          <w:iCs/>
        </w:rPr>
        <w:t xml:space="preserve">igure </w:t>
      </w:r>
      <w:r w:rsidR="000E2172" w:rsidRPr="000E2172">
        <w:rPr>
          <w:b/>
          <w:bCs/>
          <w:i/>
          <w:iCs/>
        </w:rPr>
        <w:t>7.7</w:t>
      </w:r>
      <w:r w:rsidR="000E2172">
        <w:t xml:space="preserve"> </w:t>
      </w:r>
      <w:r w:rsidR="0017035A" w:rsidRPr="0017035A">
        <w:t>displays the distribution of loans categorized as fully secured, partially secured, and unsecured</w:t>
      </w:r>
      <w:r w:rsidR="0017035A">
        <w:t>, as well as the default rates for each.</w:t>
      </w:r>
    </w:p>
    <w:p w14:paraId="0175BB9C" w14:textId="77777777" w:rsidR="0017035A" w:rsidRPr="0017035A" w:rsidRDefault="0017035A" w:rsidP="0017035A"/>
    <w:p w14:paraId="08E11C95" w14:textId="77777777" w:rsidR="0017035A" w:rsidRDefault="0017035A" w:rsidP="0017035A">
      <w:pPr>
        <w:numPr>
          <w:ilvl w:val="0"/>
          <w:numId w:val="148"/>
        </w:numPr>
      </w:pPr>
      <w:r w:rsidRPr="0017035A">
        <w:rPr>
          <w:b/>
          <w:bCs/>
        </w:rPr>
        <w:t>Fully secured loans</w:t>
      </w:r>
      <w:r w:rsidRPr="0017035A">
        <w:t> are those where the borrower’s equity is equal to or greater than the loan amount, meaning the loan is fully backed by collateral.</w:t>
      </w:r>
    </w:p>
    <w:p w14:paraId="646B9F98" w14:textId="77777777" w:rsidR="0017035A" w:rsidRPr="0017035A" w:rsidRDefault="0017035A" w:rsidP="0017035A">
      <w:pPr>
        <w:ind w:left="720"/>
      </w:pPr>
    </w:p>
    <w:p w14:paraId="3F1245F6" w14:textId="77777777" w:rsidR="0017035A" w:rsidRDefault="0017035A" w:rsidP="0017035A">
      <w:pPr>
        <w:numPr>
          <w:ilvl w:val="0"/>
          <w:numId w:val="148"/>
        </w:numPr>
      </w:pPr>
      <w:r w:rsidRPr="0017035A">
        <w:rPr>
          <w:b/>
          <w:bCs/>
        </w:rPr>
        <w:t>Partially secured loans</w:t>
      </w:r>
      <w:r w:rsidRPr="0017035A">
        <w:t> are those where the borrower’s equity is positive but insufficient to cover the full loan amount in case of default, offering partial collateral.</w:t>
      </w:r>
    </w:p>
    <w:p w14:paraId="2F774D56" w14:textId="77777777" w:rsidR="0017035A" w:rsidRPr="0017035A" w:rsidRDefault="0017035A" w:rsidP="0017035A"/>
    <w:p w14:paraId="3B12D34C" w14:textId="77777777" w:rsidR="0017035A" w:rsidRDefault="0017035A" w:rsidP="0017035A">
      <w:pPr>
        <w:numPr>
          <w:ilvl w:val="0"/>
          <w:numId w:val="148"/>
        </w:numPr>
      </w:pPr>
      <w:r w:rsidRPr="0017035A">
        <w:rPr>
          <w:b/>
          <w:bCs/>
        </w:rPr>
        <w:t>Unsecured loans</w:t>
      </w:r>
      <w:r w:rsidRPr="0017035A">
        <w:t> are those where the borrower’s equity is zero or negative, meaning there is no collateral to back the loan in the event of default, making these loans riskier.</w:t>
      </w:r>
    </w:p>
    <w:p w14:paraId="14A715DF" w14:textId="77777777" w:rsidR="0017035A" w:rsidRPr="0017035A" w:rsidRDefault="0017035A" w:rsidP="00244AD4">
      <w:pPr>
        <w:ind w:firstLine="720"/>
      </w:pPr>
    </w:p>
    <w:p w14:paraId="5C40D7C9" w14:textId="01C93D16" w:rsidR="0017035A" w:rsidRPr="0017035A" w:rsidRDefault="0017035A" w:rsidP="00244AD4">
      <w:pPr>
        <w:ind w:firstLine="720"/>
      </w:pPr>
      <w:r w:rsidRPr="0017035A">
        <w:t>The figure shows that the majority of loans provided are fully secured (82.93%), while partially secured loans make up around 15%, and unsecured loans account for less than 2%. This is a positive indicator, as it suggests the bank is largely protected against defaults, assuming economic conditions</w:t>
      </w:r>
      <w:r>
        <w:t xml:space="preserve"> remain constant.</w:t>
      </w:r>
    </w:p>
    <w:p w14:paraId="78A5C18F" w14:textId="77777777" w:rsidR="0017035A" w:rsidRPr="0017035A" w:rsidRDefault="0017035A" w:rsidP="00244AD4">
      <w:pPr>
        <w:ind w:firstLine="720"/>
      </w:pPr>
    </w:p>
    <w:p w14:paraId="3EA3174E" w14:textId="77777777" w:rsidR="0017035A" w:rsidRPr="0017035A" w:rsidRDefault="0017035A" w:rsidP="00244AD4">
      <w:pPr>
        <w:ind w:firstLine="720"/>
      </w:pPr>
      <w:r w:rsidRPr="0017035A">
        <w:t>It is also notable that unsecured loans have a default rate of 32.43%, which makes them even riskier. This rate is approximately 12% higher than the already high average default rate of 20%, while the other loan categories have default rates below the average.</w:t>
      </w:r>
    </w:p>
    <w:p w14:paraId="22B6D3EF" w14:textId="77777777" w:rsidR="00F90E3E" w:rsidRDefault="00F90E3E" w:rsidP="00523143"/>
    <w:p w14:paraId="5C15ED0B" w14:textId="14EC93C3" w:rsidR="007764E5" w:rsidRDefault="00F5485A" w:rsidP="008A0B7D">
      <w:pPr>
        <w:jc w:val="center"/>
      </w:pPr>
      <w:r w:rsidRPr="00F5485A">
        <w:rPr>
          <w:noProof/>
        </w:rPr>
        <w:lastRenderedPageBreak/>
        <w:drawing>
          <wp:inline distT="0" distB="0" distL="0" distR="0" wp14:anchorId="52ED49A6" wp14:editId="1DF111E7">
            <wp:extent cx="5943600" cy="2451100"/>
            <wp:effectExtent l="38100" t="38100" r="38100" b="38100"/>
            <wp:docPr id="1232242920" name="Picture 1" descr="A graph of a lo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42920" name="Picture 1" descr="A graph of a loan&#10;&#10;Description automatically generated with medium confidence"/>
                    <pic:cNvPicPr/>
                  </pic:nvPicPr>
                  <pic:blipFill>
                    <a:blip r:embed="rId27"/>
                    <a:stretch>
                      <a:fillRect/>
                    </a:stretch>
                  </pic:blipFill>
                  <pic:spPr>
                    <a:xfrm>
                      <a:off x="0" y="0"/>
                      <a:ext cx="5943600" cy="2451100"/>
                    </a:xfrm>
                    <a:prstGeom prst="rect">
                      <a:avLst/>
                    </a:prstGeom>
                    <a:ln w="38100">
                      <a:solidFill>
                        <a:schemeClr val="tx1"/>
                      </a:solidFill>
                    </a:ln>
                  </pic:spPr>
                </pic:pic>
              </a:graphicData>
            </a:graphic>
          </wp:inline>
        </w:drawing>
      </w:r>
    </w:p>
    <w:p w14:paraId="7E91A637" w14:textId="6134C5CF" w:rsidR="003971AA" w:rsidRPr="00244AD4" w:rsidRDefault="007B5520" w:rsidP="00D33C92">
      <w:pPr>
        <w:pStyle w:val="Heading4"/>
      </w:pPr>
      <w:bookmarkStart w:id="80" w:name="_Toc187156078"/>
      <w:bookmarkStart w:id="81" w:name="_Toc188282177"/>
      <w:r w:rsidRPr="00244AD4">
        <w:t>Figure</w:t>
      </w:r>
      <w:r w:rsidR="00244AD4">
        <w:t xml:space="preserve"> 7.</w:t>
      </w:r>
      <w:r w:rsidR="000E2172">
        <w:t>8</w:t>
      </w:r>
      <w:r w:rsidRPr="00244AD4">
        <w:t>:</w:t>
      </w:r>
      <w:r w:rsidR="00244AD4">
        <w:t xml:space="preserve"> </w:t>
      </w:r>
      <w:r w:rsidR="00F5485A" w:rsidRPr="00F5485A">
        <w:t>Comparison of Bank's Total Definitive Loss and Unsecured Loan Amounts: Absolute Values and Relative Percentages</w:t>
      </w:r>
      <w:bookmarkEnd w:id="80"/>
      <w:bookmarkEnd w:id="81"/>
    </w:p>
    <w:p w14:paraId="71805054" w14:textId="4B926BCE" w:rsidR="00796796" w:rsidRPr="00796796" w:rsidRDefault="007B5520" w:rsidP="00796796">
      <w:r>
        <w:tab/>
      </w:r>
      <w:r w:rsidR="000E2172" w:rsidRPr="000E2172">
        <w:rPr>
          <w:b/>
          <w:bCs/>
          <w:i/>
          <w:iCs/>
        </w:rPr>
        <w:t>Figure 7.8</w:t>
      </w:r>
      <w:r w:rsidR="000E2172">
        <w:t xml:space="preserve"> </w:t>
      </w:r>
      <w:r w:rsidR="00796796" w:rsidRPr="00796796">
        <w:t>compares the bank's total definitive loss to the dollar amount of loans that are uncovered in the event of default. The data shows that $7,369,993 is uncovered, representing the worst-case scenario, since this would be the total unrecoverable loss if all borrowers were to default. This amount constitutes 17.1% of the total loans the bank has issued.</w:t>
      </w:r>
    </w:p>
    <w:p w14:paraId="6628398D" w14:textId="77777777" w:rsidR="00796796" w:rsidRPr="00796796" w:rsidRDefault="00796796" w:rsidP="00796796"/>
    <w:p w14:paraId="6296AC43" w14:textId="428347F5" w:rsidR="00796796" w:rsidRPr="00796796" w:rsidRDefault="00796796" w:rsidP="00796796">
      <w:pPr>
        <w:ind w:firstLine="720"/>
      </w:pPr>
      <w:r w:rsidRPr="00796796">
        <w:t>In contrast, the definitive loss (actual losses incurred where recovery was not possible) stands at $1,375,531, which accounts for 2.7% of the total loans provided.</w:t>
      </w:r>
    </w:p>
    <w:p w14:paraId="2FD2A005" w14:textId="470190E0" w:rsidR="00E44A1B" w:rsidRDefault="00E44A1B" w:rsidP="009136E8"/>
    <w:p w14:paraId="7AA3E189" w14:textId="38D4453C" w:rsidR="00751602" w:rsidRDefault="009136E8" w:rsidP="009136E8">
      <w:pPr>
        <w:jc w:val="center"/>
      </w:pPr>
      <w:r w:rsidRPr="009136E8">
        <w:rPr>
          <w:noProof/>
        </w:rPr>
        <w:drawing>
          <wp:inline distT="0" distB="0" distL="0" distR="0" wp14:anchorId="4270EF61" wp14:editId="567E530E">
            <wp:extent cx="5603943" cy="3274355"/>
            <wp:effectExtent l="38100" t="38100" r="34925" b="40640"/>
            <wp:docPr id="1255156980"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6980" name="Picture 1" descr="A graph with blue dots&#10;&#10;Description automatically generated"/>
                    <pic:cNvPicPr/>
                  </pic:nvPicPr>
                  <pic:blipFill>
                    <a:blip r:embed="rId28"/>
                    <a:stretch>
                      <a:fillRect/>
                    </a:stretch>
                  </pic:blipFill>
                  <pic:spPr>
                    <a:xfrm>
                      <a:off x="0" y="0"/>
                      <a:ext cx="5625393" cy="3286888"/>
                    </a:xfrm>
                    <a:prstGeom prst="rect">
                      <a:avLst/>
                    </a:prstGeom>
                    <a:ln w="38100">
                      <a:solidFill>
                        <a:schemeClr val="tx1"/>
                      </a:solidFill>
                    </a:ln>
                  </pic:spPr>
                </pic:pic>
              </a:graphicData>
            </a:graphic>
          </wp:inline>
        </w:drawing>
      </w:r>
    </w:p>
    <w:p w14:paraId="6FFD26FF" w14:textId="441CB195" w:rsidR="00751602" w:rsidRPr="00F5485A" w:rsidRDefault="00F5485A" w:rsidP="00D33C92">
      <w:pPr>
        <w:pStyle w:val="Heading4"/>
      </w:pPr>
      <w:bookmarkStart w:id="82" w:name="_Toc187156079"/>
      <w:bookmarkStart w:id="83" w:name="_Toc188282178"/>
      <w:r w:rsidRPr="00244AD4">
        <w:t>Figure</w:t>
      </w:r>
      <w:r>
        <w:t xml:space="preserve"> 7.</w:t>
      </w:r>
      <w:r w:rsidR="000E2172">
        <w:t>9</w:t>
      </w:r>
      <w:r w:rsidRPr="00244AD4">
        <w:t>:</w:t>
      </w:r>
      <w:r>
        <w:t xml:space="preserve"> </w:t>
      </w:r>
      <w:r w:rsidRPr="00F5485A">
        <w:t>Scatter Plot of Number of Credit Lines (CLNO) vs Credit Line Age (CLAGE) with Highlighted Data Anomalies</w:t>
      </w:r>
      <w:bookmarkEnd w:id="82"/>
      <w:bookmarkEnd w:id="83"/>
    </w:p>
    <w:p w14:paraId="4496A989" w14:textId="69DDD69D" w:rsidR="00F66998" w:rsidRDefault="009136E8" w:rsidP="00F66998">
      <w:r>
        <w:lastRenderedPageBreak/>
        <w:tab/>
      </w:r>
      <w:r w:rsidR="00F66998" w:rsidRPr="00F66998">
        <w:t xml:space="preserve">By observing </w:t>
      </w:r>
      <w:r w:rsidR="00F5485A" w:rsidRPr="00F5485A">
        <w:rPr>
          <w:b/>
          <w:bCs/>
          <w:i/>
          <w:iCs/>
        </w:rPr>
        <w:t>Figure 7.</w:t>
      </w:r>
      <w:r w:rsidR="000E2172">
        <w:rPr>
          <w:b/>
          <w:bCs/>
          <w:i/>
          <w:iCs/>
        </w:rPr>
        <w:t>9</w:t>
      </w:r>
      <w:r w:rsidR="00F66998" w:rsidRPr="00F66998">
        <w:t xml:space="preserve">, the number of credit lines is plotted against the age of the oldest credit line. While this general relationship isn't particularly significant, what stands out are two records highlighted in red, where the number of credit lines is greater than zero (2 and 8), yet the age of the oldest credit line is 0. This inconsistency is unusual. One possible explanation is that these accounts were opened very recently. However, the fact that one of these accounts holds 8 credit lines raises suspicion. Additionally, this same account has 12 credit inquiries and has defaulted on the loan, which could indicate </w:t>
      </w:r>
      <w:r w:rsidR="00F5485A" w:rsidRPr="00F5485A">
        <w:t>fraud.</w:t>
      </w:r>
    </w:p>
    <w:p w14:paraId="71F3BCD1" w14:textId="77777777" w:rsidR="00244AD4" w:rsidRPr="00F66998" w:rsidRDefault="00244AD4" w:rsidP="00F66998"/>
    <w:p w14:paraId="0C1A8492" w14:textId="459FD0D8" w:rsidR="00B54A53" w:rsidRPr="00D31DA3" w:rsidRDefault="00F66998" w:rsidP="00F5485A">
      <w:pPr>
        <w:ind w:firstLine="720"/>
      </w:pPr>
      <w:r w:rsidRPr="00F66998">
        <w:t>Opening multiple credit lines within a short time, combined with numerous credit inquiries, suggests that the borrower may have been attempting to rapidly access credit beyond their ability to repay. The loan default further reinforces this possibility. Such behavior raises the concern of fraudulent activity, where the accounts may have been opened to exploit the available credit before defaulting.</w:t>
      </w:r>
    </w:p>
    <w:p w14:paraId="64BD14B7" w14:textId="468E104A" w:rsidR="00F66998" w:rsidRDefault="00F66998" w:rsidP="009136E8"/>
    <w:p w14:paraId="67CC7CA0" w14:textId="37E25E7E" w:rsidR="00F5485A" w:rsidRDefault="00F5485A" w:rsidP="00F5485A">
      <w:r>
        <w:tab/>
      </w:r>
      <w:r w:rsidRPr="00F5485A">
        <w:t xml:space="preserve">Highlighted in orange, there are 49 individuals with no credit lines (CLNO = 0), yet the recorded age of their nonexistent </w:t>
      </w:r>
      <w:proofErr w:type="gramStart"/>
      <w:r w:rsidRPr="00F5485A">
        <w:t>lines</w:t>
      </w:r>
      <w:proofErr w:type="gramEnd"/>
      <w:r w:rsidRPr="00F5485A">
        <w:t xml:space="preserve"> ranges from over </w:t>
      </w:r>
      <w:r>
        <w:t xml:space="preserve">25 </w:t>
      </w:r>
      <w:r w:rsidRPr="00F5485A">
        <w:t xml:space="preserve">years to as much as 97 years. Notably, </w:t>
      </w:r>
      <w:r>
        <w:t>24</w:t>
      </w:r>
      <w:r w:rsidRPr="00F5485A">
        <w:t xml:space="preserve"> of them defaulted</w:t>
      </w:r>
      <w:r>
        <w:t xml:space="preserve"> (49%)</w:t>
      </w:r>
      <w:r w:rsidRPr="00F5485A">
        <w:t>, and coincidentally, all the 24 defaulters have the oldest credit lines.</w:t>
      </w:r>
    </w:p>
    <w:p w14:paraId="4A8C2BEB" w14:textId="77777777" w:rsidR="00F5485A" w:rsidRPr="00F5485A" w:rsidRDefault="00F5485A" w:rsidP="00F5485A"/>
    <w:p w14:paraId="2AD5FBC4" w14:textId="1D664F6E" w:rsidR="00F5485A" w:rsidRDefault="00F5485A" w:rsidP="00F5485A">
      <w:r>
        <w:tab/>
      </w:r>
      <w:r w:rsidRPr="00F5485A">
        <w:t xml:space="preserve">These older credit line records may not accurately reflect current economic realities or lending standards, potentially making them less relevant for today's financial models. </w:t>
      </w:r>
      <w:r w:rsidRPr="005F41E5">
        <w:t>Factors such as inflation, fluctuating interest rates, and financial crises have heavily influenced lending practices over time.</w:t>
      </w:r>
    </w:p>
    <w:p w14:paraId="282FFB63" w14:textId="77777777" w:rsidR="00F5485A" w:rsidRPr="00F5485A" w:rsidRDefault="00F5485A" w:rsidP="00F5485A"/>
    <w:p w14:paraId="6E28486B" w14:textId="592EEB8D" w:rsidR="00F5485A" w:rsidRPr="00F5485A" w:rsidRDefault="00F5485A" w:rsidP="00F5485A">
      <w:r>
        <w:tab/>
      </w:r>
      <w:r w:rsidRPr="00F5485A">
        <w:t>Based on these observations, two approaches can be considered. The first is to interpret these as credit lines that have been inactivated but whose age is still being recorded, leading to these results, or as potential data inaccuracies. The second approach is to remove all records where the credit line age is greater than zero when the number of credit lines is zero. Given that these constitute only 49 records, to ensure data integrity, these entries will be deleted.</w:t>
      </w:r>
    </w:p>
    <w:p w14:paraId="17BF05E5" w14:textId="77777777" w:rsidR="00F5485A" w:rsidRDefault="00F5485A" w:rsidP="009136E8"/>
    <w:p w14:paraId="654B4322" w14:textId="77777777" w:rsidR="00751602" w:rsidRDefault="00751602" w:rsidP="00017F0A">
      <w:pPr>
        <w:jc w:val="center"/>
      </w:pPr>
    </w:p>
    <w:p w14:paraId="0E7A3B2A" w14:textId="05576759" w:rsidR="00751602" w:rsidRDefault="000647EF" w:rsidP="003750B8">
      <w:pPr>
        <w:jc w:val="center"/>
        <w:rPr>
          <w:noProof/>
          <w14:ligatures w14:val="standardContextual"/>
        </w:rPr>
      </w:pPr>
      <w:r>
        <w:lastRenderedPageBreak/>
        <w:fldChar w:fldCharType="begin"/>
      </w:r>
      <w:r>
        <w:instrText xml:space="preserve"> INCLUDEPICTURE "http://127.0.0.1:32981/graphics/plot_zoom_png?width=785&amp;height=695" \* MERGEFORMATINET </w:instrText>
      </w:r>
      <w:r>
        <w:fldChar w:fldCharType="separate"/>
      </w:r>
      <w:r>
        <w:rPr>
          <w:noProof/>
        </w:rPr>
        <mc:AlternateContent>
          <mc:Choice Requires="wps">
            <w:drawing>
              <wp:inline distT="0" distB="0" distL="0" distR="0" wp14:anchorId="2BF1275E" wp14:editId="313CF6D4">
                <wp:extent cx="307975" cy="307975"/>
                <wp:effectExtent l="0" t="0" r="0" b="0"/>
                <wp:docPr id="627609107"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C7B131" id="Rectangle 2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fldChar w:fldCharType="end"/>
      </w:r>
      <w:r w:rsidRPr="000647EF">
        <w:rPr>
          <w:noProof/>
          <w14:ligatures w14:val="standardContextual"/>
        </w:rPr>
        <w:t xml:space="preserve"> </w:t>
      </w:r>
      <w:r w:rsidRPr="000647EF">
        <w:rPr>
          <w:noProof/>
        </w:rPr>
        <w:drawing>
          <wp:inline distT="0" distB="0" distL="0" distR="0" wp14:anchorId="6D9A6792" wp14:editId="0866C8BF">
            <wp:extent cx="4800600" cy="4249762"/>
            <wp:effectExtent l="38100" t="38100" r="38100" b="43180"/>
            <wp:docPr id="210558600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6002" name="Picture 1" descr="A graph of different colored lines&#10;&#10;Description automatically generated with medium confidence"/>
                    <pic:cNvPicPr/>
                  </pic:nvPicPr>
                  <pic:blipFill>
                    <a:blip r:embed="rId29"/>
                    <a:stretch>
                      <a:fillRect/>
                    </a:stretch>
                  </pic:blipFill>
                  <pic:spPr>
                    <a:xfrm>
                      <a:off x="0" y="0"/>
                      <a:ext cx="4846836" cy="4290692"/>
                    </a:xfrm>
                    <a:prstGeom prst="rect">
                      <a:avLst/>
                    </a:prstGeom>
                    <a:ln w="38100">
                      <a:solidFill>
                        <a:schemeClr val="tx1"/>
                      </a:solidFill>
                    </a:ln>
                  </pic:spPr>
                </pic:pic>
              </a:graphicData>
            </a:graphic>
          </wp:inline>
        </w:drawing>
      </w:r>
    </w:p>
    <w:p w14:paraId="526A7DC2" w14:textId="7B8E124A" w:rsidR="00792219" w:rsidRPr="00F5485A" w:rsidRDefault="00F5485A" w:rsidP="00D33C92">
      <w:pPr>
        <w:pStyle w:val="Heading4"/>
      </w:pPr>
      <w:bookmarkStart w:id="84" w:name="_Toc187156080"/>
      <w:bookmarkStart w:id="85" w:name="_Toc188282179"/>
      <w:r w:rsidRPr="00244AD4">
        <w:t>Figure</w:t>
      </w:r>
      <w:r>
        <w:t xml:space="preserve"> 7.</w:t>
      </w:r>
      <w:r w:rsidR="000E2172">
        <w:t>10</w:t>
      </w:r>
      <w:r w:rsidRPr="00244AD4">
        <w:t>:</w:t>
      </w:r>
      <w:r>
        <w:t xml:space="preserve"> A</w:t>
      </w:r>
      <w:r w:rsidRPr="00F5485A">
        <w:t>nalysis of Loan Amount vs Equity: Default Status and Linear Trend</w:t>
      </w:r>
      <w:bookmarkEnd w:id="84"/>
      <w:bookmarkEnd w:id="85"/>
    </w:p>
    <w:p w14:paraId="15A439C4" w14:textId="5BA2129A" w:rsidR="00E93BDF" w:rsidRPr="00E93BDF" w:rsidRDefault="000647EF" w:rsidP="00E93BDF">
      <w:r>
        <w:tab/>
      </w:r>
      <w:r w:rsidR="00E93BDF" w:rsidRPr="00E93BDF">
        <w:t>I</w:t>
      </w:r>
      <w:r w:rsidR="000E2172">
        <w:t xml:space="preserve">n </w:t>
      </w:r>
      <w:r w:rsidR="000E2172" w:rsidRPr="000E2172">
        <w:rPr>
          <w:b/>
          <w:bCs/>
          <w:i/>
          <w:iCs/>
        </w:rPr>
        <w:t>Figure 7.10</w:t>
      </w:r>
      <w:r w:rsidR="00E93BDF" w:rsidRPr="000E2172">
        <w:rPr>
          <w:b/>
          <w:bCs/>
          <w:i/>
          <w:iCs/>
        </w:rPr>
        <w:t xml:space="preserve"> </w:t>
      </w:r>
      <w:r w:rsidR="000E2172">
        <w:t xml:space="preserve">it </w:t>
      </w:r>
      <w:r w:rsidR="00E93BDF" w:rsidRPr="00E93BDF">
        <w:t>is evident that both defaulters and non-defaulters are distributed similarly across different equity levels, indicating that equity alone is not a strong predictor of default. Additionally, there are several applicants with high equity who still defaulted, suggesting that factors beyond equity, such as income stability or debt levels, play a significant role in determining default risk.</w:t>
      </w:r>
    </w:p>
    <w:p w14:paraId="5B1CD692" w14:textId="77777777" w:rsidR="00E93BDF" w:rsidRPr="00E93BDF" w:rsidRDefault="00E93BDF" w:rsidP="00E93BDF"/>
    <w:p w14:paraId="5848DFBB" w14:textId="22315CC8" w:rsidR="00E93BDF" w:rsidRPr="00E93BDF" w:rsidRDefault="00E93BDF" w:rsidP="00E93BDF">
      <w:pPr>
        <w:ind w:firstLine="720"/>
      </w:pPr>
      <w:r w:rsidRPr="00E93BDF">
        <w:t>Among applicants with negative equity, 3</w:t>
      </w:r>
      <w:r w:rsidR="005D415C">
        <w:t>2.43</w:t>
      </w:r>
      <w:r w:rsidRPr="00E93BDF">
        <w:t>% are defaulters, while 6</w:t>
      </w:r>
      <w:r w:rsidR="005D415C">
        <w:t xml:space="preserve">7.56 </w:t>
      </w:r>
      <w:r w:rsidRPr="00E93BDF">
        <w:t>% are non-defaulters. This indicates that being "underwater" (owing more than the property's worth) does not automatically lead to default, as the majority of borrowers in this situation continue to make payments.</w:t>
      </w:r>
    </w:p>
    <w:p w14:paraId="41A02E6B" w14:textId="77777777" w:rsidR="00E93BDF" w:rsidRPr="00E93BDF" w:rsidRDefault="00E93BDF" w:rsidP="00E93BDF"/>
    <w:p w14:paraId="7EBBE65E" w14:textId="77777777" w:rsidR="00E93BDF" w:rsidRPr="00E93BDF" w:rsidRDefault="00E93BDF" w:rsidP="00E93BDF">
      <w:pPr>
        <w:ind w:firstLine="720"/>
      </w:pPr>
      <w:r w:rsidRPr="00E93BDF">
        <w:t>The second plot reveals a slight positive trend between loan amounts and equity, meaning that, on average, larger loans are associated with higher equity. However, the relationship is weak, indicating that loan amount and equity are not closely linked in a meaningful way for predicting default risk.</w:t>
      </w:r>
    </w:p>
    <w:p w14:paraId="6319B92A" w14:textId="09819166" w:rsidR="00751602" w:rsidRPr="00E93BDF" w:rsidRDefault="00544F9D" w:rsidP="00E93BDF">
      <w:r w:rsidRPr="00E93BDF">
        <w:t xml:space="preserve"> </w:t>
      </w:r>
    </w:p>
    <w:p w14:paraId="20F903D5" w14:textId="77777777" w:rsidR="00751602" w:rsidRDefault="00751602" w:rsidP="00017F0A">
      <w:pPr>
        <w:jc w:val="center"/>
      </w:pPr>
    </w:p>
    <w:p w14:paraId="323CEB2F" w14:textId="77777777" w:rsidR="00751602" w:rsidRDefault="00751602" w:rsidP="003750B8"/>
    <w:p w14:paraId="7D4F3AB4" w14:textId="371F5ECD" w:rsidR="00D44B96" w:rsidRDefault="00D44B96" w:rsidP="003750B8">
      <w:r>
        <w:fldChar w:fldCharType="begin"/>
      </w:r>
      <w:r>
        <w:instrText xml:space="preserve"> INCLUDEPICTURE "http://127.0.0.1:25925/graphics/plot_zoom_png?width=685&amp;height=522" \* MERGEFORMATINET </w:instrText>
      </w:r>
      <w:r>
        <w:fldChar w:fldCharType="separate"/>
      </w:r>
      <w:r>
        <w:rPr>
          <w:noProof/>
        </w:rPr>
        <mc:AlternateContent>
          <mc:Choice Requires="wps">
            <w:drawing>
              <wp:inline distT="0" distB="0" distL="0" distR="0" wp14:anchorId="6AAB5E79" wp14:editId="63EE5DA8">
                <wp:extent cx="301625" cy="301625"/>
                <wp:effectExtent l="0" t="0" r="0" b="0"/>
                <wp:docPr id="1655836056"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4D0261" id="Rectangle 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D44B96">
        <w:rPr>
          <w:noProof/>
          <w14:ligatures w14:val="standardContextual"/>
        </w:rPr>
        <w:t xml:space="preserve"> </w:t>
      </w:r>
    </w:p>
    <w:p w14:paraId="78DD460A" w14:textId="6B183072" w:rsidR="00792219" w:rsidRDefault="00792219" w:rsidP="003750B8">
      <w:pPr>
        <w:jc w:val="center"/>
        <w:rPr>
          <w:noProof/>
          <w14:ligatures w14:val="standardContextual"/>
        </w:rPr>
      </w:pPr>
      <w:r>
        <w:lastRenderedPageBreak/>
        <w:fldChar w:fldCharType="begin"/>
      </w:r>
      <w:r>
        <w:instrText xml:space="preserve"> INCLUDEPICTURE "http://127.0.0.1:27771/graphics/696ba14c-22b0-4311-9674-ed63cd471206.png" \* MERGEFORMATINET </w:instrText>
      </w:r>
      <w:r>
        <w:fldChar w:fldCharType="separate"/>
      </w:r>
      <w:r>
        <w:rPr>
          <w:noProof/>
        </w:rPr>
        <mc:AlternateContent>
          <mc:Choice Requires="wps">
            <w:drawing>
              <wp:inline distT="0" distB="0" distL="0" distR="0" wp14:anchorId="09665D25" wp14:editId="7F65033B">
                <wp:extent cx="301625" cy="301625"/>
                <wp:effectExtent l="0" t="0" r="0" b="0"/>
                <wp:docPr id="104139034"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B6BB56" id="Rectangle 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792219">
        <w:rPr>
          <w:noProof/>
          <w14:ligatures w14:val="standardContextual"/>
        </w:rPr>
        <w:t xml:space="preserve"> </w:t>
      </w:r>
      <w:r w:rsidRPr="00792219">
        <w:rPr>
          <w:noProof/>
        </w:rPr>
        <w:drawing>
          <wp:inline distT="0" distB="0" distL="0" distR="0" wp14:anchorId="265D4004" wp14:editId="6285C937">
            <wp:extent cx="3121314" cy="3220666"/>
            <wp:effectExtent l="38100" t="38100" r="41275" b="43815"/>
            <wp:docPr id="592204174" name="Picture 1" descr="A graph of a comparison of a lo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04174" name="Picture 1" descr="A graph of a comparison of a loan&#10;&#10;Description automatically generated with medium confidence"/>
                    <pic:cNvPicPr/>
                  </pic:nvPicPr>
                  <pic:blipFill>
                    <a:blip r:embed="rId30"/>
                    <a:stretch>
                      <a:fillRect/>
                    </a:stretch>
                  </pic:blipFill>
                  <pic:spPr>
                    <a:xfrm>
                      <a:off x="0" y="0"/>
                      <a:ext cx="3170255" cy="3271165"/>
                    </a:xfrm>
                    <a:prstGeom prst="rect">
                      <a:avLst/>
                    </a:prstGeom>
                    <a:ln w="38100">
                      <a:solidFill>
                        <a:schemeClr val="tx1"/>
                      </a:solidFill>
                    </a:ln>
                  </pic:spPr>
                </pic:pic>
              </a:graphicData>
            </a:graphic>
          </wp:inline>
        </w:drawing>
      </w:r>
    </w:p>
    <w:p w14:paraId="3E78A448" w14:textId="58392FF2" w:rsidR="00AA0F86" w:rsidRPr="00F5485A" w:rsidRDefault="00F5485A" w:rsidP="00D33C92">
      <w:pPr>
        <w:pStyle w:val="Heading4"/>
      </w:pPr>
      <w:bookmarkStart w:id="86" w:name="_Toc187156081"/>
      <w:bookmarkStart w:id="87" w:name="_Toc188282180"/>
      <w:r w:rsidRPr="00244AD4">
        <w:t>Figure</w:t>
      </w:r>
      <w:r>
        <w:t xml:space="preserve"> 7.1</w:t>
      </w:r>
      <w:r w:rsidR="000E2172">
        <w:t>1</w:t>
      </w:r>
      <w:r w:rsidRPr="00244AD4">
        <w:t>:</w:t>
      </w:r>
      <w:r>
        <w:t xml:space="preserve"> Proportion of Default Rate by Loan Reason</w:t>
      </w:r>
      <w:bookmarkEnd w:id="86"/>
      <w:bookmarkEnd w:id="87"/>
      <w:r>
        <w:t xml:space="preserve"> </w:t>
      </w:r>
    </w:p>
    <w:p w14:paraId="381D2B5E" w14:textId="55B710C6" w:rsidR="00792219" w:rsidRPr="00AA0F86" w:rsidRDefault="000E2172" w:rsidP="00AA0F86">
      <w:pPr>
        <w:ind w:firstLine="720"/>
        <w:rPr>
          <w:noProof/>
          <w14:ligatures w14:val="standardContextual"/>
        </w:rPr>
      </w:pPr>
      <w:r w:rsidRPr="000E2172">
        <w:rPr>
          <w:b/>
          <w:bCs/>
          <w:i/>
          <w:iCs/>
          <w:noProof/>
          <w14:ligatures w14:val="standardContextual"/>
        </w:rPr>
        <w:t>Figure 7.11</w:t>
      </w:r>
      <w:r>
        <w:rPr>
          <w:noProof/>
          <w14:ligatures w14:val="standardContextual"/>
        </w:rPr>
        <w:t xml:space="preserve"> shows that </w:t>
      </w:r>
      <w:r w:rsidR="00792219" w:rsidRPr="00792219">
        <w:rPr>
          <w:noProof/>
          <w14:ligatures w14:val="standardContextual"/>
        </w:rPr>
        <w:t>default rates are similar for loans taken out for debt consolidation and home improvement. Approximately 2</w:t>
      </w:r>
      <w:r w:rsidR="00792219">
        <w:rPr>
          <w:noProof/>
          <w14:ligatures w14:val="standardContextual"/>
        </w:rPr>
        <w:t>0</w:t>
      </w:r>
      <w:r w:rsidR="00792219" w:rsidRPr="00792219">
        <w:rPr>
          <w:noProof/>
          <w14:ligatures w14:val="standardContextual"/>
        </w:rPr>
        <w:t xml:space="preserve">% of loans default in both categories, and around </w:t>
      </w:r>
      <w:r w:rsidR="00792219">
        <w:rPr>
          <w:noProof/>
          <w14:ligatures w14:val="standardContextual"/>
        </w:rPr>
        <w:t>80</w:t>
      </w:r>
      <w:r w:rsidR="00792219" w:rsidRPr="00792219">
        <w:rPr>
          <w:noProof/>
          <w14:ligatures w14:val="standardContextual"/>
        </w:rPr>
        <w:t>% of the loans do not default.</w:t>
      </w:r>
      <w:r w:rsidR="00792219">
        <w:rPr>
          <w:noProof/>
          <w14:ligatures w14:val="standardContextual"/>
        </w:rPr>
        <w:t xml:space="preserve"> This suggests that the type of loan may not be an effective predictor of default.</w:t>
      </w:r>
    </w:p>
    <w:p w14:paraId="212C2F64" w14:textId="77777777" w:rsidR="00792219" w:rsidRDefault="00792219" w:rsidP="003750B8"/>
    <w:p w14:paraId="4DFF4ED5" w14:textId="021DF238" w:rsidR="00792219" w:rsidRDefault="003750B8" w:rsidP="00017F0A">
      <w:pPr>
        <w:jc w:val="center"/>
      </w:pPr>
      <w:r>
        <w:fldChar w:fldCharType="begin"/>
      </w:r>
      <w:r>
        <w:instrText xml:space="preserve"> INCLUDEPICTURE "http://127.0.0.1:27771/graphics/plot_zoom_png?width=783&amp;height=523" \* MERGEFORMATINET </w:instrText>
      </w:r>
      <w:r>
        <w:fldChar w:fldCharType="separate"/>
      </w:r>
      <w:r>
        <w:rPr>
          <w:noProof/>
        </w:rPr>
        <mc:AlternateContent>
          <mc:Choice Requires="wps">
            <w:drawing>
              <wp:inline distT="0" distB="0" distL="0" distR="0" wp14:anchorId="4B1DAC88" wp14:editId="7C31A009">
                <wp:extent cx="301625" cy="301625"/>
                <wp:effectExtent l="0" t="0" r="0" b="0"/>
                <wp:docPr id="24423996"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6788AA" id="Rectangle 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3750B8">
        <w:rPr>
          <w:noProof/>
        </w:rPr>
        <w:drawing>
          <wp:inline distT="0" distB="0" distL="0" distR="0" wp14:anchorId="51E201BE" wp14:editId="013B6763">
            <wp:extent cx="4153711" cy="2773135"/>
            <wp:effectExtent l="38100" t="38100" r="37465" b="33655"/>
            <wp:docPr id="1294117567" name="Picture 1" descr="A graph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7567" name="Picture 1" descr="A graph with green and red lines&#10;&#10;Description automatically generated"/>
                    <pic:cNvPicPr/>
                  </pic:nvPicPr>
                  <pic:blipFill>
                    <a:blip r:embed="rId31"/>
                    <a:stretch>
                      <a:fillRect/>
                    </a:stretch>
                  </pic:blipFill>
                  <pic:spPr>
                    <a:xfrm>
                      <a:off x="0" y="0"/>
                      <a:ext cx="4188768" cy="2796540"/>
                    </a:xfrm>
                    <a:prstGeom prst="rect">
                      <a:avLst/>
                    </a:prstGeom>
                    <a:ln w="38100">
                      <a:solidFill>
                        <a:schemeClr val="tx1"/>
                      </a:solidFill>
                    </a:ln>
                  </pic:spPr>
                </pic:pic>
              </a:graphicData>
            </a:graphic>
          </wp:inline>
        </w:drawing>
      </w:r>
    </w:p>
    <w:p w14:paraId="0BA10505" w14:textId="45CEB751" w:rsidR="00792219" w:rsidRPr="000E2172" w:rsidRDefault="000E2172" w:rsidP="00D33C92">
      <w:pPr>
        <w:pStyle w:val="Heading4"/>
      </w:pPr>
      <w:bookmarkStart w:id="88" w:name="_Toc187156082"/>
      <w:bookmarkStart w:id="89" w:name="_Toc188282181"/>
      <w:r w:rsidRPr="00244AD4">
        <w:t>Figure</w:t>
      </w:r>
      <w:r>
        <w:t xml:space="preserve"> 7.12</w:t>
      </w:r>
      <w:r w:rsidRPr="00244AD4">
        <w:t>:</w:t>
      </w:r>
      <w:r>
        <w:t xml:space="preserve"> </w:t>
      </w:r>
      <w:r w:rsidRPr="000E2172">
        <w:t>Default Status by Credit Line Age</w:t>
      </w:r>
      <w:bookmarkEnd w:id="88"/>
      <w:bookmarkEnd w:id="89"/>
    </w:p>
    <w:p w14:paraId="290C2635" w14:textId="3AF1DDA8" w:rsidR="003750B8" w:rsidRDefault="000E2172" w:rsidP="003750B8">
      <w:pPr>
        <w:ind w:firstLine="720"/>
      </w:pPr>
      <w:r w:rsidRPr="000E2172">
        <w:rPr>
          <w:b/>
          <w:bCs/>
          <w:i/>
          <w:iCs/>
        </w:rPr>
        <w:t xml:space="preserve">Figure </w:t>
      </w:r>
      <w:r>
        <w:rPr>
          <w:b/>
          <w:bCs/>
          <w:i/>
          <w:iCs/>
        </w:rPr>
        <w:t>7.</w:t>
      </w:r>
      <w:r w:rsidRPr="000E2172">
        <w:rPr>
          <w:b/>
          <w:bCs/>
          <w:i/>
          <w:iCs/>
        </w:rPr>
        <w:t>12</w:t>
      </w:r>
      <w:r>
        <w:t xml:space="preserve"> show that l</w:t>
      </w:r>
      <w:r w:rsidR="003750B8" w:rsidRPr="003750B8">
        <w:t xml:space="preserve">oans with lower CLAGE values (0 to </w:t>
      </w:r>
      <w:r w:rsidR="003750B8">
        <w:t xml:space="preserve">~ 180 </w:t>
      </w:r>
      <w:r w:rsidR="003750B8" w:rsidRPr="003750B8">
        <w:t>months) tend to have higher default rates, as shown by the red density curve being higher than the green curve. This suggests that borrowers with newer credit histories are at a greater risk of defaulting.</w:t>
      </w:r>
    </w:p>
    <w:p w14:paraId="291A4423" w14:textId="77777777" w:rsidR="003750B8" w:rsidRPr="003750B8" w:rsidRDefault="003750B8" w:rsidP="003750B8">
      <w:pPr>
        <w:ind w:firstLine="720"/>
      </w:pPr>
    </w:p>
    <w:p w14:paraId="5222798C" w14:textId="25F50DDA" w:rsidR="003750B8" w:rsidRDefault="003750B8" w:rsidP="003750B8">
      <w:pPr>
        <w:ind w:firstLine="720"/>
      </w:pPr>
      <w:r w:rsidRPr="003750B8">
        <w:t>In contrast, as CLAGE values increase beyond 1</w:t>
      </w:r>
      <w:r>
        <w:t>8</w:t>
      </w:r>
      <w:r w:rsidRPr="003750B8">
        <w:t>0 months, the likelihood of default decreases. The green curve becomes more prominent, indicating that borrowers with more established credit histories are less likely to default.</w:t>
      </w:r>
    </w:p>
    <w:p w14:paraId="0260C012" w14:textId="77777777" w:rsidR="003750B8" w:rsidRPr="003750B8" w:rsidRDefault="003750B8" w:rsidP="003750B8">
      <w:pPr>
        <w:ind w:firstLine="720"/>
      </w:pPr>
    </w:p>
    <w:p w14:paraId="0F9DD5D7" w14:textId="39BEDEC4" w:rsidR="003750B8" w:rsidRPr="003750B8" w:rsidRDefault="003750B8" w:rsidP="003750B8">
      <w:pPr>
        <w:ind w:firstLine="720"/>
      </w:pPr>
      <w:r w:rsidRPr="003750B8">
        <w:t xml:space="preserve">However, there is overlap between </w:t>
      </w:r>
      <w:r>
        <w:t>0</w:t>
      </w:r>
      <w:r w:rsidRPr="003750B8">
        <w:t xml:space="preserve"> </w:t>
      </w:r>
      <w:r>
        <w:t xml:space="preserve">to ~ 400 </w:t>
      </w:r>
      <w:r w:rsidRPr="003750B8">
        <w:t xml:space="preserve">months, suggesting that while lower CLAGE </w:t>
      </w:r>
      <w:r>
        <w:t xml:space="preserve">helps to identify </w:t>
      </w:r>
      <w:r w:rsidRPr="003750B8">
        <w:t>default risk, it is not the only factor influencing default likelihood.</w:t>
      </w:r>
    </w:p>
    <w:p w14:paraId="3E0247D9" w14:textId="77777777" w:rsidR="00792219" w:rsidRDefault="00792219" w:rsidP="00017F0A">
      <w:pPr>
        <w:jc w:val="center"/>
      </w:pPr>
    </w:p>
    <w:p w14:paraId="0ED8B101" w14:textId="5EC533A9" w:rsidR="00792219" w:rsidRDefault="00B01E7B" w:rsidP="00B01E7B">
      <w:r>
        <w:fldChar w:fldCharType="begin"/>
      </w:r>
      <w:r>
        <w:instrText xml:space="preserve"> INCLUDEPICTURE "http://127.0.0.1:27771/graphics/plot_zoom_png?width=850&amp;height=480" \* MERGEFORMATINET </w:instrText>
      </w:r>
      <w:r>
        <w:fldChar w:fldCharType="separate"/>
      </w:r>
      <w:r>
        <w:rPr>
          <w:noProof/>
        </w:rPr>
        <mc:AlternateContent>
          <mc:Choice Requires="wps">
            <w:drawing>
              <wp:inline distT="0" distB="0" distL="0" distR="0" wp14:anchorId="5D869A17" wp14:editId="6D78EF56">
                <wp:extent cx="301625" cy="301625"/>
                <wp:effectExtent l="0" t="0" r="0" b="0"/>
                <wp:docPr id="854794236"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375195" id="Rectangle 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fldChar w:fldCharType="begin"/>
      </w:r>
      <w:r>
        <w:instrText xml:space="preserve"> INCLUDEPICTURE "http://127.0.0.1:27771/graphics/plot_zoom_png?width=944&amp;height=502" \* MERGEFORMATINET </w:instrText>
      </w:r>
      <w:r>
        <w:fldChar w:fldCharType="separate"/>
      </w:r>
      <w:r>
        <w:rPr>
          <w:noProof/>
        </w:rPr>
        <mc:AlternateContent>
          <mc:Choice Requires="wps">
            <w:drawing>
              <wp:inline distT="0" distB="0" distL="0" distR="0" wp14:anchorId="35FCF6C9" wp14:editId="459B804B">
                <wp:extent cx="301625" cy="301625"/>
                <wp:effectExtent l="0" t="0" r="0" b="0"/>
                <wp:docPr id="139619618"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A95E01" id="Rectangle 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B01E7B">
        <w:rPr>
          <w:noProof/>
        </w:rPr>
        <w:drawing>
          <wp:inline distT="0" distB="0" distL="0" distR="0" wp14:anchorId="4E5BC518" wp14:editId="0ED80F2D">
            <wp:extent cx="5074152" cy="2695372"/>
            <wp:effectExtent l="38100" t="38100" r="31750" b="35560"/>
            <wp:docPr id="2095015782"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15782" name="Picture 1" descr="A graph with red dots&#10;&#10;Description automatically generated"/>
                    <pic:cNvPicPr/>
                  </pic:nvPicPr>
                  <pic:blipFill>
                    <a:blip r:embed="rId32"/>
                    <a:stretch>
                      <a:fillRect/>
                    </a:stretch>
                  </pic:blipFill>
                  <pic:spPr>
                    <a:xfrm>
                      <a:off x="0" y="0"/>
                      <a:ext cx="5273041" cy="2801021"/>
                    </a:xfrm>
                    <a:prstGeom prst="rect">
                      <a:avLst/>
                    </a:prstGeom>
                    <a:ln w="38100">
                      <a:solidFill>
                        <a:schemeClr val="tx1"/>
                      </a:solidFill>
                    </a:ln>
                  </pic:spPr>
                </pic:pic>
              </a:graphicData>
            </a:graphic>
          </wp:inline>
        </w:drawing>
      </w:r>
    </w:p>
    <w:p w14:paraId="298EEA12" w14:textId="01F9D43E" w:rsidR="000E2172" w:rsidRPr="000E2172" w:rsidRDefault="000E2172" w:rsidP="00D33C92">
      <w:pPr>
        <w:pStyle w:val="Heading4"/>
      </w:pPr>
      <w:r>
        <w:tab/>
      </w:r>
      <w:bookmarkStart w:id="90" w:name="_Toc187156083"/>
      <w:bookmarkStart w:id="91" w:name="_Toc188282182"/>
      <w:r w:rsidRPr="00244AD4">
        <w:t>Figure</w:t>
      </w:r>
      <w:r>
        <w:t xml:space="preserve"> 7.13</w:t>
      </w:r>
      <w:r w:rsidRPr="00244AD4">
        <w:t>:</w:t>
      </w:r>
      <w:r>
        <w:t xml:space="preserve"> </w:t>
      </w:r>
      <w:r w:rsidRPr="000E2172">
        <w:t>Default Status, Debt-to-Income Ratio vs Loan Amount, and Credit Inquiries (NINQ)</w:t>
      </w:r>
      <w:bookmarkEnd w:id="90"/>
      <w:bookmarkEnd w:id="91"/>
    </w:p>
    <w:p w14:paraId="118281FE" w14:textId="6B063B3C" w:rsidR="00B01E7B" w:rsidRDefault="00B01E7B" w:rsidP="00B01E7B">
      <w:r>
        <w:tab/>
      </w:r>
      <w:r>
        <w:tab/>
      </w:r>
      <w:r w:rsidRPr="00B01E7B">
        <w:t xml:space="preserve">The scatter plot </w:t>
      </w:r>
      <w:r w:rsidR="000E2172">
        <w:t xml:space="preserve">in </w:t>
      </w:r>
      <w:r w:rsidR="000E2172" w:rsidRPr="000E2172">
        <w:rPr>
          <w:b/>
          <w:bCs/>
          <w:i/>
          <w:iCs/>
        </w:rPr>
        <w:t>Figure 7.13</w:t>
      </w:r>
      <w:r w:rsidR="000E2172">
        <w:t xml:space="preserve"> </w:t>
      </w:r>
      <w:r w:rsidRPr="00B01E7B">
        <w:t>shows the relationship between Debt-to-Income Ratio, Loan Amount, and Default Status, with dot size indicating the number of inquiries (NINQ). Most non-defaults occur at lower Debt-to-Income Ratios and smaller loan amounts. As the Debt-to-Income Ratio rises, particularly above 50 and for loans exceeding $25,000, the number of defaults increases. Larger dots, representing higher NINQ, tend to correspond with more defaults, suggesting a link between multiple inquiries and a greater likelihood of default.</w:t>
      </w:r>
    </w:p>
    <w:p w14:paraId="5F8FFE17" w14:textId="77777777" w:rsidR="00B01E7B" w:rsidRDefault="00B01E7B" w:rsidP="00B01E7B"/>
    <w:p w14:paraId="36A259E5" w14:textId="67BA2DC9" w:rsidR="00B01E7B" w:rsidRDefault="0020618A" w:rsidP="0020618A">
      <w:pPr>
        <w:jc w:val="center"/>
      </w:pPr>
      <w:r w:rsidRPr="0020618A">
        <w:rPr>
          <w:noProof/>
        </w:rPr>
        <w:lastRenderedPageBreak/>
        <w:drawing>
          <wp:inline distT="0" distB="0" distL="0" distR="0" wp14:anchorId="6C7B5C1F" wp14:editId="15E343E2">
            <wp:extent cx="4697158" cy="2991427"/>
            <wp:effectExtent l="38100" t="38100" r="40005" b="44450"/>
            <wp:docPr id="1833700508" name="Picture 1" descr="A graph with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0508" name="Picture 1" descr="A graph with red and green bars&#10;&#10;Description automatically generated"/>
                    <pic:cNvPicPr/>
                  </pic:nvPicPr>
                  <pic:blipFill>
                    <a:blip r:embed="rId33"/>
                    <a:stretch>
                      <a:fillRect/>
                    </a:stretch>
                  </pic:blipFill>
                  <pic:spPr>
                    <a:xfrm>
                      <a:off x="0" y="0"/>
                      <a:ext cx="4728529" cy="3011406"/>
                    </a:xfrm>
                    <a:prstGeom prst="rect">
                      <a:avLst/>
                    </a:prstGeom>
                    <a:ln w="38100">
                      <a:solidFill>
                        <a:schemeClr val="tx1"/>
                      </a:solidFill>
                    </a:ln>
                  </pic:spPr>
                </pic:pic>
              </a:graphicData>
            </a:graphic>
          </wp:inline>
        </w:drawing>
      </w:r>
    </w:p>
    <w:p w14:paraId="4458FC57" w14:textId="62096C46" w:rsidR="0020618A" w:rsidRDefault="0020618A" w:rsidP="0020618A">
      <w:pPr>
        <w:pStyle w:val="Heading4"/>
      </w:pPr>
      <w:bookmarkStart w:id="92" w:name="_Toc188282183"/>
      <w:r w:rsidRPr="000E2172">
        <w:t>Figure 7.1</w:t>
      </w:r>
      <w:r>
        <w:t>4</w:t>
      </w:r>
      <w:r w:rsidRPr="000E2172">
        <w:t xml:space="preserve">: Proportions of Default and Non-default Across </w:t>
      </w:r>
      <w:r>
        <w:t>DEBTINC</w:t>
      </w:r>
      <w:bookmarkEnd w:id="92"/>
    </w:p>
    <w:p w14:paraId="518A488E" w14:textId="53D351CD" w:rsidR="0020618A" w:rsidRPr="0020618A" w:rsidRDefault="0020618A" w:rsidP="0020618A">
      <w:r>
        <w:rPr>
          <w:b/>
          <w:bCs/>
          <w:i/>
          <w:iCs/>
        </w:rPr>
        <w:tab/>
      </w:r>
      <w:r w:rsidRPr="0020618A">
        <w:rPr>
          <w:b/>
          <w:bCs/>
          <w:i/>
          <w:iCs/>
        </w:rPr>
        <w:t>Figure 7.14</w:t>
      </w:r>
      <w:r>
        <w:t xml:space="preserve"> </w:t>
      </w:r>
      <w:r w:rsidRPr="0020618A">
        <w:t>reveals that borrowers with a Debt-to-Income Ratio (DEBTINC) above 50% face a 100% default rate, indicating an extremely high risk of financial instability in this category. Between 0 and 10%, default rates are unexpectedly high, exceeding 50%, suggesting that even borrowers with very low DEBTINC ratios may struggle with repayment, potentially due to other factors. The lowest default rates are observed in the 10–30% range, where borrowers demonstrate greater financial stability and a higher likelihood of fulfilling their loan obligations. This highlights a sweet spot for safer lending, while borrowers outside this range, particularly those above 50%, represent significant risk.</w:t>
      </w:r>
    </w:p>
    <w:p w14:paraId="22F34B8F" w14:textId="77777777" w:rsidR="0020618A" w:rsidRDefault="0020618A" w:rsidP="0020618A">
      <w:pPr>
        <w:jc w:val="center"/>
      </w:pPr>
    </w:p>
    <w:p w14:paraId="083CDF06" w14:textId="5CD7EBFE" w:rsidR="00792219" w:rsidRDefault="00B01E7B" w:rsidP="00017F0A">
      <w:pPr>
        <w:jc w:val="center"/>
      </w:pPr>
      <w:r w:rsidRPr="00B01E7B">
        <w:rPr>
          <w:noProof/>
        </w:rPr>
        <w:drawing>
          <wp:inline distT="0" distB="0" distL="0" distR="0" wp14:anchorId="62854D15" wp14:editId="638FE1F8">
            <wp:extent cx="4601994" cy="2595997"/>
            <wp:effectExtent l="38100" t="38100" r="33655" b="33020"/>
            <wp:docPr id="1538625151" name="Picture 1" descr="A graph of a number of inguina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5151" name="Picture 1" descr="A graph of a number of inguinaries&#10;&#10;Description automatically generated"/>
                    <pic:cNvPicPr/>
                  </pic:nvPicPr>
                  <pic:blipFill>
                    <a:blip r:embed="rId34"/>
                    <a:stretch>
                      <a:fillRect/>
                    </a:stretch>
                  </pic:blipFill>
                  <pic:spPr>
                    <a:xfrm>
                      <a:off x="0" y="0"/>
                      <a:ext cx="4663243" cy="2630548"/>
                    </a:xfrm>
                    <a:prstGeom prst="rect">
                      <a:avLst/>
                    </a:prstGeom>
                    <a:ln w="38100">
                      <a:solidFill>
                        <a:schemeClr val="tx1"/>
                      </a:solidFill>
                    </a:ln>
                  </pic:spPr>
                </pic:pic>
              </a:graphicData>
            </a:graphic>
          </wp:inline>
        </w:drawing>
      </w:r>
    </w:p>
    <w:p w14:paraId="3B58A1B8" w14:textId="0C592B00" w:rsidR="000E2172" w:rsidRDefault="000E2172" w:rsidP="0020618A">
      <w:pPr>
        <w:pStyle w:val="Heading4"/>
      </w:pPr>
      <w:bookmarkStart w:id="93" w:name="_Toc187156084"/>
      <w:bookmarkStart w:id="94" w:name="_Toc188282184"/>
      <w:r w:rsidRPr="000E2172">
        <w:t>Figure 7.1</w:t>
      </w:r>
      <w:r w:rsidR="0020618A">
        <w:t>5</w:t>
      </w:r>
      <w:r w:rsidRPr="000E2172">
        <w:t>: Proportions of Default and Non-default Across NINQ</w:t>
      </w:r>
      <w:bookmarkEnd w:id="93"/>
      <w:bookmarkEnd w:id="94"/>
    </w:p>
    <w:p w14:paraId="14289081" w14:textId="5351D173" w:rsidR="0078052B" w:rsidRDefault="00891D61" w:rsidP="00891D61">
      <w:r>
        <w:tab/>
      </w:r>
      <w:r w:rsidRPr="00891D61">
        <w:t xml:space="preserve">The plot </w:t>
      </w:r>
      <w:r w:rsidR="000E2172">
        <w:t xml:space="preserve">in </w:t>
      </w:r>
      <w:r w:rsidR="000E2172" w:rsidRPr="000E2172">
        <w:rPr>
          <w:b/>
          <w:bCs/>
          <w:i/>
          <w:iCs/>
        </w:rPr>
        <w:t>Figure 7.1</w:t>
      </w:r>
      <w:r w:rsidR="0020618A">
        <w:rPr>
          <w:b/>
          <w:bCs/>
          <w:i/>
          <w:iCs/>
        </w:rPr>
        <w:t>5</w:t>
      </w:r>
      <w:r w:rsidR="000E2172">
        <w:t xml:space="preserve"> </w:t>
      </w:r>
      <w:r w:rsidRPr="00891D61">
        <w:t xml:space="preserve">provides a detailed view of the relationship between the number of inquiries (NINQ) and defaults. </w:t>
      </w:r>
      <w:r>
        <w:t>With exception of inquires between 7 and 11, t</w:t>
      </w:r>
      <w:r w:rsidRPr="00891D61">
        <w:t xml:space="preserve">here is a clear </w:t>
      </w:r>
      <w:r w:rsidRPr="00891D61">
        <w:lastRenderedPageBreak/>
        <w:t>linear trend, with higher NINQ correlating with a higher default rate. Notably, inquiries above 12 are associated with a 100% default rate, highlighting the strong connection between multiple inquiries and increased financial risk.</w:t>
      </w:r>
    </w:p>
    <w:p w14:paraId="7BCB93CA" w14:textId="77777777" w:rsidR="0020618A" w:rsidRDefault="0020618A" w:rsidP="00891D61"/>
    <w:p w14:paraId="61D26EF6" w14:textId="057751CC" w:rsidR="00BE33AD" w:rsidRDefault="00BE33AD" w:rsidP="0020618A">
      <w:pPr>
        <w:jc w:val="center"/>
      </w:pPr>
    </w:p>
    <w:p w14:paraId="06056823" w14:textId="3AE7637A" w:rsidR="0020618A" w:rsidRDefault="0020618A" w:rsidP="00891D61"/>
    <w:p w14:paraId="6DF04972" w14:textId="763CB296" w:rsidR="0078052B" w:rsidRDefault="0078052B" w:rsidP="0078052B">
      <w:pPr>
        <w:jc w:val="center"/>
      </w:pPr>
      <w:r>
        <w:fldChar w:fldCharType="begin"/>
      </w:r>
      <w:r>
        <w:instrText xml:space="preserve"> INCLUDEPICTURE "http://127.0.0.1:27771/graphics/plot_zoom_png?width=681&amp;height=580" \* MERGEFORMATINET </w:instrText>
      </w:r>
      <w:r>
        <w:fldChar w:fldCharType="separate"/>
      </w:r>
      <w:r>
        <w:rPr>
          <w:noProof/>
        </w:rPr>
        <mc:AlternateContent>
          <mc:Choice Requires="wps">
            <w:drawing>
              <wp:inline distT="0" distB="0" distL="0" distR="0" wp14:anchorId="1E93886F" wp14:editId="4C8FF08C">
                <wp:extent cx="301625" cy="301625"/>
                <wp:effectExtent l="0" t="0" r="0" b="0"/>
                <wp:docPr id="193800358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1D578E" id="Rectangle 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78052B">
        <w:rPr>
          <w:noProof/>
          <w14:ligatures w14:val="standardContextual"/>
        </w:rPr>
        <w:t xml:space="preserve"> </w:t>
      </w:r>
      <w:r w:rsidRPr="0078052B">
        <w:rPr>
          <w:noProof/>
        </w:rPr>
        <w:drawing>
          <wp:inline distT="0" distB="0" distL="0" distR="0" wp14:anchorId="7D6A88DF" wp14:editId="5F25193C">
            <wp:extent cx="4181772" cy="3559865"/>
            <wp:effectExtent l="38100" t="38100" r="34925" b="34290"/>
            <wp:docPr id="578913157" name="Picture 1" descr="A graph with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3157" name="Picture 1" descr="A graph with red and green bars&#10;&#10;Description automatically generated"/>
                    <pic:cNvPicPr/>
                  </pic:nvPicPr>
                  <pic:blipFill>
                    <a:blip r:embed="rId35"/>
                    <a:stretch>
                      <a:fillRect/>
                    </a:stretch>
                  </pic:blipFill>
                  <pic:spPr>
                    <a:xfrm>
                      <a:off x="0" y="0"/>
                      <a:ext cx="4363113" cy="3714237"/>
                    </a:xfrm>
                    <a:prstGeom prst="rect">
                      <a:avLst/>
                    </a:prstGeom>
                    <a:ln w="38100">
                      <a:solidFill>
                        <a:schemeClr val="tx1"/>
                      </a:solidFill>
                    </a:ln>
                  </pic:spPr>
                </pic:pic>
              </a:graphicData>
            </a:graphic>
          </wp:inline>
        </w:drawing>
      </w:r>
    </w:p>
    <w:p w14:paraId="19BBBCCA" w14:textId="1F3FC922" w:rsidR="0078052B" w:rsidRDefault="000E2172" w:rsidP="00D33C92">
      <w:pPr>
        <w:pStyle w:val="Heading4"/>
      </w:pPr>
      <w:bookmarkStart w:id="95" w:name="_Toc187156085"/>
      <w:bookmarkStart w:id="96" w:name="_Toc188282185"/>
      <w:r w:rsidRPr="000E2172">
        <w:t>Figure 7.1</w:t>
      </w:r>
      <w:r w:rsidR="0020618A">
        <w:t>6</w:t>
      </w:r>
      <w:r w:rsidRPr="000E2172">
        <w:t>: Proportions of Default</w:t>
      </w:r>
      <w:r>
        <w:t xml:space="preserve"> Status Across Derogatory Marks</w:t>
      </w:r>
      <w:bookmarkEnd w:id="95"/>
      <w:bookmarkEnd w:id="96"/>
    </w:p>
    <w:p w14:paraId="61804076" w14:textId="77777777" w:rsidR="000E2172" w:rsidRDefault="000E2172" w:rsidP="00891D61"/>
    <w:p w14:paraId="135A408D" w14:textId="3F80B0ED" w:rsidR="0078052B" w:rsidRDefault="0078052B" w:rsidP="00891D61">
      <w:r>
        <w:tab/>
      </w:r>
      <w:r w:rsidR="003950A3" w:rsidRPr="003950A3">
        <w:t>I</w:t>
      </w:r>
      <w:r w:rsidR="000E2172">
        <w:t xml:space="preserve">n </w:t>
      </w:r>
      <w:r w:rsidR="000E2172" w:rsidRPr="000E2172">
        <w:rPr>
          <w:b/>
          <w:bCs/>
          <w:i/>
          <w:iCs/>
        </w:rPr>
        <w:t>Figure 7.1</w:t>
      </w:r>
      <w:r w:rsidR="0020618A">
        <w:rPr>
          <w:b/>
          <w:bCs/>
          <w:i/>
          <w:iCs/>
        </w:rPr>
        <w:t>6</w:t>
      </w:r>
      <w:r w:rsidR="000E2172">
        <w:t xml:space="preserve">, it </w:t>
      </w:r>
      <w:r w:rsidR="003950A3" w:rsidRPr="003950A3">
        <w:t xml:space="preserve">is evident that as the number of derogatory reports increases, so does the likelihood of default. Beginning </w:t>
      </w:r>
      <w:r w:rsidR="005D415C">
        <w:t xml:space="preserve">at </w:t>
      </w:r>
      <w:r w:rsidR="003950A3" w:rsidRPr="003950A3">
        <w:t>2 derogatory reports, the default rate surpasses the non-default rate. Once individuals accumulate 5 or more derogatory reports, all have defaulted.</w:t>
      </w:r>
      <w:r w:rsidR="003950A3">
        <w:t xml:space="preserve"> </w:t>
      </w:r>
      <w:r w:rsidR="0035426A">
        <w:t>This suggests that Derogatory marks are a strong determinant of default.</w:t>
      </w:r>
    </w:p>
    <w:p w14:paraId="3CB1E294" w14:textId="254CDCC6" w:rsidR="0078052B" w:rsidRDefault="0078052B" w:rsidP="00891D61"/>
    <w:p w14:paraId="3DDC96AE" w14:textId="13E2C564" w:rsidR="005D415C" w:rsidRDefault="005D415C" w:rsidP="005D415C">
      <w:pPr>
        <w:jc w:val="center"/>
      </w:pPr>
      <w:r w:rsidRPr="005D415C">
        <w:rPr>
          <w:noProof/>
        </w:rPr>
        <w:lastRenderedPageBreak/>
        <w:drawing>
          <wp:inline distT="0" distB="0" distL="0" distR="0" wp14:anchorId="7DBB587A" wp14:editId="7C6929EC">
            <wp:extent cx="4659512" cy="2815936"/>
            <wp:effectExtent l="38100" t="38100" r="40005" b="41910"/>
            <wp:docPr id="1705310964" name="Picture 1" descr="A graph of a number of delinquen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0964" name="Picture 1" descr="A graph of a number of delinquences&#10;&#10;Description automatically generated"/>
                    <pic:cNvPicPr/>
                  </pic:nvPicPr>
                  <pic:blipFill>
                    <a:blip r:embed="rId36"/>
                    <a:stretch>
                      <a:fillRect/>
                    </a:stretch>
                  </pic:blipFill>
                  <pic:spPr>
                    <a:xfrm>
                      <a:off x="0" y="0"/>
                      <a:ext cx="4732988" cy="2860340"/>
                    </a:xfrm>
                    <a:prstGeom prst="rect">
                      <a:avLst/>
                    </a:prstGeom>
                    <a:ln w="38100">
                      <a:solidFill>
                        <a:schemeClr val="tx1"/>
                      </a:solidFill>
                    </a:ln>
                  </pic:spPr>
                </pic:pic>
              </a:graphicData>
            </a:graphic>
          </wp:inline>
        </w:drawing>
      </w:r>
    </w:p>
    <w:p w14:paraId="251FE61B" w14:textId="77777777" w:rsidR="005D415C" w:rsidRDefault="005D415C" w:rsidP="005D415C">
      <w:pPr>
        <w:pStyle w:val="Heading4"/>
      </w:pPr>
      <w:r w:rsidRPr="000E2172">
        <w:t>Figure 7.1</w:t>
      </w:r>
      <w:r>
        <w:t>7</w:t>
      </w:r>
      <w:r w:rsidRPr="000E2172">
        <w:t>: Default Rate Across Years of Job (YOJ) Ranges</w:t>
      </w:r>
    </w:p>
    <w:p w14:paraId="47B606AE" w14:textId="415A0CC7" w:rsidR="005D415C" w:rsidRPr="005D415C" w:rsidRDefault="005D415C" w:rsidP="005D415C">
      <w:r>
        <w:tab/>
      </w:r>
      <w:r w:rsidRPr="005D415C">
        <w:rPr>
          <w:b/>
          <w:bCs/>
          <w:i/>
          <w:iCs/>
        </w:rPr>
        <w:t>Figure 7.17</w:t>
      </w:r>
      <w:r w:rsidRPr="005D415C">
        <w:t xml:space="preserve"> illustrates the relationship between the number of delinquencies (DELINQ) and the default rate. Borrowers with no delinquencies have a default rate of only 13.8%, indicating that a clean credit record is a strong indicator of financial reliability. As the number of delinquencies increases, the default rate rises sharply. Borrowers with one delinquency exhibit a default rate of 27.1%, which nearly doubles to 42.9% for those with two delinquencies. Beyond three delinquencies, the default rate exceeds 50%, reaching 81.1% for borrowers with five delinquencies.</w:t>
      </w:r>
    </w:p>
    <w:p w14:paraId="6DB07D10" w14:textId="77777777" w:rsidR="005D415C" w:rsidRPr="005D415C" w:rsidRDefault="005D415C" w:rsidP="005D415C"/>
    <w:p w14:paraId="2D2B1A27" w14:textId="7E7CB4F4" w:rsidR="005D415C" w:rsidRPr="005D415C" w:rsidRDefault="005D415C" w:rsidP="005D415C">
      <w:r w:rsidRPr="005D415C">
        <w:tab/>
        <w:t>Once the number of delinquencies surpasses five, the default rate reaches 100%, indicating that borrowers with six or more delinquencies are virtually certain to default. This pattern strongly highlights the significance of delinquency history as a key predictor of default risk. Borrowers with even a single delinquency present heightened risk, while those with multiple delinquencies represent a progressively higher likelihood of default.</w:t>
      </w:r>
    </w:p>
    <w:p w14:paraId="64578438" w14:textId="77777777" w:rsidR="005D415C" w:rsidRPr="005D415C" w:rsidRDefault="005D415C" w:rsidP="005D415C"/>
    <w:p w14:paraId="699714F2" w14:textId="1136E6AF" w:rsidR="005D415C" w:rsidRPr="005D415C" w:rsidRDefault="005D415C" w:rsidP="005D415C">
      <w:r w:rsidRPr="005D415C">
        <w:tab/>
        <w:t>These findings suggest that delinquency history should be a critical factor in loan approval decisions. Borrowers with six or more delinquencies should be considered extremely high-risk, while those with fewer delinquencies may still require additional evaluation depending on their other financial indicators.</w:t>
      </w:r>
    </w:p>
    <w:p w14:paraId="63A06728" w14:textId="77777777" w:rsidR="005D415C" w:rsidRDefault="005D415C" w:rsidP="005D415C">
      <w:pPr>
        <w:jc w:val="center"/>
      </w:pPr>
    </w:p>
    <w:p w14:paraId="0B222062" w14:textId="77777777" w:rsidR="005D415C" w:rsidRDefault="005D415C" w:rsidP="005D415C">
      <w:pPr>
        <w:jc w:val="center"/>
      </w:pPr>
    </w:p>
    <w:p w14:paraId="56283087" w14:textId="77777777" w:rsidR="005D415C" w:rsidRDefault="005D415C" w:rsidP="005D415C">
      <w:pPr>
        <w:jc w:val="center"/>
      </w:pPr>
    </w:p>
    <w:p w14:paraId="51EB1BF1" w14:textId="697A3A2B" w:rsidR="00792219" w:rsidRDefault="00D464F2" w:rsidP="005D415C">
      <w:pPr>
        <w:jc w:val="center"/>
      </w:pPr>
      <w:r>
        <w:lastRenderedPageBreak/>
        <w:fldChar w:fldCharType="begin"/>
      </w:r>
      <w:r>
        <w:instrText xml:space="preserve"> INCLUDEPICTURE "http://127.0.0.1:27771/graphics/plot_zoom_png?width=623&amp;height=452" \* MERGEFORMATINET </w:instrText>
      </w:r>
      <w:r>
        <w:fldChar w:fldCharType="separate"/>
      </w:r>
      <w:r>
        <w:rPr>
          <w:noProof/>
        </w:rPr>
        <mc:AlternateContent>
          <mc:Choice Requires="wps">
            <w:drawing>
              <wp:inline distT="0" distB="0" distL="0" distR="0" wp14:anchorId="58610A3C" wp14:editId="29C38629">
                <wp:extent cx="301625" cy="301625"/>
                <wp:effectExtent l="0" t="0" r="0" b="0"/>
                <wp:docPr id="1071405276"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A88E24" id="Rectangle 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00432019" w:rsidRPr="00432019">
        <w:rPr>
          <w:noProof/>
        </w:rPr>
        <w:drawing>
          <wp:inline distT="0" distB="0" distL="0" distR="0" wp14:anchorId="4E4FACDF" wp14:editId="1B6CCDA8">
            <wp:extent cx="4393096" cy="3160589"/>
            <wp:effectExtent l="38100" t="38100" r="39370" b="40005"/>
            <wp:docPr id="304346351" name="Picture 1" descr="A graph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46351" name="Picture 1" descr="A graph with red squares&#10;&#10;Description automatically generated"/>
                    <pic:cNvPicPr/>
                  </pic:nvPicPr>
                  <pic:blipFill>
                    <a:blip r:embed="rId37"/>
                    <a:stretch>
                      <a:fillRect/>
                    </a:stretch>
                  </pic:blipFill>
                  <pic:spPr>
                    <a:xfrm>
                      <a:off x="0" y="0"/>
                      <a:ext cx="4419461" cy="3179557"/>
                    </a:xfrm>
                    <a:prstGeom prst="rect">
                      <a:avLst/>
                    </a:prstGeom>
                    <a:ln w="38100">
                      <a:solidFill>
                        <a:schemeClr val="tx1"/>
                      </a:solidFill>
                    </a:ln>
                  </pic:spPr>
                </pic:pic>
              </a:graphicData>
            </a:graphic>
          </wp:inline>
        </w:drawing>
      </w:r>
    </w:p>
    <w:p w14:paraId="32B81481" w14:textId="3C911677" w:rsidR="000E2172" w:rsidRDefault="000E2172" w:rsidP="00D33C92">
      <w:pPr>
        <w:pStyle w:val="Heading4"/>
      </w:pPr>
      <w:r>
        <w:tab/>
      </w:r>
      <w:bookmarkStart w:id="97" w:name="_Toc187156086"/>
      <w:bookmarkStart w:id="98" w:name="_Toc188282186"/>
      <w:r w:rsidRPr="000E2172">
        <w:t>Figure 7.1</w:t>
      </w:r>
      <w:r w:rsidR="005D415C">
        <w:t>8</w:t>
      </w:r>
      <w:r w:rsidRPr="000E2172">
        <w:t>: Default Rate Across Years of Job (YOJ) Ranges</w:t>
      </w:r>
      <w:bookmarkEnd w:id="97"/>
      <w:bookmarkEnd w:id="98"/>
    </w:p>
    <w:p w14:paraId="63416287" w14:textId="77777777" w:rsidR="000E2172" w:rsidRDefault="000E2172" w:rsidP="00017F0A">
      <w:pPr>
        <w:jc w:val="center"/>
      </w:pPr>
    </w:p>
    <w:p w14:paraId="77273670" w14:textId="155ABF9D" w:rsidR="00BE33AD" w:rsidRDefault="00B412BB" w:rsidP="00BE33AD">
      <w:r>
        <w:tab/>
      </w:r>
      <w:r w:rsidR="000E2172">
        <w:t xml:space="preserve">In </w:t>
      </w:r>
      <w:r w:rsidR="000E2172" w:rsidRPr="000E2172">
        <w:rPr>
          <w:b/>
          <w:bCs/>
          <w:i/>
          <w:iCs/>
        </w:rPr>
        <w:t>Figure 7.1</w:t>
      </w:r>
      <w:r w:rsidR="005D415C">
        <w:rPr>
          <w:b/>
          <w:bCs/>
          <w:i/>
          <w:iCs/>
        </w:rPr>
        <w:t>8</w:t>
      </w:r>
      <w:r w:rsidR="000E2172">
        <w:t>, t</w:t>
      </w:r>
      <w:r w:rsidR="00BE33AD" w:rsidRPr="00BE33AD">
        <w:t>he analysis of default rates across "Years of Job" (YOJ) reveals key insights. Borrowers with job tenures of 0-20 years show stable default rates between 20% and 25%, with a slight decrease in default for older groups. Borrowers with 20-30 years of tenure experience a greater drop in default rates, suggesting greater financial stability. In contrast, ranges of 40-45 years show sharply increased default rates, but these findings are based on very small loan samples, making the results less reliable. Overall, borrowers with less than 5 years of tenure pose the highest default risk, given their large loan count and relatively high default rate.</w:t>
      </w:r>
    </w:p>
    <w:p w14:paraId="2FA12148" w14:textId="77777777" w:rsidR="00BE33AD" w:rsidRPr="00BE33AD" w:rsidRDefault="00BE33AD" w:rsidP="00BE33AD"/>
    <w:p w14:paraId="36606AA3" w14:textId="77777777" w:rsidR="00BE33AD" w:rsidRPr="00BE33AD" w:rsidRDefault="00BE33AD" w:rsidP="00BE33AD">
      <w:pPr>
        <w:ind w:firstLine="720"/>
      </w:pPr>
      <w:r w:rsidRPr="00BE33AD">
        <w:t>Additionally, it's important to note that the numbers displayed on top of each bar represent the total number of loans (records) within each YOJ range, not just the number of defaults. This provides context to better understand how many borrowers fall into each category and the reliability of the default rates for smaller groups.</w:t>
      </w:r>
    </w:p>
    <w:p w14:paraId="061A473C" w14:textId="2BE7C41C" w:rsidR="00792219" w:rsidRDefault="00792219" w:rsidP="00AE0698"/>
    <w:p w14:paraId="54A47717" w14:textId="77777777" w:rsidR="00792219" w:rsidRDefault="00792219" w:rsidP="00017F0A">
      <w:pPr>
        <w:jc w:val="center"/>
      </w:pPr>
    </w:p>
    <w:p w14:paraId="55DC34CD" w14:textId="77777777" w:rsidR="00B412BB" w:rsidRDefault="00B412BB" w:rsidP="00017F0A">
      <w:pPr>
        <w:jc w:val="center"/>
      </w:pPr>
    </w:p>
    <w:p w14:paraId="3D9C01CC" w14:textId="7F37DEC7" w:rsidR="00B412BB" w:rsidRDefault="00AE0698" w:rsidP="00017F0A">
      <w:pPr>
        <w:jc w:val="center"/>
      </w:pPr>
      <w:r w:rsidRPr="00AE0698">
        <w:rPr>
          <w:noProof/>
        </w:rPr>
        <w:lastRenderedPageBreak/>
        <w:drawing>
          <wp:inline distT="0" distB="0" distL="0" distR="0" wp14:anchorId="1D6A731A" wp14:editId="03006081">
            <wp:extent cx="4721608" cy="3015574"/>
            <wp:effectExtent l="38100" t="38100" r="41275" b="33020"/>
            <wp:docPr id="623639440"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39440" name="Picture 1" descr="A graph of a bar graph&#10;&#10;Description automatically generated"/>
                    <pic:cNvPicPr/>
                  </pic:nvPicPr>
                  <pic:blipFill>
                    <a:blip r:embed="rId38"/>
                    <a:stretch>
                      <a:fillRect/>
                    </a:stretch>
                  </pic:blipFill>
                  <pic:spPr>
                    <a:xfrm>
                      <a:off x="0" y="0"/>
                      <a:ext cx="4815613" cy="3075613"/>
                    </a:xfrm>
                    <a:prstGeom prst="rect">
                      <a:avLst/>
                    </a:prstGeom>
                    <a:ln w="38100">
                      <a:solidFill>
                        <a:schemeClr val="tx1"/>
                      </a:solidFill>
                    </a:ln>
                  </pic:spPr>
                </pic:pic>
              </a:graphicData>
            </a:graphic>
          </wp:inline>
        </w:drawing>
      </w:r>
    </w:p>
    <w:p w14:paraId="513968DF" w14:textId="115AE18F" w:rsidR="000E2172" w:rsidRDefault="000E2172" w:rsidP="00D33C92">
      <w:pPr>
        <w:pStyle w:val="Heading4"/>
      </w:pPr>
      <w:bookmarkStart w:id="99" w:name="_Toc187156087"/>
      <w:bookmarkStart w:id="100" w:name="_Toc188282187"/>
      <w:r w:rsidRPr="000E2172">
        <w:t>Figure 7.</w:t>
      </w:r>
      <w:r w:rsidR="005D415C">
        <w:t>19</w:t>
      </w:r>
      <w:r w:rsidRPr="000E2172">
        <w:t xml:space="preserve">: Default Rate Across </w:t>
      </w:r>
      <w:r>
        <w:t>Job Categories</w:t>
      </w:r>
      <w:bookmarkEnd w:id="99"/>
      <w:bookmarkEnd w:id="100"/>
    </w:p>
    <w:p w14:paraId="614C4844" w14:textId="77777777" w:rsidR="000E2172" w:rsidRDefault="000E2172" w:rsidP="00017F0A">
      <w:pPr>
        <w:jc w:val="center"/>
      </w:pPr>
    </w:p>
    <w:p w14:paraId="29286D80" w14:textId="56541001" w:rsidR="00BE33AD" w:rsidRPr="000E2172" w:rsidRDefault="00AE0698" w:rsidP="00BE33AD">
      <w:r>
        <w:tab/>
      </w:r>
      <w:r w:rsidR="00BE33AD" w:rsidRPr="000E2172">
        <w:t xml:space="preserve">The </w:t>
      </w:r>
      <w:r w:rsidR="000E2172">
        <w:t xml:space="preserve">graph in </w:t>
      </w:r>
      <w:r w:rsidR="000E2172" w:rsidRPr="000E2172">
        <w:rPr>
          <w:b/>
          <w:bCs/>
          <w:i/>
          <w:iCs/>
        </w:rPr>
        <w:t>Figure 7.1</w:t>
      </w:r>
      <w:r w:rsidR="005D415C">
        <w:rPr>
          <w:b/>
          <w:bCs/>
          <w:i/>
          <w:iCs/>
        </w:rPr>
        <w:t>9</w:t>
      </w:r>
      <w:r w:rsidR="0020618A">
        <w:rPr>
          <w:b/>
          <w:bCs/>
          <w:i/>
          <w:iCs/>
        </w:rPr>
        <w:t xml:space="preserve"> </w:t>
      </w:r>
      <w:r w:rsidR="00BE33AD" w:rsidRPr="000E2172">
        <w:t>highlights key patterns in default rates across job categories. Sales workers have the highest default rate, over 30%, despite having fewer loans. Self-employed borrowers follow closely with nearly 30% defaulting, indicating financial instability in these groups.</w:t>
      </w:r>
    </w:p>
    <w:p w14:paraId="0EFD8FF5" w14:textId="77777777" w:rsidR="00BE33AD" w:rsidRPr="000E2172" w:rsidRDefault="00BE33AD" w:rsidP="00BE33AD">
      <w:r w:rsidRPr="000E2172">
        <w:t>Managers and the other job category have default rates around 25%, with "other" contributing most to overall defaults due to its larger loan volume. On the lower end, professionals/executives and office workers show the lowest default rates, both under 20%, suggesting more financial stability.</w:t>
      </w:r>
    </w:p>
    <w:p w14:paraId="1306768A" w14:textId="77777777" w:rsidR="00BE33AD" w:rsidRPr="000E2172" w:rsidRDefault="00BE33AD" w:rsidP="00BE33AD"/>
    <w:p w14:paraId="30887648" w14:textId="77777777" w:rsidR="00BE33AD" w:rsidRPr="000E2172" w:rsidRDefault="00BE33AD" w:rsidP="00BE33AD">
      <w:pPr>
        <w:ind w:firstLine="720"/>
      </w:pPr>
      <w:r w:rsidRPr="000E2172">
        <w:t>Overall, sales and self-employed borrowers pose the highest default risk, while professionals and office workers tend to be lower risk.</w:t>
      </w:r>
    </w:p>
    <w:p w14:paraId="38F00E7B" w14:textId="7E2E7E8C" w:rsidR="00B412BB" w:rsidRDefault="00B412BB" w:rsidP="00AE0698"/>
    <w:p w14:paraId="6F25501A" w14:textId="77777777" w:rsidR="00E95B67" w:rsidRDefault="00E95B67" w:rsidP="00AE0698"/>
    <w:p w14:paraId="6F5E389C" w14:textId="77777777" w:rsidR="00E95B67" w:rsidRDefault="00E95B67" w:rsidP="00AE0698"/>
    <w:p w14:paraId="21A48CD7" w14:textId="77777777" w:rsidR="00E95B67" w:rsidRDefault="00E95B67" w:rsidP="00AE0698"/>
    <w:p w14:paraId="4CB8E945" w14:textId="2E83E63D" w:rsidR="00C51EDD" w:rsidRDefault="00E95B67" w:rsidP="00E95B67">
      <w:pPr>
        <w:jc w:val="center"/>
      </w:pPr>
      <w:r w:rsidRPr="00E95B67">
        <w:rPr>
          <w:noProof/>
        </w:rPr>
        <w:lastRenderedPageBreak/>
        <w:drawing>
          <wp:inline distT="0" distB="0" distL="0" distR="0" wp14:anchorId="152471C7" wp14:editId="360640D5">
            <wp:extent cx="4464310" cy="4644599"/>
            <wp:effectExtent l="38100" t="38100" r="44450" b="41910"/>
            <wp:docPr id="1602698033"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98033" name="Picture 1" descr="A graph with red and blue lines&#10;&#10;Description automatically generated"/>
                    <pic:cNvPicPr/>
                  </pic:nvPicPr>
                  <pic:blipFill>
                    <a:blip r:embed="rId39"/>
                    <a:stretch>
                      <a:fillRect/>
                    </a:stretch>
                  </pic:blipFill>
                  <pic:spPr>
                    <a:xfrm>
                      <a:off x="0" y="0"/>
                      <a:ext cx="4508244" cy="4690307"/>
                    </a:xfrm>
                    <a:prstGeom prst="rect">
                      <a:avLst/>
                    </a:prstGeom>
                    <a:ln w="38100">
                      <a:solidFill>
                        <a:schemeClr val="tx1"/>
                      </a:solidFill>
                    </a:ln>
                  </pic:spPr>
                </pic:pic>
              </a:graphicData>
            </a:graphic>
          </wp:inline>
        </w:drawing>
      </w:r>
    </w:p>
    <w:p w14:paraId="4D1530A7" w14:textId="6AAC9BA8" w:rsidR="000E2172" w:rsidRDefault="000E2172" w:rsidP="00D33C92">
      <w:pPr>
        <w:pStyle w:val="Heading4"/>
      </w:pPr>
      <w:bookmarkStart w:id="101" w:name="_Toc187156088"/>
      <w:bookmarkStart w:id="102" w:name="_Toc188282188"/>
      <w:r w:rsidRPr="000E2172">
        <w:t>Figure 7.</w:t>
      </w:r>
      <w:r w:rsidR="005D415C">
        <w:t>20</w:t>
      </w:r>
      <w:r w:rsidRPr="000E2172">
        <w:t xml:space="preserve">: </w:t>
      </w:r>
      <w:r>
        <w:t>Default Rate by Loan Amount Range</w:t>
      </w:r>
      <w:bookmarkEnd w:id="101"/>
      <w:bookmarkEnd w:id="102"/>
    </w:p>
    <w:p w14:paraId="655DA26E" w14:textId="77777777" w:rsidR="00E95B67" w:rsidRDefault="00E95B67" w:rsidP="00E95B67">
      <w:pPr>
        <w:jc w:val="center"/>
      </w:pPr>
    </w:p>
    <w:p w14:paraId="508437BC" w14:textId="51A403E8" w:rsidR="00E95B67" w:rsidRDefault="00E95B67" w:rsidP="00E95B67">
      <w:r>
        <w:tab/>
      </w:r>
      <w:r w:rsidRPr="00E95B67">
        <w:t xml:space="preserve">The plot </w:t>
      </w:r>
      <w:r w:rsidR="000E2172">
        <w:t xml:space="preserve">in </w:t>
      </w:r>
      <w:r w:rsidR="000E2172" w:rsidRPr="000E2172">
        <w:rPr>
          <w:b/>
          <w:bCs/>
          <w:i/>
          <w:iCs/>
        </w:rPr>
        <w:t>Figure 7.</w:t>
      </w:r>
      <w:r w:rsidR="005D415C">
        <w:rPr>
          <w:b/>
          <w:bCs/>
          <w:i/>
          <w:iCs/>
        </w:rPr>
        <w:t>20</w:t>
      </w:r>
      <w:r w:rsidR="000E2172">
        <w:t xml:space="preserve"> </w:t>
      </w:r>
      <w:r w:rsidRPr="00E95B67">
        <w:t>illustrates the relationship between loan amount ranges and default rates. It shows a high default rate for smaller loans, particularly those under $10,000, indicating a higher risk among borrowers in this category. As loan amounts increase, the default rate declines significantly for loans between $10,000 and $35,000, suggesting that borrowers within this range are more financially stable and less likely to default.</w:t>
      </w:r>
    </w:p>
    <w:p w14:paraId="09A17A89" w14:textId="77777777" w:rsidR="00E95B67" w:rsidRPr="00E95B67" w:rsidRDefault="00E95B67" w:rsidP="00E95B67"/>
    <w:p w14:paraId="7B5B051B" w14:textId="7B197F4D" w:rsidR="00E95B67" w:rsidRPr="00E95B67" w:rsidRDefault="00E95B67" w:rsidP="00E95B67">
      <w:pPr>
        <w:ind w:firstLine="720"/>
      </w:pPr>
      <w:r w:rsidRPr="00E95B67">
        <w:t>However, after the $35,000 threshold, the default rate begins to rise again, with a sharp increase for loans exceeding $</w:t>
      </w:r>
      <w:r w:rsidR="005D415C">
        <w:t>75</w:t>
      </w:r>
      <w:r w:rsidRPr="00E95B67">
        <w:t>,000. This suggests that larger loan amounts are associated with increased risk, possibly due to over-leveraging or other financial challenges faced by borrowers.</w:t>
      </w:r>
    </w:p>
    <w:p w14:paraId="2F8C552B" w14:textId="77777777" w:rsidR="00E95B67" w:rsidRDefault="00E95B67" w:rsidP="00E95B67">
      <w:r w:rsidRPr="00E95B67">
        <w:t xml:space="preserve">These trends highlight potential areas for adjusting lending strategies. Loans in the $10,000 to $35,000 range appear to carry the lowest default risk, making them attractive for approval. </w:t>
      </w:r>
    </w:p>
    <w:p w14:paraId="24EE2DAF" w14:textId="77777777" w:rsidR="00E95B67" w:rsidRDefault="00E95B67" w:rsidP="00E95B67"/>
    <w:p w14:paraId="6DDFC688" w14:textId="12E67E6A" w:rsidR="00E95B67" w:rsidRPr="00E95B67" w:rsidRDefault="00E95B67" w:rsidP="00E95B67">
      <w:pPr>
        <w:ind w:firstLine="720"/>
      </w:pPr>
      <w:r w:rsidRPr="00E95B67">
        <w:t>Conversely, loans at the lower and higher ends may require more stringent risk assessments or adjusted terms to mitigate the higher likelihood of default.</w:t>
      </w:r>
    </w:p>
    <w:p w14:paraId="68F0AAB5" w14:textId="3CD034A3" w:rsidR="00E95B67" w:rsidRDefault="00E95B67" w:rsidP="00E95B67"/>
    <w:p w14:paraId="1B161BCC" w14:textId="77777777" w:rsidR="00D44B96" w:rsidRDefault="00D44B96" w:rsidP="00AE0698"/>
    <w:p w14:paraId="21AE4CCE" w14:textId="10C257C8" w:rsidR="00D44B96" w:rsidRDefault="00D44B96" w:rsidP="00D44B96">
      <w:pPr>
        <w:jc w:val="center"/>
        <w:rPr>
          <w:noProof/>
          <w14:ligatures w14:val="standardContextual"/>
        </w:rPr>
      </w:pPr>
    </w:p>
    <w:p w14:paraId="6C522ADA" w14:textId="1808C424" w:rsidR="006538B5" w:rsidRDefault="00432019" w:rsidP="00D44B96">
      <w:pPr>
        <w:jc w:val="center"/>
      </w:pPr>
      <w:r w:rsidRPr="00432019">
        <w:rPr>
          <w:noProof/>
        </w:rPr>
        <w:lastRenderedPageBreak/>
        <w:drawing>
          <wp:inline distT="0" distB="0" distL="0" distR="0" wp14:anchorId="23595506" wp14:editId="5A0C5C2C">
            <wp:extent cx="5943600" cy="3041015"/>
            <wp:effectExtent l="38100" t="38100" r="38100" b="32385"/>
            <wp:docPr id="2088376638"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76638" name="Picture 1" descr="A comparison of a graph&#10;&#10;Description automatically generated"/>
                    <pic:cNvPicPr/>
                  </pic:nvPicPr>
                  <pic:blipFill>
                    <a:blip r:embed="rId40"/>
                    <a:stretch>
                      <a:fillRect/>
                    </a:stretch>
                  </pic:blipFill>
                  <pic:spPr>
                    <a:xfrm>
                      <a:off x="0" y="0"/>
                      <a:ext cx="5943600" cy="3041015"/>
                    </a:xfrm>
                    <a:prstGeom prst="rect">
                      <a:avLst/>
                    </a:prstGeom>
                    <a:ln w="38100">
                      <a:solidFill>
                        <a:schemeClr val="tx1"/>
                      </a:solidFill>
                    </a:ln>
                  </pic:spPr>
                </pic:pic>
              </a:graphicData>
            </a:graphic>
          </wp:inline>
        </w:drawing>
      </w:r>
    </w:p>
    <w:p w14:paraId="2566A12D" w14:textId="79F7761F" w:rsidR="00274E31" w:rsidRDefault="000E2172" w:rsidP="00D33C92">
      <w:pPr>
        <w:pStyle w:val="Heading4"/>
      </w:pPr>
      <w:bookmarkStart w:id="103" w:name="_Toc187156089"/>
      <w:bookmarkStart w:id="104" w:name="_Toc188282189"/>
      <w:r w:rsidRPr="000E2172">
        <w:t>Figure 7.</w:t>
      </w:r>
      <w:r w:rsidR="0020618A">
        <w:t>2</w:t>
      </w:r>
      <w:r w:rsidR="005D415C">
        <w:t>1</w:t>
      </w:r>
      <w:r w:rsidRPr="000E2172">
        <w:t>: Default Rates and Applicant Distribution by Credit Score Categories</w:t>
      </w:r>
      <w:bookmarkEnd w:id="103"/>
      <w:bookmarkEnd w:id="104"/>
    </w:p>
    <w:p w14:paraId="3588350B" w14:textId="0B78601F" w:rsidR="008A44E7" w:rsidRDefault="00274E31" w:rsidP="008A44E7">
      <w:r>
        <w:tab/>
      </w:r>
      <w:r w:rsidR="000E2172" w:rsidRPr="000E2172">
        <w:rPr>
          <w:b/>
          <w:bCs/>
          <w:i/>
          <w:iCs/>
        </w:rPr>
        <w:t>Fi</w:t>
      </w:r>
      <w:r w:rsidR="008A44E7" w:rsidRPr="000E2172">
        <w:rPr>
          <w:b/>
          <w:bCs/>
          <w:i/>
          <w:iCs/>
        </w:rPr>
        <w:t xml:space="preserve">gure </w:t>
      </w:r>
      <w:r w:rsidR="000E2172" w:rsidRPr="000E2172">
        <w:rPr>
          <w:b/>
          <w:bCs/>
          <w:i/>
          <w:iCs/>
        </w:rPr>
        <w:t>7.</w:t>
      </w:r>
      <w:r w:rsidR="0020618A">
        <w:rPr>
          <w:b/>
          <w:bCs/>
          <w:i/>
          <w:iCs/>
        </w:rPr>
        <w:t>2</w:t>
      </w:r>
      <w:r w:rsidR="005D415C">
        <w:rPr>
          <w:b/>
          <w:bCs/>
          <w:i/>
          <w:iCs/>
        </w:rPr>
        <w:t>1</w:t>
      </w:r>
      <w:r w:rsidR="0020618A">
        <w:rPr>
          <w:b/>
          <w:bCs/>
          <w:i/>
          <w:iCs/>
        </w:rPr>
        <w:t xml:space="preserve"> </w:t>
      </w:r>
      <w:r w:rsidR="008A44E7" w:rsidRPr="008A44E7">
        <w:t>compare</w:t>
      </w:r>
      <w:r w:rsidR="008A44E7">
        <w:t>s</w:t>
      </w:r>
      <w:r w:rsidR="008A44E7" w:rsidRPr="008A44E7">
        <w:t xml:space="preserve"> the default rates and the distribution of applicants across different credit score categories.</w:t>
      </w:r>
    </w:p>
    <w:p w14:paraId="0DD40DF3" w14:textId="77777777" w:rsidR="008A44E7" w:rsidRPr="008A44E7" w:rsidRDefault="008A44E7" w:rsidP="008A44E7"/>
    <w:p w14:paraId="4567B931" w14:textId="00613A0D" w:rsidR="008A44E7" w:rsidRDefault="008A44E7" w:rsidP="008A44E7">
      <w:pPr>
        <w:ind w:firstLine="720"/>
      </w:pPr>
      <w:r w:rsidRPr="008A44E7">
        <w:t>The chart on the left shows that borrowers in the </w:t>
      </w:r>
      <w:r w:rsidRPr="008A44E7">
        <w:rPr>
          <w:b/>
          <w:bCs/>
        </w:rPr>
        <w:t>Poor</w:t>
      </w:r>
      <w:r w:rsidRPr="008A44E7">
        <w:t> credit category (300-579) have the highest default rate, with over </w:t>
      </w:r>
      <w:r w:rsidRPr="008A44E7">
        <w:rPr>
          <w:b/>
          <w:bCs/>
        </w:rPr>
        <w:t>50%</w:t>
      </w:r>
      <w:r w:rsidRPr="008A44E7">
        <w:t> defaulting on their loans. As credit scores increase, the default rate decreases significantly. In the </w:t>
      </w:r>
      <w:r w:rsidRPr="008A44E7">
        <w:rPr>
          <w:b/>
          <w:bCs/>
        </w:rPr>
        <w:t>Fair</w:t>
      </w:r>
      <w:r w:rsidRPr="008A44E7">
        <w:t> category (580-669), about </w:t>
      </w:r>
      <w:r w:rsidRPr="008A44E7">
        <w:rPr>
          <w:b/>
          <w:bCs/>
        </w:rPr>
        <w:t>26%</w:t>
      </w:r>
      <w:r w:rsidRPr="008A44E7">
        <w:t> default, while in the </w:t>
      </w:r>
      <w:r w:rsidRPr="008A44E7">
        <w:rPr>
          <w:b/>
          <w:bCs/>
        </w:rPr>
        <w:t>Good</w:t>
      </w:r>
      <w:r w:rsidRPr="008A44E7">
        <w:t> category (670-739), only </w:t>
      </w:r>
      <w:r w:rsidRPr="008A44E7">
        <w:rPr>
          <w:b/>
          <w:bCs/>
        </w:rPr>
        <w:t>11.7%</w:t>
      </w:r>
      <w:r w:rsidRPr="008A44E7">
        <w:t> default. The </w:t>
      </w:r>
      <w:r w:rsidRPr="008A44E7">
        <w:rPr>
          <w:b/>
          <w:bCs/>
        </w:rPr>
        <w:t>Very Good</w:t>
      </w:r>
      <w:r w:rsidRPr="008A44E7">
        <w:t> and </w:t>
      </w:r>
      <w:r w:rsidRPr="008A44E7">
        <w:rPr>
          <w:b/>
          <w:bCs/>
        </w:rPr>
        <w:t>Excellent</w:t>
      </w:r>
      <w:r>
        <w:rPr>
          <w:b/>
          <w:bCs/>
        </w:rPr>
        <w:t xml:space="preserve"> </w:t>
      </w:r>
      <w:r w:rsidRPr="008A44E7">
        <w:t>categories have the lowest default rates, at </w:t>
      </w:r>
      <w:r w:rsidRPr="008A44E7">
        <w:rPr>
          <w:b/>
          <w:bCs/>
        </w:rPr>
        <w:t>5%</w:t>
      </w:r>
      <w:r w:rsidRPr="008A44E7">
        <w:t> and </w:t>
      </w:r>
      <w:r w:rsidRPr="008A44E7">
        <w:rPr>
          <w:b/>
          <w:bCs/>
        </w:rPr>
        <w:t>4.4%</w:t>
      </w:r>
      <w:r w:rsidRPr="008A44E7">
        <w:t>, respectively.</w:t>
      </w:r>
    </w:p>
    <w:p w14:paraId="65603983" w14:textId="77777777" w:rsidR="008A44E7" w:rsidRPr="008A44E7" w:rsidRDefault="008A44E7" w:rsidP="008A44E7">
      <w:pPr>
        <w:ind w:firstLine="720"/>
      </w:pPr>
    </w:p>
    <w:p w14:paraId="3738709B" w14:textId="17E59205" w:rsidR="008A44E7" w:rsidRDefault="008A44E7" w:rsidP="008A44E7">
      <w:pPr>
        <w:ind w:firstLine="720"/>
      </w:pPr>
      <w:r w:rsidRPr="008A44E7">
        <w:t>The chart on the right highlights the distribution of applicants. The majority of applicants are in the </w:t>
      </w:r>
      <w:r w:rsidRPr="008A44E7">
        <w:rPr>
          <w:b/>
          <w:bCs/>
        </w:rPr>
        <w:t>Fair</w:t>
      </w:r>
      <w:r w:rsidRPr="008A44E7">
        <w:t> and </w:t>
      </w:r>
      <w:r w:rsidRPr="008A44E7">
        <w:rPr>
          <w:b/>
          <w:bCs/>
        </w:rPr>
        <w:t>Good</w:t>
      </w:r>
      <w:r w:rsidRPr="008A44E7">
        <w:t> credit score categories, accounting for </w:t>
      </w:r>
      <w:r w:rsidRPr="008A44E7">
        <w:rPr>
          <w:b/>
          <w:bCs/>
        </w:rPr>
        <w:t>30.4%</w:t>
      </w:r>
      <w:r w:rsidRPr="008A44E7">
        <w:t> and </w:t>
      </w:r>
      <w:r w:rsidRPr="008A44E7">
        <w:rPr>
          <w:b/>
          <w:bCs/>
        </w:rPr>
        <w:t>34.8%</w:t>
      </w:r>
      <w:r w:rsidRPr="008A44E7">
        <w:t> of the total, respectively. Despite the high default rate in the </w:t>
      </w:r>
      <w:r w:rsidRPr="008A44E7">
        <w:rPr>
          <w:b/>
          <w:bCs/>
        </w:rPr>
        <w:t>Poor</w:t>
      </w:r>
      <w:r w:rsidR="000E2172">
        <w:rPr>
          <w:b/>
          <w:bCs/>
        </w:rPr>
        <w:t xml:space="preserve"> </w:t>
      </w:r>
      <w:r w:rsidRPr="008A44E7">
        <w:t>category, only </w:t>
      </w:r>
      <w:r w:rsidRPr="008A44E7">
        <w:rPr>
          <w:b/>
          <w:bCs/>
        </w:rPr>
        <w:t>13%</w:t>
      </w:r>
      <w:r w:rsidRPr="008A44E7">
        <w:t> of applicants fall into this group. On the other end of the spectrum, just </w:t>
      </w:r>
      <w:r w:rsidRPr="008A44E7">
        <w:rPr>
          <w:b/>
          <w:bCs/>
        </w:rPr>
        <w:t>1.6%</w:t>
      </w:r>
      <w:r w:rsidRPr="008A44E7">
        <w:t> of applicants belong to the </w:t>
      </w:r>
      <w:r w:rsidRPr="008A44E7">
        <w:rPr>
          <w:b/>
          <w:bCs/>
        </w:rPr>
        <w:t>Excellent</w:t>
      </w:r>
      <w:r w:rsidRPr="008A44E7">
        <w:t> category, where the likelihood of default is the lowest.</w:t>
      </w:r>
    </w:p>
    <w:p w14:paraId="74CD3B1A" w14:textId="77777777" w:rsidR="008A44E7" w:rsidRPr="008A44E7" w:rsidRDefault="008A44E7" w:rsidP="008A44E7">
      <w:pPr>
        <w:ind w:firstLine="720"/>
      </w:pPr>
    </w:p>
    <w:p w14:paraId="0B44C20E" w14:textId="20164962" w:rsidR="008A44E7" w:rsidRPr="008A44E7" w:rsidRDefault="008A44E7" w:rsidP="008A44E7">
      <w:pPr>
        <w:ind w:firstLine="720"/>
      </w:pPr>
      <w:r w:rsidRPr="008A44E7">
        <w:t>It can be concluded that the credit score effectively captures borrower risk, as higher credit scores are consistently linked to lower default rates. Additionally, most applicants fall within the mid-range credit score categories, reinforcing the score's relevance in assessing creditworthiness</w:t>
      </w:r>
    </w:p>
    <w:p w14:paraId="16D2968D" w14:textId="67D53B18" w:rsidR="00274E31" w:rsidRDefault="00274E31" w:rsidP="00274E31"/>
    <w:p w14:paraId="03CAD043" w14:textId="77777777" w:rsidR="00D44B96" w:rsidRDefault="00D44B96" w:rsidP="00D44B96">
      <w:pPr>
        <w:ind w:left="360"/>
      </w:pPr>
    </w:p>
    <w:p w14:paraId="62F13DF9" w14:textId="77777777" w:rsidR="00D44B96" w:rsidRDefault="00D44B96" w:rsidP="00D44B96">
      <w:pPr>
        <w:ind w:left="360"/>
      </w:pPr>
    </w:p>
    <w:p w14:paraId="3E2FB78E" w14:textId="5D084F4B" w:rsidR="00D44B96" w:rsidRDefault="0050642E" w:rsidP="0050642E">
      <w:pPr>
        <w:ind w:left="360"/>
        <w:jc w:val="center"/>
      </w:pPr>
      <w:r w:rsidRPr="0050642E">
        <w:rPr>
          <w:noProof/>
        </w:rPr>
        <w:lastRenderedPageBreak/>
        <w:drawing>
          <wp:inline distT="0" distB="0" distL="0" distR="0" wp14:anchorId="22D6DD45" wp14:editId="3C3A4407">
            <wp:extent cx="4779065" cy="3808445"/>
            <wp:effectExtent l="38100" t="38100" r="34290" b="40005"/>
            <wp:docPr id="1434696032" name="Picture 1" descr="A group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96032" name="Picture 1" descr="A group of blue bars&#10;&#10;Description automatically generated"/>
                    <pic:cNvPicPr/>
                  </pic:nvPicPr>
                  <pic:blipFill>
                    <a:blip r:embed="rId41"/>
                    <a:stretch>
                      <a:fillRect/>
                    </a:stretch>
                  </pic:blipFill>
                  <pic:spPr>
                    <a:xfrm>
                      <a:off x="0" y="0"/>
                      <a:ext cx="4800388" cy="3825438"/>
                    </a:xfrm>
                    <a:prstGeom prst="rect">
                      <a:avLst/>
                    </a:prstGeom>
                    <a:ln w="38100">
                      <a:solidFill>
                        <a:schemeClr val="tx1"/>
                      </a:solidFill>
                    </a:ln>
                  </pic:spPr>
                </pic:pic>
              </a:graphicData>
            </a:graphic>
          </wp:inline>
        </w:drawing>
      </w:r>
    </w:p>
    <w:p w14:paraId="02A73DC7" w14:textId="06F4794A" w:rsidR="006C6BF9" w:rsidRDefault="000E2172" w:rsidP="00D33C92">
      <w:pPr>
        <w:pStyle w:val="Heading4"/>
      </w:pPr>
      <w:r>
        <w:tab/>
      </w:r>
      <w:bookmarkStart w:id="105" w:name="_Toc187156090"/>
      <w:bookmarkStart w:id="106" w:name="_Toc188282190"/>
      <w:r w:rsidRPr="000E2172">
        <w:t>Figure 7.</w:t>
      </w:r>
      <w:r>
        <w:t>2</w:t>
      </w:r>
      <w:r w:rsidR="005D415C">
        <w:t>2</w:t>
      </w:r>
      <w:r w:rsidRPr="000E2172">
        <w:t>: Key Credit Metrics by Credit Score Category</w:t>
      </w:r>
      <w:bookmarkEnd w:id="105"/>
      <w:bookmarkEnd w:id="106"/>
    </w:p>
    <w:p w14:paraId="27E5394F" w14:textId="344DE63E" w:rsidR="000E2172" w:rsidRDefault="000E2172" w:rsidP="006C6BF9">
      <w:pPr>
        <w:ind w:left="360"/>
      </w:pPr>
      <w:r>
        <w:tab/>
      </w:r>
      <w:r w:rsidRPr="000E2172">
        <w:rPr>
          <w:b/>
          <w:bCs/>
          <w:i/>
          <w:iCs/>
        </w:rPr>
        <w:t>Figure 7.2</w:t>
      </w:r>
      <w:r w:rsidR="005D415C">
        <w:rPr>
          <w:b/>
          <w:bCs/>
          <w:i/>
          <w:iCs/>
        </w:rPr>
        <w:t>2</w:t>
      </w:r>
      <w:r>
        <w:t xml:space="preserve"> shows the distribution of Credit Score Categories across different credit metrics:</w:t>
      </w:r>
    </w:p>
    <w:p w14:paraId="184129FD" w14:textId="77777777" w:rsidR="000E2172" w:rsidRDefault="000E2172" w:rsidP="006C6BF9">
      <w:pPr>
        <w:ind w:left="360"/>
      </w:pPr>
    </w:p>
    <w:p w14:paraId="2F4B023D" w14:textId="4FF19C2D" w:rsidR="006C6BF9" w:rsidRDefault="006C6BF9" w:rsidP="006C6BF9">
      <w:pPr>
        <w:numPr>
          <w:ilvl w:val="0"/>
          <w:numId w:val="117"/>
        </w:numPr>
      </w:pPr>
      <w:r w:rsidRPr="006C6BF9">
        <w:rPr>
          <w:b/>
          <w:bCs/>
        </w:rPr>
        <w:t>Delinquencies</w:t>
      </w:r>
      <w:r w:rsidRPr="006C6BF9">
        <w:t> significantly decrease as credit scores improve. Individuals with poor credit have the highest number of delinquencies, while those with excellent credit scores have almost none.</w:t>
      </w:r>
    </w:p>
    <w:p w14:paraId="61D5B74B" w14:textId="77777777" w:rsidR="006C6BF9" w:rsidRPr="006C6BF9" w:rsidRDefault="006C6BF9" w:rsidP="006C6BF9">
      <w:pPr>
        <w:ind w:left="720"/>
      </w:pPr>
    </w:p>
    <w:p w14:paraId="6BA1A26B" w14:textId="77777777" w:rsidR="006C6BF9" w:rsidRDefault="006C6BF9" w:rsidP="006C6BF9">
      <w:pPr>
        <w:numPr>
          <w:ilvl w:val="0"/>
          <w:numId w:val="117"/>
        </w:numPr>
      </w:pPr>
      <w:r w:rsidRPr="006C6BF9">
        <w:rPr>
          <w:b/>
          <w:bCs/>
        </w:rPr>
        <w:t>Debt-to-income ratio</w:t>
      </w:r>
      <w:r w:rsidRPr="006C6BF9">
        <w:t> is highest for those in the poor and fair credit categories, but it declines steadily as credit scores increase, indicating better financial management and lower debt burdens relative to income among higher credit score groups.</w:t>
      </w:r>
    </w:p>
    <w:p w14:paraId="2A4FE594" w14:textId="77777777" w:rsidR="006C6BF9" w:rsidRPr="006C6BF9" w:rsidRDefault="006C6BF9" w:rsidP="006C6BF9"/>
    <w:p w14:paraId="32E0CEEB" w14:textId="77777777" w:rsidR="006C6BF9" w:rsidRDefault="006C6BF9" w:rsidP="006C6BF9">
      <w:pPr>
        <w:numPr>
          <w:ilvl w:val="0"/>
          <w:numId w:val="117"/>
        </w:numPr>
      </w:pPr>
      <w:r w:rsidRPr="006C6BF9">
        <w:rPr>
          <w:b/>
          <w:bCs/>
        </w:rPr>
        <w:t>Credit age</w:t>
      </w:r>
      <w:r w:rsidRPr="006C6BF9">
        <w:t> shows a direct correlation with credit score. Those with excellent credit have the longest credit histories, while individuals with fair and poor credit tend to have shorter histories.</w:t>
      </w:r>
    </w:p>
    <w:p w14:paraId="4FAED07E" w14:textId="77777777" w:rsidR="006C6BF9" w:rsidRPr="006C6BF9" w:rsidRDefault="006C6BF9" w:rsidP="006C6BF9"/>
    <w:p w14:paraId="756EE45C" w14:textId="4B367D9F" w:rsidR="006C6BF9" w:rsidRDefault="006C6BF9" w:rsidP="006C6BF9">
      <w:pPr>
        <w:numPr>
          <w:ilvl w:val="0"/>
          <w:numId w:val="117"/>
        </w:numPr>
      </w:pPr>
      <w:r w:rsidRPr="006C6BF9">
        <w:rPr>
          <w:b/>
          <w:bCs/>
        </w:rPr>
        <w:t>Ownership ratio</w:t>
      </w:r>
      <w:r w:rsidRPr="006C6BF9">
        <w:t> rises as credit scores improve. Individuals with excellent credit scores have significantly higher ownership ratios compared to those in the lower credit score categories.</w:t>
      </w:r>
    </w:p>
    <w:p w14:paraId="079D6DB7" w14:textId="77777777" w:rsidR="006C6BF9" w:rsidRPr="006C6BF9" w:rsidRDefault="006C6BF9" w:rsidP="006C6BF9"/>
    <w:p w14:paraId="3A3B9934" w14:textId="77777777" w:rsidR="006C6BF9" w:rsidRDefault="006C6BF9" w:rsidP="006C6BF9">
      <w:pPr>
        <w:numPr>
          <w:ilvl w:val="0"/>
          <w:numId w:val="117"/>
        </w:numPr>
      </w:pPr>
      <w:r w:rsidRPr="006C6BF9">
        <w:rPr>
          <w:b/>
          <w:bCs/>
        </w:rPr>
        <w:t>Credit inquiries</w:t>
      </w:r>
      <w:r w:rsidRPr="006C6BF9">
        <w:t> are most frequent among individuals with poor credit, and the frequency declines with higher credit scores, suggesting that those with better credit are less reliant on frequent credit applications.</w:t>
      </w:r>
    </w:p>
    <w:p w14:paraId="171C06F8" w14:textId="77777777" w:rsidR="00E1579D" w:rsidRDefault="00E1579D" w:rsidP="00E1579D"/>
    <w:p w14:paraId="5671452C" w14:textId="77777777" w:rsidR="00E1579D" w:rsidRDefault="00E1579D" w:rsidP="00E1579D"/>
    <w:p w14:paraId="326D2ED4" w14:textId="4F3F1168" w:rsidR="00E1579D" w:rsidRPr="006C6BF9" w:rsidRDefault="00E1579D" w:rsidP="00E1579D">
      <w:pPr>
        <w:ind w:firstLine="360"/>
      </w:pPr>
      <w:r w:rsidRPr="006C6BF9">
        <w:t>These patterns reflect expected financial behaviors, where higher credit scores are associated with fewer delinquencies, more responsible debt management, longer credit histories, higher ownership, and fewer credit inquiries.</w:t>
      </w:r>
    </w:p>
    <w:p w14:paraId="7EEC7357" w14:textId="77777777" w:rsidR="00E1579D" w:rsidRDefault="00E1579D" w:rsidP="00E1579D"/>
    <w:p w14:paraId="35932E26" w14:textId="40A92760" w:rsidR="00E1579D" w:rsidRDefault="005D415C" w:rsidP="000E2172">
      <w:pPr>
        <w:jc w:val="center"/>
      </w:pPr>
      <w:r w:rsidRPr="005D415C">
        <w:rPr>
          <w:noProof/>
        </w:rPr>
        <w:drawing>
          <wp:inline distT="0" distB="0" distL="0" distR="0" wp14:anchorId="34586D8F" wp14:editId="3AE10506">
            <wp:extent cx="4920908" cy="3910965"/>
            <wp:effectExtent l="38100" t="38100" r="32385" b="38735"/>
            <wp:docPr id="1593133323" name="Picture 1" descr="A graph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33323" name="Picture 1" descr="A graph of a credit score&#10;&#10;Description automatically generated"/>
                    <pic:cNvPicPr/>
                  </pic:nvPicPr>
                  <pic:blipFill>
                    <a:blip r:embed="rId42"/>
                    <a:stretch>
                      <a:fillRect/>
                    </a:stretch>
                  </pic:blipFill>
                  <pic:spPr>
                    <a:xfrm>
                      <a:off x="0" y="0"/>
                      <a:ext cx="4937085" cy="3923822"/>
                    </a:xfrm>
                    <a:prstGeom prst="rect">
                      <a:avLst/>
                    </a:prstGeom>
                    <a:ln w="38100">
                      <a:solidFill>
                        <a:schemeClr val="tx1"/>
                      </a:solidFill>
                    </a:ln>
                  </pic:spPr>
                </pic:pic>
              </a:graphicData>
            </a:graphic>
          </wp:inline>
        </w:drawing>
      </w:r>
    </w:p>
    <w:p w14:paraId="1F70AC65" w14:textId="6810FB7E" w:rsidR="00E1579D" w:rsidRDefault="000E2172" w:rsidP="00D33C92">
      <w:pPr>
        <w:pStyle w:val="Heading4"/>
      </w:pPr>
      <w:bookmarkStart w:id="107" w:name="_Toc187156091"/>
      <w:bookmarkStart w:id="108" w:name="_Toc188282191"/>
      <w:r w:rsidRPr="000E2172">
        <w:t>Figure 7.</w:t>
      </w:r>
      <w:r>
        <w:t>2</w:t>
      </w:r>
      <w:r w:rsidR="005D415C">
        <w:t>3</w:t>
      </w:r>
      <w:r w:rsidRPr="000E2172">
        <w:t xml:space="preserve">: </w:t>
      </w:r>
      <w:r>
        <w:t>Default Rate and Average Loan Amount vs. Credit Score</w:t>
      </w:r>
      <w:bookmarkEnd w:id="107"/>
      <w:bookmarkEnd w:id="108"/>
    </w:p>
    <w:p w14:paraId="6169FA24" w14:textId="6A18F4F8" w:rsidR="005D415C" w:rsidRDefault="005D415C" w:rsidP="005D415C">
      <w:r>
        <w:tab/>
      </w:r>
      <w:r w:rsidRPr="005D415C">
        <w:rPr>
          <w:b/>
          <w:bCs/>
          <w:i/>
          <w:iCs/>
        </w:rPr>
        <w:t>Figure 7.23</w:t>
      </w:r>
      <w:r w:rsidRPr="005D415C">
        <w:t xml:space="preserve"> highlights the relationship between credit scores, default rates, and average loan amounts. As credit scores increase, default rates drop significantly, particularly beyond the 730 threshold (marked by the red dashed line), where default rates fall below 5%. Borrowers with credit scores below 500 face a much higher default risk, while restricting loans to scores above 600 reduces the default rate to just under 15%, compared to 20% when including all credit scores.</w:t>
      </w:r>
    </w:p>
    <w:p w14:paraId="15A237F1" w14:textId="77777777" w:rsidR="005D415C" w:rsidRPr="005D415C" w:rsidRDefault="005D415C" w:rsidP="005D415C"/>
    <w:p w14:paraId="39AE1471" w14:textId="5A7AAE27" w:rsidR="005D415C" w:rsidRDefault="005D415C" w:rsidP="005D415C">
      <w:r>
        <w:tab/>
      </w:r>
      <w:r w:rsidRPr="005D415C">
        <w:t>For borrowers with credit scores below 700, average loan amounts remain stable at around $20,000. However, beyond the 730 threshold, loan amounts rise, exceeding $30,000 for scores above 800. This trend indicates that higher credit scores inspire lender confidence, resulting in larger approved loan amounts.</w:t>
      </w:r>
    </w:p>
    <w:p w14:paraId="047726D2" w14:textId="77777777" w:rsidR="005D415C" w:rsidRPr="005D415C" w:rsidRDefault="005D415C" w:rsidP="005D415C"/>
    <w:p w14:paraId="6652F2F6" w14:textId="55C4FA4F" w:rsidR="005D415C" w:rsidRPr="005D415C" w:rsidRDefault="005D415C" w:rsidP="005D415C">
      <w:r>
        <w:tab/>
      </w:r>
      <w:r w:rsidRPr="005D415C">
        <w:t xml:space="preserve">The 730 threshold serves as a critical point where lending risk is minimized, and borrowers are deemed </w:t>
      </w:r>
      <w:proofErr w:type="gramStart"/>
      <w:r w:rsidRPr="005D415C">
        <w:t>low-risk</w:t>
      </w:r>
      <w:proofErr w:type="gramEnd"/>
      <w:r w:rsidRPr="005D415C">
        <w:t>, making this score an optimal benchmark for issuing larger loans with confidence.</w:t>
      </w:r>
    </w:p>
    <w:p w14:paraId="6B760AD7" w14:textId="77777777" w:rsidR="00E837C1" w:rsidRDefault="00E837C1" w:rsidP="004251B9"/>
    <w:p w14:paraId="28A16002" w14:textId="00C51D3F" w:rsidR="00E837C1" w:rsidRDefault="000E2172" w:rsidP="00E837C1">
      <w:pPr>
        <w:jc w:val="center"/>
      </w:pPr>
      <w:r w:rsidRPr="000E2172">
        <w:rPr>
          <w:noProof/>
        </w:rPr>
        <w:lastRenderedPageBreak/>
        <w:drawing>
          <wp:inline distT="0" distB="0" distL="0" distR="0" wp14:anchorId="24FFB1B6" wp14:editId="4D0B4C1D">
            <wp:extent cx="4994220" cy="2862072"/>
            <wp:effectExtent l="38100" t="38100" r="35560" b="33655"/>
            <wp:docPr id="159241597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15971" name="Picture 1" descr="A graph with blue dots&#10;&#10;Description automatically generated"/>
                    <pic:cNvPicPr/>
                  </pic:nvPicPr>
                  <pic:blipFill>
                    <a:blip r:embed="rId43"/>
                    <a:stretch>
                      <a:fillRect/>
                    </a:stretch>
                  </pic:blipFill>
                  <pic:spPr>
                    <a:xfrm>
                      <a:off x="0" y="0"/>
                      <a:ext cx="4994220" cy="2862072"/>
                    </a:xfrm>
                    <a:prstGeom prst="rect">
                      <a:avLst/>
                    </a:prstGeom>
                    <a:ln w="38100">
                      <a:solidFill>
                        <a:schemeClr val="tx1"/>
                      </a:solidFill>
                    </a:ln>
                  </pic:spPr>
                </pic:pic>
              </a:graphicData>
            </a:graphic>
          </wp:inline>
        </w:drawing>
      </w:r>
    </w:p>
    <w:p w14:paraId="3BD6D3C3" w14:textId="6EFB59C0" w:rsidR="00FB066B" w:rsidRDefault="000E2172" w:rsidP="00D33C92">
      <w:pPr>
        <w:pStyle w:val="Heading4"/>
      </w:pPr>
      <w:bookmarkStart w:id="109" w:name="_Toc187156092"/>
      <w:bookmarkStart w:id="110" w:name="_Toc188282192"/>
      <w:r w:rsidRPr="000E2172">
        <w:t>Figure 7.</w:t>
      </w:r>
      <w:r>
        <w:t>2</w:t>
      </w:r>
      <w:r w:rsidR="005D415C">
        <w:t>4</w:t>
      </w:r>
      <w:r w:rsidRPr="000E2172">
        <w:t xml:space="preserve">: </w:t>
      </w:r>
      <w:r>
        <w:t>Default Risk vs Average Loan Amount for Each Credit Score Category</w:t>
      </w:r>
      <w:bookmarkEnd w:id="109"/>
      <w:bookmarkEnd w:id="110"/>
    </w:p>
    <w:p w14:paraId="386C10BE" w14:textId="57B94DB5" w:rsidR="000E2172" w:rsidRDefault="000E2172" w:rsidP="000E2172">
      <w:pPr>
        <w:ind w:firstLine="720"/>
      </w:pPr>
      <w:r w:rsidRPr="000E2172">
        <w:rPr>
          <w:b/>
          <w:bCs/>
          <w:i/>
          <w:iCs/>
        </w:rPr>
        <w:t>Figure 7.2</w:t>
      </w:r>
      <w:r w:rsidR="005D415C">
        <w:rPr>
          <w:b/>
          <w:bCs/>
          <w:i/>
          <w:iCs/>
        </w:rPr>
        <w:t xml:space="preserve">4 </w:t>
      </w:r>
      <w:r w:rsidRPr="000E2172">
        <w:t>shows the relationship between creditworthiness categories, their average default rates, and average loan amounts.</w:t>
      </w:r>
    </w:p>
    <w:p w14:paraId="7C33DCF1" w14:textId="77777777" w:rsidR="000E2172" w:rsidRPr="000E2172" w:rsidRDefault="000E2172" w:rsidP="000E2172">
      <w:pPr>
        <w:ind w:left="360"/>
      </w:pPr>
    </w:p>
    <w:p w14:paraId="24CB112F" w14:textId="28C3AC87" w:rsidR="000E2172" w:rsidRDefault="000E2172" w:rsidP="000E2172">
      <w:pPr>
        <w:ind w:left="720"/>
        <w:rPr>
          <w:b/>
          <w:bCs/>
        </w:rPr>
      </w:pPr>
      <w:r w:rsidRPr="000E2172">
        <w:rPr>
          <w:b/>
          <w:bCs/>
        </w:rPr>
        <w:t>Poor Score Category:</w:t>
      </w:r>
    </w:p>
    <w:p w14:paraId="629A7307" w14:textId="77777777" w:rsidR="000E2172" w:rsidRPr="000E2172" w:rsidRDefault="000E2172" w:rsidP="000E2172">
      <w:pPr>
        <w:ind w:left="720"/>
      </w:pPr>
    </w:p>
    <w:p w14:paraId="42C7289D" w14:textId="1FDCD91E" w:rsidR="000E2172" w:rsidRDefault="000E2172" w:rsidP="000E2172">
      <w:pPr>
        <w:numPr>
          <w:ilvl w:val="1"/>
          <w:numId w:val="169"/>
        </w:numPr>
      </w:pPr>
      <w:r w:rsidRPr="000E2172">
        <w:t>This category has the highest default rate (around 50%) and the lowest average loan amount (below 18,000).</w:t>
      </w:r>
    </w:p>
    <w:p w14:paraId="7A66A5BC" w14:textId="77777777" w:rsidR="000E2172" w:rsidRPr="000E2172" w:rsidRDefault="000E2172" w:rsidP="000E2172">
      <w:pPr>
        <w:ind w:left="1440"/>
      </w:pPr>
    </w:p>
    <w:p w14:paraId="607BEF7E" w14:textId="5C25C43D" w:rsidR="000E2172" w:rsidRDefault="000E2172" w:rsidP="000E2172">
      <w:pPr>
        <w:numPr>
          <w:ilvl w:val="1"/>
          <w:numId w:val="169"/>
        </w:numPr>
      </w:pPr>
      <w:r w:rsidRPr="000E2172">
        <w:t>Customers in this category pose significant risk, the bank should consider tightening loan approval criteria</w:t>
      </w:r>
      <w:r>
        <w:t xml:space="preserve"> and </w:t>
      </w:r>
      <w:r w:rsidRPr="000E2172">
        <w:t>charging higher interest rates to compensate for the elevated default risk.</w:t>
      </w:r>
    </w:p>
    <w:p w14:paraId="2B0A7C61" w14:textId="77777777" w:rsidR="000E2172" w:rsidRPr="000E2172" w:rsidRDefault="000E2172" w:rsidP="000E2172">
      <w:pPr>
        <w:ind w:left="1440"/>
      </w:pPr>
    </w:p>
    <w:p w14:paraId="0D9F9E80" w14:textId="516E9DCC" w:rsidR="000E2172" w:rsidRDefault="000E2172" w:rsidP="000E2172">
      <w:pPr>
        <w:ind w:left="720"/>
        <w:rPr>
          <w:b/>
          <w:bCs/>
        </w:rPr>
      </w:pPr>
      <w:r w:rsidRPr="000E2172">
        <w:rPr>
          <w:b/>
          <w:bCs/>
        </w:rPr>
        <w:t>Fair</w:t>
      </w:r>
      <w:r w:rsidR="002C4C32">
        <w:rPr>
          <w:b/>
          <w:bCs/>
        </w:rPr>
        <w:t xml:space="preserve"> </w:t>
      </w:r>
      <w:r w:rsidRPr="000E2172">
        <w:rPr>
          <w:b/>
          <w:bCs/>
        </w:rPr>
        <w:t>Score Category:</w:t>
      </w:r>
    </w:p>
    <w:p w14:paraId="4390D221" w14:textId="77777777" w:rsidR="000E2172" w:rsidRPr="000E2172" w:rsidRDefault="000E2172" w:rsidP="000E2172">
      <w:pPr>
        <w:ind w:left="720"/>
      </w:pPr>
    </w:p>
    <w:p w14:paraId="3F90534A" w14:textId="77777777" w:rsidR="000E2172" w:rsidRDefault="000E2172" w:rsidP="000E2172">
      <w:pPr>
        <w:numPr>
          <w:ilvl w:val="1"/>
          <w:numId w:val="169"/>
        </w:numPr>
      </w:pPr>
      <w:r w:rsidRPr="000E2172">
        <w:t>Borrowers in this category have a default rate of approximately 30%, which is significantly lower than the "Poor" category but still represents moderate risk.</w:t>
      </w:r>
    </w:p>
    <w:p w14:paraId="3848316D" w14:textId="77777777" w:rsidR="000E2172" w:rsidRPr="000E2172" w:rsidRDefault="000E2172" w:rsidP="000E2172">
      <w:pPr>
        <w:ind w:left="1440"/>
      </w:pPr>
    </w:p>
    <w:p w14:paraId="1ED81FF7" w14:textId="1BFBAC55" w:rsidR="000E2172" w:rsidRDefault="000E2172" w:rsidP="000E2172">
      <w:pPr>
        <w:numPr>
          <w:ilvl w:val="1"/>
          <w:numId w:val="169"/>
        </w:numPr>
      </w:pPr>
      <w:r w:rsidRPr="000E2172">
        <w:t>These borrowers receive slightly higher average loan amounts than "Poor" borrowers, but additional measures like stricter loan terms, higher interest rates, or requiring</w:t>
      </w:r>
      <w:r>
        <w:t xml:space="preserve"> higher</w:t>
      </w:r>
      <w:r w:rsidRPr="000E2172">
        <w:t xml:space="preserve"> collateral may help manage this risk.</w:t>
      </w:r>
    </w:p>
    <w:p w14:paraId="2C8C6D3C" w14:textId="77777777" w:rsidR="000E2172" w:rsidRDefault="000E2172" w:rsidP="000E2172">
      <w:pPr>
        <w:pStyle w:val="ListParagraph"/>
      </w:pPr>
    </w:p>
    <w:p w14:paraId="5088D627" w14:textId="77777777" w:rsidR="000E2172" w:rsidRDefault="000E2172" w:rsidP="000E2172">
      <w:pPr>
        <w:ind w:left="720"/>
      </w:pPr>
    </w:p>
    <w:p w14:paraId="2A1AAA7E" w14:textId="77777777" w:rsidR="000E2172" w:rsidRDefault="000E2172" w:rsidP="000E2172">
      <w:pPr>
        <w:ind w:left="720"/>
      </w:pPr>
    </w:p>
    <w:p w14:paraId="111ABCFD" w14:textId="77777777" w:rsidR="000E2172" w:rsidRPr="000E2172" w:rsidRDefault="000E2172" w:rsidP="000E2172">
      <w:pPr>
        <w:ind w:left="1440"/>
      </w:pPr>
    </w:p>
    <w:p w14:paraId="6EC44A91" w14:textId="173FD6D8" w:rsidR="000E2172" w:rsidRDefault="000E2172" w:rsidP="000E2172">
      <w:pPr>
        <w:ind w:left="720"/>
        <w:rPr>
          <w:b/>
          <w:bCs/>
        </w:rPr>
      </w:pPr>
      <w:r w:rsidRPr="000E2172">
        <w:rPr>
          <w:b/>
          <w:bCs/>
        </w:rPr>
        <w:t>Good</w:t>
      </w:r>
      <w:r w:rsidR="002C4C32">
        <w:rPr>
          <w:b/>
          <w:bCs/>
        </w:rPr>
        <w:t xml:space="preserve"> </w:t>
      </w:r>
      <w:r w:rsidRPr="000E2172">
        <w:rPr>
          <w:b/>
          <w:bCs/>
        </w:rPr>
        <w:t>Score Category:</w:t>
      </w:r>
    </w:p>
    <w:p w14:paraId="12DD4B0F" w14:textId="77777777" w:rsidR="000E2172" w:rsidRPr="000E2172" w:rsidRDefault="000E2172" w:rsidP="000E2172">
      <w:pPr>
        <w:ind w:left="720"/>
        <w:rPr>
          <w:b/>
          <w:bCs/>
        </w:rPr>
      </w:pPr>
    </w:p>
    <w:p w14:paraId="6733B084" w14:textId="49D4C235" w:rsidR="000E2172" w:rsidRDefault="000E2172" w:rsidP="000E2172">
      <w:pPr>
        <w:numPr>
          <w:ilvl w:val="1"/>
          <w:numId w:val="169"/>
        </w:numPr>
      </w:pPr>
      <w:r w:rsidRPr="000E2172">
        <w:t>Borrowers in this category have a relatively low default rate (around 12%) and an average loan amount of approximately 20,000</w:t>
      </w:r>
      <w:r>
        <w:t xml:space="preserve">. Default risk </w:t>
      </w:r>
      <w:r w:rsidRPr="000E2172">
        <w:t xml:space="preserve">is considerably lower </w:t>
      </w:r>
      <w:r w:rsidRPr="000E2172">
        <w:lastRenderedPageBreak/>
        <w:t xml:space="preserve">than the </w:t>
      </w:r>
      <w:r>
        <w:t xml:space="preserve">“Poor” and </w:t>
      </w:r>
      <w:r w:rsidRPr="000E2172">
        <w:t>"Fair"</w:t>
      </w:r>
      <w:r>
        <w:t xml:space="preserve"> </w:t>
      </w:r>
      <w:r w:rsidRPr="000E2172">
        <w:t>categor</w:t>
      </w:r>
      <w:r>
        <w:t>ies</w:t>
      </w:r>
      <w:r w:rsidRPr="000E2172">
        <w:t xml:space="preserve"> but still slightly elevated compared to "Very Good" and "Excellent" groups.</w:t>
      </w:r>
    </w:p>
    <w:p w14:paraId="74E9E22C" w14:textId="77777777" w:rsidR="000E2172" w:rsidRDefault="000E2172" w:rsidP="000E2172">
      <w:pPr>
        <w:ind w:left="1440"/>
      </w:pPr>
    </w:p>
    <w:p w14:paraId="532B82B0" w14:textId="572905A0" w:rsidR="000E2172" w:rsidRDefault="000E2172" w:rsidP="000E2172">
      <w:pPr>
        <w:numPr>
          <w:ilvl w:val="1"/>
          <w:numId w:val="169"/>
        </w:numPr>
      </w:pPr>
      <w:r w:rsidRPr="000E2172">
        <w:t xml:space="preserve">While these borrowers are generally lower risk, the bank should monitor this category closely and may consider implementing slightly higher interest </w:t>
      </w:r>
      <w:proofErr w:type="gramStart"/>
      <w:r w:rsidRPr="000E2172">
        <w:t xml:space="preserve">rates </w:t>
      </w:r>
      <w:r>
        <w:t>,</w:t>
      </w:r>
      <w:proofErr w:type="gramEnd"/>
      <w:r>
        <w:t xml:space="preserve"> collateral </w:t>
      </w:r>
      <w:r w:rsidRPr="000E2172">
        <w:t>or limited loan amounts to mitigate risk.</w:t>
      </w:r>
    </w:p>
    <w:p w14:paraId="1F95D2BA" w14:textId="77777777" w:rsidR="000E2172" w:rsidRPr="000E2172" w:rsidRDefault="000E2172" w:rsidP="000E2172">
      <w:pPr>
        <w:ind w:left="1440"/>
      </w:pPr>
    </w:p>
    <w:p w14:paraId="6603A80F" w14:textId="0F47BE08" w:rsidR="000E2172" w:rsidRDefault="000E2172" w:rsidP="000E2172">
      <w:pPr>
        <w:ind w:left="720"/>
        <w:rPr>
          <w:b/>
          <w:bCs/>
        </w:rPr>
      </w:pPr>
      <w:r w:rsidRPr="000E2172">
        <w:rPr>
          <w:b/>
          <w:bCs/>
        </w:rPr>
        <w:t>Very Good</w:t>
      </w:r>
      <w:r w:rsidR="002C4C32">
        <w:rPr>
          <w:b/>
          <w:bCs/>
        </w:rPr>
        <w:t xml:space="preserve"> </w:t>
      </w:r>
      <w:r w:rsidRPr="000E2172">
        <w:rPr>
          <w:b/>
          <w:bCs/>
        </w:rPr>
        <w:t>Score Category:</w:t>
      </w:r>
    </w:p>
    <w:p w14:paraId="62E350B2" w14:textId="77777777" w:rsidR="000E2172" w:rsidRPr="000E2172" w:rsidRDefault="000E2172" w:rsidP="000E2172">
      <w:pPr>
        <w:ind w:left="720"/>
        <w:rPr>
          <w:b/>
          <w:bCs/>
        </w:rPr>
      </w:pPr>
    </w:p>
    <w:p w14:paraId="518486FB" w14:textId="77777777" w:rsidR="000E2172" w:rsidRDefault="000E2172" w:rsidP="000E2172">
      <w:pPr>
        <w:numPr>
          <w:ilvl w:val="1"/>
          <w:numId w:val="169"/>
        </w:numPr>
      </w:pPr>
      <w:r w:rsidRPr="000E2172">
        <w:t>This category exhibits a lower default rate (around 5%) and an average loan amount close to 19,000.</w:t>
      </w:r>
    </w:p>
    <w:p w14:paraId="7E81D22B" w14:textId="77777777" w:rsidR="000E2172" w:rsidRPr="000E2172" w:rsidRDefault="000E2172" w:rsidP="000E2172">
      <w:pPr>
        <w:ind w:left="1440"/>
      </w:pPr>
    </w:p>
    <w:p w14:paraId="643B3A4D" w14:textId="78774DF8" w:rsidR="000E2172" w:rsidRDefault="000E2172" w:rsidP="000E2172">
      <w:pPr>
        <w:numPr>
          <w:ilvl w:val="1"/>
          <w:numId w:val="169"/>
        </w:numPr>
      </w:pPr>
      <w:r w:rsidRPr="000E2172">
        <w:t xml:space="preserve">Borrowers in this group are low risk </w:t>
      </w:r>
      <w:r>
        <w:t xml:space="preserve">and obtain </w:t>
      </w:r>
      <w:r w:rsidRPr="000E2172">
        <w:t>lower loan amounts than "Good" borrowers. Offering competitive loan terms to attract these customers could further reduce overall risk in the bank's portfolio.</w:t>
      </w:r>
    </w:p>
    <w:p w14:paraId="2C7370FD" w14:textId="77777777" w:rsidR="000E2172" w:rsidRPr="000E2172" w:rsidRDefault="000E2172" w:rsidP="000E2172">
      <w:pPr>
        <w:ind w:left="1440"/>
      </w:pPr>
    </w:p>
    <w:p w14:paraId="4F38841F" w14:textId="55E6D969" w:rsidR="000E2172" w:rsidRDefault="000E2172" w:rsidP="000E2172">
      <w:pPr>
        <w:ind w:left="720"/>
        <w:rPr>
          <w:b/>
          <w:bCs/>
        </w:rPr>
      </w:pPr>
      <w:r w:rsidRPr="000E2172">
        <w:rPr>
          <w:b/>
          <w:bCs/>
        </w:rPr>
        <w:t>Excellent Score Category:</w:t>
      </w:r>
    </w:p>
    <w:p w14:paraId="282170FB" w14:textId="77777777" w:rsidR="000E2172" w:rsidRPr="000E2172" w:rsidRDefault="000E2172" w:rsidP="000E2172">
      <w:pPr>
        <w:ind w:left="720"/>
      </w:pPr>
    </w:p>
    <w:p w14:paraId="46318588" w14:textId="77777777" w:rsidR="000E2172" w:rsidRDefault="000E2172" w:rsidP="000E2172">
      <w:pPr>
        <w:numPr>
          <w:ilvl w:val="1"/>
          <w:numId w:val="169"/>
        </w:numPr>
      </w:pPr>
      <w:r w:rsidRPr="000E2172">
        <w:t>This group has the lowest default rate (around 4.4%) and the highest average loan amount (over 21,000).</w:t>
      </w:r>
    </w:p>
    <w:p w14:paraId="39A7FDC1" w14:textId="77777777" w:rsidR="000E2172" w:rsidRPr="000E2172" w:rsidRDefault="000E2172" w:rsidP="000E2172">
      <w:pPr>
        <w:ind w:left="1440"/>
      </w:pPr>
    </w:p>
    <w:p w14:paraId="18D3DD11" w14:textId="65466268" w:rsidR="000E2172" w:rsidRDefault="000E2172" w:rsidP="000E2172">
      <w:pPr>
        <w:numPr>
          <w:ilvl w:val="1"/>
          <w:numId w:val="169"/>
        </w:numPr>
      </w:pPr>
      <w:r w:rsidRPr="000E2172">
        <w:t>Customers in this category are the most creditworthy, and the bank should prioritize offering them larger loan amounts with highly favorable terms to retain and attract more borrowers from this group.</w:t>
      </w:r>
    </w:p>
    <w:p w14:paraId="390A2F91" w14:textId="77777777" w:rsidR="007021C9" w:rsidRDefault="007021C9" w:rsidP="000E2172"/>
    <w:p w14:paraId="1DFFE8F2" w14:textId="5378A044" w:rsidR="000E2172" w:rsidRDefault="000E2172" w:rsidP="000E2172">
      <w:r>
        <w:tab/>
      </w:r>
      <w:r w:rsidRPr="000E2172">
        <w:t>The information in this plot supports implementing a risk-based pricing strategy. The bank should impose stricter eligibility criteria</w:t>
      </w:r>
      <w:r>
        <w:t xml:space="preserve">, increase interest rates, and </w:t>
      </w:r>
      <w:r w:rsidRPr="000E2172">
        <w:t>require</w:t>
      </w:r>
      <w:r>
        <w:t xml:space="preserve"> higher</w:t>
      </w:r>
      <w:r w:rsidRPr="000E2172">
        <w:t xml:space="preserve"> collateral for higher-risk borrowers ("Poor" and "Fair") to mitigate</w:t>
      </w:r>
      <w:r>
        <w:t xml:space="preserve"> default</w:t>
      </w:r>
      <w:r w:rsidRPr="000E2172">
        <w:t xml:space="preserve"> risk</w:t>
      </w:r>
      <w:r>
        <w:t xml:space="preserve"> and financial loss</w:t>
      </w:r>
      <w:r w:rsidRPr="000E2172">
        <w:t>. Conversely, the bank can target lower-risk borrowers ("Good," "Very Good," and "Excellent") with larger loans and more favorable terms, as these groups offer a better balance of risk and return.</w:t>
      </w:r>
    </w:p>
    <w:p w14:paraId="0E22FEA6" w14:textId="2B0D2207" w:rsidR="00D01128" w:rsidRDefault="00FB066B" w:rsidP="007021C9">
      <w:pPr>
        <w:jc w:val="center"/>
      </w:pPr>
      <w:r w:rsidRPr="00FB066B">
        <w:rPr>
          <w:noProof/>
        </w:rPr>
        <w:lastRenderedPageBreak/>
        <w:drawing>
          <wp:inline distT="0" distB="0" distL="0" distR="0" wp14:anchorId="65951E99" wp14:editId="5FC887C3">
            <wp:extent cx="4218220" cy="4038404"/>
            <wp:effectExtent l="38100" t="38100" r="36830" b="38735"/>
            <wp:docPr id="136931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5290" name=""/>
                    <pic:cNvPicPr/>
                  </pic:nvPicPr>
                  <pic:blipFill>
                    <a:blip r:embed="rId44"/>
                    <a:stretch>
                      <a:fillRect/>
                    </a:stretch>
                  </pic:blipFill>
                  <pic:spPr>
                    <a:xfrm>
                      <a:off x="0" y="0"/>
                      <a:ext cx="4273634" cy="4091456"/>
                    </a:xfrm>
                    <a:prstGeom prst="rect">
                      <a:avLst/>
                    </a:prstGeom>
                    <a:ln w="38100">
                      <a:solidFill>
                        <a:schemeClr val="tx1"/>
                      </a:solidFill>
                    </a:ln>
                  </pic:spPr>
                </pic:pic>
              </a:graphicData>
            </a:graphic>
          </wp:inline>
        </w:drawing>
      </w:r>
    </w:p>
    <w:p w14:paraId="1C0AFAC2" w14:textId="0B7F25AB" w:rsidR="002C4C32" w:rsidRDefault="002C4C32" w:rsidP="00D33C92">
      <w:pPr>
        <w:pStyle w:val="Heading4"/>
      </w:pPr>
      <w:bookmarkStart w:id="111" w:name="_Toc187156093"/>
      <w:bookmarkStart w:id="112" w:name="_Toc188282193"/>
      <w:r w:rsidRPr="002C4C32">
        <w:t>Figure 7.2</w:t>
      </w:r>
      <w:r w:rsidR="005D415C">
        <w:t>5</w:t>
      </w:r>
      <w:r w:rsidRPr="002C4C32">
        <w:t>: Cumulative Default Rate vs. Cumulative Average Loan Amount by Credit Score Category</w:t>
      </w:r>
      <w:bookmarkEnd w:id="111"/>
      <w:bookmarkEnd w:id="112"/>
    </w:p>
    <w:p w14:paraId="3F3DF707" w14:textId="26DD8665" w:rsidR="007021C9" w:rsidRDefault="00D01128" w:rsidP="007021C9">
      <w:r>
        <w:tab/>
      </w:r>
      <w:r w:rsidR="007021C9" w:rsidRPr="007021C9">
        <w:t xml:space="preserve">The plot </w:t>
      </w:r>
      <w:r w:rsidR="004B39B7" w:rsidRPr="004B39B7">
        <w:rPr>
          <w:b/>
          <w:bCs/>
          <w:i/>
          <w:iCs/>
        </w:rPr>
        <w:t>(Figure 7.2</w:t>
      </w:r>
      <w:r w:rsidR="005D415C">
        <w:rPr>
          <w:b/>
          <w:bCs/>
          <w:i/>
          <w:iCs/>
        </w:rPr>
        <w:t>5</w:t>
      </w:r>
      <w:r w:rsidR="004B39B7" w:rsidRPr="004B39B7">
        <w:rPr>
          <w:b/>
          <w:bCs/>
          <w:i/>
          <w:iCs/>
        </w:rPr>
        <w:t>)</w:t>
      </w:r>
      <w:r w:rsidR="004B39B7">
        <w:t xml:space="preserve"> </w:t>
      </w:r>
      <w:r w:rsidR="007021C9" w:rsidRPr="007021C9">
        <w:t>shows the cumulative default rate versus cumulative average loan amount for each credit score category. Each panel represents a different credit score group: Poor, Fair, Good, Very Good, and Excellent. The y-axis shows the cumulative default rate (as a percentage), while the x-axis shows the cumulative average loan amount.</w:t>
      </w:r>
    </w:p>
    <w:p w14:paraId="15EBFDF8" w14:textId="77777777" w:rsidR="007021C9" w:rsidRPr="007021C9" w:rsidRDefault="007021C9" w:rsidP="007021C9">
      <w:pPr>
        <w:rPr>
          <w:b/>
          <w:bCs/>
        </w:rPr>
      </w:pPr>
    </w:p>
    <w:p w14:paraId="2DF22DEC" w14:textId="77777777" w:rsidR="007021C9" w:rsidRDefault="007021C9" w:rsidP="002C4C32">
      <w:pPr>
        <w:ind w:left="720"/>
      </w:pPr>
      <w:r w:rsidRPr="007021C9">
        <w:rPr>
          <w:b/>
          <w:bCs/>
        </w:rPr>
        <w:t>Poor Credit Score (Red)</w:t>
      </w:r>
      <w:r w:rsidRPr="007021C9">
        <w:t>:</w:t>
      </w:r>
    </w:p>
    <w:p w14:paraId="41941660" w14:textId="77777777" w:rsidR="007021C9" w:rsidRPr="007021C9" w:rsidRDefault="007021C9" w:rsidP="007021C9">
      <w:pPr>
        <w:ind w:left="720"/>
      </w:pPr>
    </w:p>
    <w:p w14:paraId="3ED8900D" w14:textId="77777777" w:rsidR="007021C9" w:rsidRPr="007021C9" w:rsidRDefault="007021C9" w:rsidP="007021C9">
      <w:pPr>
        <w:numPr>
          <w:ilvl w:val="1"/>
          <w:numId w:val="157"/>
        </w:numPr>
      </w:pPr>
      <w:r w:rsidRPr="007021C9">
        <w:t>The default rate starts very high, near 100%, and gradually decreases as the cumulative average loan amount increases.</w:t>
      </w:r>
    </w:p>
    <w:p w14:paraId="151B09FB" w14:textId="77777777" w:rsidR="007021C9" w:rsidRPr="007021C9" w:rsidRDefault="007021C9" w:rsidP="007021C9">
      <w:pPr>
        <w:numPr>
          <w:ilvl w:val="1"/>
          <w:numId w:val="157"/>
        </w:numPr>
      </w:pPr>
      <w:r w:rsidRPr="007021C9">
        <w:t>For loans under $5,000, the default rate drops sharply but still remains high (above 50%) even as the cumulative loan amount increases toward $15,000.</w:t>
      </w:r>
    </w:p>
    <w:p w14:paraId="495AB20F" w14:textId="77777777" w:rsidR="007021C9" w:rsidRDefault="007021C9" w:rsidP="007021C9">
      <w:pPr>
        <w:numPr>
          <w:ilvl w:val="1"/>
          <w:numId w:val="157"/>
        </w:numPr>
      </w:pPr>
      <w:r w:rsidRPr="007021C9">
        <w:t>This suggests that borrowers with poor credit scores are much more likely to default, especially on smaller loans.</w:t>
      </w:r>
    </w:p>
    <w:p w14:paraId="34AD61E7" w14:textId="77777777" w:rsidR="007021C9" w:rsidRPr="007021C9" w:rsidRDefault="007021C9" w:rsidP="007021C9">
      <w:pPr>
        <w:ind w:left="1440"/>
      </w:pPr>
    </w:p>
    <w:p w14:paraId="376DB50D" w14:textId="77777777" w:rsidR="007021C9" w:rsidRDefault="007021C9" w:rsidP="002C4C32">
      <w:pPr>
        <w:ind w:left="720"/>
      </w:pPr>
      <w:r w:rsidRPr="007021C9">
        <w:rPr>
          <w:b/>
          <w:bCs/>
        </w:rPr>
        <w:t>Fair Credit Score (Yellow)</w:t>
      </w:r>
      <w:r w:rsidRPr="007021C9">
        <w:t>:</w:t>
      </w:r>
    </w:p>
    <w:p w14:paraId="3958DD16" w14:textId="77777777" w:rsidR="007021C9" w:rsidRPr="007021C9" w:rsidRDefault="007021C9" w:rsidP="007021C9">
      <w:pPr>
        <w:ind w:left="720"/>
      </w:pPr>
    </w:p>
    <w:p w14:paraId="06C79821" w14:textId="77777777" w:rsidR="007021C9" w:rsidRPr="007021C9" w:rsidRDefault="007021C9" w:rsidP="007021C9">
      <w:pPr>
        <w:numPr>
          <w:ilvl w:val="1"/>
          <w:numId w:val="157"/>
        </w:numPr>
      </w:pPr>
      <w:r w:rsidRPr="007021C9">
        <w:t>The pattern is similar to the "Poor" category but with lower starting default rates.</w:t>
      </w:r>
    </w:p>
    <w:p w14:paraId="3223ECC0" w14:textId="77777777" w:rsidR="007021C9" w:rsidRPr="007021C9" w:rsidRDefault="007021C9" w:rsidP="007021C9">
      <w:pPr>
        <w:numPr>
          <w:ilvl w:val="1"/>
          <w:numId w:val="157"/>
        </w:numPr>
      </w:pPr>
      <w:r w:rsidRPr="007021C9">
        <w:t>The default rate drops from 100% to around 30% as the cumulative loan amount increases beyond $5,000. Beyond $10,000, the default rate stabilizes below 30%.</w:t>
      </w:r>
    </w:p>
    <w:p w14:paraId="273E5586" w14:textId="77777777" w:rsidR="007021C9" w:rsidRDefault="007021C9" w:rsidP="007021C9">
      <w:pPr>
        <w:numPr>
          <w:ilvl w:val="1"/>
          <w:numId w:val="157"/>
        </w:numPr>
      </w:pPr>
      <w:r w:rsidRPr="007021C9">
        <w:t>Borrowers in this category are also risky, but there is a clear reduction in risk as the average loan amount increases.</w:t>
      </w:r>
    </w:p>
    <w:p w14:paraId="58EA04E6" w14:textId="77777777" w:rsidR="007021C9" w:rsidRPr="007021C9" w:rsidRDefault="007021C9" w:rsidP="007021C9">
      <w:pPr>
        <w:ind w:left="1440"/>
      </w:pPr>
    </w:p>
    <w:p w14:paraId="1D63AC01" w14:textId="77777777" w:rsidR="007021C9" w:rsidRDefault="007021C9" w:rsidP="002C4C32">
      <w:pPr>
        <w:ind w:left="720"/>
      </w:pPr>
      <w:r w:rsidRPr="007021C9">
        <w:rPr>
          <w:b/>
          <w:bCs/>
        </w:rPr>
        <w:lastRenderedPageBreak/>
        <w:t>Good Credit Score (Green)</w:t>
      </w:r>
      <w:r w:rsidRPr="007021C9">
        <w:t>:</w:t>
      </w:r>
    </w:p>
    <w:p w14:paraId="10EF91C8" w14:textId="77777777" w:rsidR="007021C9" w:rsidRPr="007021C9" w:rsidRDefault="007021C9" w:rsidP="007021C9">
      <w:pPr>
        <w:ind w:left="720"/>
      </w:pPr>
    </w:p>
    <w:p w14:paraId="13CA704B" w14:textId="77777777" w:rsidR="007021C9" w:rsidRPr="007021C9" w:rsidRDefault="007021C9" w:rsidP="007021C9">
      <w:pPr>
        <w:numPr>
          <w:ilvl w:val="1"/>
          <w:numId w:val="157"/>
        </w:numPr>
      </w:pPr>
      <w:r w:rsidRPr="007021C9">
        <w:t>Borrowers with "Good" credit scores start with a default rate of 100%, which quickly drops below 25% by the time loan amounts reach $5,000.</w:t>
      </w:r>
    </w:p>
    <w:p w14:paraId="58429D20" w14:textId="77777777" w:rsidR="007021C9" w:rsidRPr="007021C9" w:rsidRDefault="007021C9" w:rsidP="007021C9">
      <w:pPr>
        <w:numPr>
          <w:ilvl w:val="1"/>
          <w:numId w:val="157"/>
        </w:numPr>
      </w:pPr>
      <w:r w:rsidRPr="007021C9">
        <w:t>The default rate continues to decline steadily as the cumulative loan amount increases, approaching zero for higher loan amounts.</w:t>
      </w:r>
    </w:p>
    <w:p w14:paraId="0E92B117" w14:textId="77777777" w:rsidR="007021C9" w:rsidRDefault="007021C9" w:rsidP="007021C9">
      <w:pPr>
        <w:numPr>
          <w:ilvl w:val="1"/>
          <w:numId w:val="157"/>
        </w:numPr>
      </w:pPr>
      <w:r w:rsidRPr="007021C9">
        <w:t>This group shows a significant reduction in risk with higher loan values, suggesting that these borrowers are generally lower risk.</w:t>
      </w:r>
    </w:p>
    <w:p w14:paraId="29FAEB1C" w14:textId="77777777" w:rsidR="007021C9" w:rsidRPr="007021C9" w:rsidRDefault="007021C9" w:rsidP="007021C9">
      <w:pPr>
        <w:ind w:left="1440"/>
      </w:pPr>
    </w:p>
    <w:p w14:paraId="2CA07861" w14:textId="77777777" w:rsidR="007021C9" w:rsidRDefault="007021C9" w:rsidP="002C4C32">
      <w:pPr>
        <w:ind w:left="720"/>
      </w:pPr>
      <w:r w:rsidRPr="007021C9">
        <w:rPr>
          <w:b/>
          <w:bCs/>
        </w:rPr>
        <w:t>Very Good Credit Score (Blue)</w:t>
      </w:r>
      <w:r w:rsidRPr="007021C9">
        <w:t>:</w:t>
      </w:r>
    </w:p>
    <w:p w14:paraId="7F57C87D" w14:textId="77777777" w:rsidR="007021C9" w:rsidRPr="007021C9" w:rsidRDefault="007021C9" w:rsidP="007021C9">
      <w:pPr>
        <w:ind w:left="720"/>
      </w:pPr>
    </w:p>
    <w:p w14:paraId="2336DD7C" w14:textId="77777777" w:rsidR="007021C9" w:rsidRPr="007021C9" w:rsidRDefault="007021C9" w:rsidP="007021C9">
      <w:pPr>
        <w:numPr>
          <w:ilvl w:val="1"/>
          <w:numId w:val="157"/>
        </w:numPr>
      </w:pPr>
      <w:r w:rsidRPr="007021C9">
        <w:t>Default rates in this group start around 75% for very small loans, but quickly drop below 10% as the average loan amount exceeds $5,000.</w:t>
      </w:r>
    </w:p>
    <w:p w14:paraId="0ADB9306" w14:textId="77777777" w:rsidR="007021C9" w:rsidRPr="007021C9" w:rsidRDefault="007021C9" w:rsidP="007021C9">
      <w:pPr>
        <w:numPr>
          <w:ilvl w:val="1"/>
          <w:numId w:val="157"/>
        </w:numPr>
      </w:pPr>
      <w:r w:rsidRPr="007021C9">
        <w:t>By $10,000, the default rate approaches zero, indicating that borrowers with "Very Good" credit scores are far less likely to default, even on smaller loans.</w:t>
      </w:r>
    </w:p>
    <w:p w14:paraId="24A410C4" w14:textId="77777777" w:rsidR="007021C9" w:rsidRDefault="007021C9" w:rsidP="007021C9">
      <w:pPr>
        <w:numPr>
          <w:ilvl w:val="1"/>
          <w:numId w:val="157"/>
        </w:numPr>
      </w:pPr>
      <w:r w:rsidRPr="007021C9">
        <w:t>The overall risk is minimal across all loan ranges.</w:t>
      </w:r>
    </w:p>
    <w:p w14:paraId="2B1BB126" w14:textId="77777777" w:rsidR="007021C9" w:rsidRPr="007021C9" w:rsidRDefault="007021C9" w:rsidP="007021C9">
      <w:pPr>
        <w:ind w:left="1440"/>
      </w:pPr>
    </w:p>
    <w:p w14:paraId="452402E6" w14:textId="610EAF27" w:rsidR="007021C9" w:rsidRDefault="002C4C32" w:rsidP="002C4C32">
      <w:pPr>
        <w:ind w:left="360"/>
      </w:pPr>
      <w:r>
        <w:rPr>
          <w:b/>
          <w:bCs/>
        </w:rPr>
        <w:tab/>
      </w:r>
      <w:r w:rsidR="007021C9" w:rsidRPr="007021C9">
        <w:rPr>
          <w:b/>
          <w:bCs/>
        </w:rPr>
        <w:t>Excellent Credit Score (Purple)</w:t>
      </w:r>
      <w:r w:rsidR="007021C9" w:rsidRPr="007021C9">
        <w:t>:</w:t>
      </w:r>
    </w:p>
    <w:p w14:paraId="0A456B3F" w14:textId="77777777" w:rsidR="007021C9" w:rsidRPr="007021C9" w:rsidRDefault="007021C9" w:rsidP="007021C9">
      <w:pPr>
        <w:ind w:left="720"/>
      </w:pPr>
    </w:p>
    <w:p w14:paraId="11900747" w14:textId="77777777" w:rsidR="007021C9" w:rsidRPr="007021C9" w:rsidRDefault="007021C9" w:rsidP="007021C9">
      <w:pPr>
        <w:numPr>
          <w:ilvl w:val="1"/>
          <w:numId w:val="157"/>
        </w:numPr>
      </w:pPr>
      <w:r w:rsidRPr="007021C9">
        <w:t>In this group, the default rate starts very low, under 5%, even for the smallest loans.</w:t>
      </w:r>
    </w:p>
    <w:p w14:paraId="5D73DA7A" w14:textId="77777777" w:rsidR="007021C9" w:rsidRPr="007021C9" w:rsidRDefault="007021C9" w:rsidP="007021C9">
      <w:pPr>
        <w:numPr>
          <w:ilvl w:val="1"/>
          <w:numId w:val="157"/>
        </w:numPr>
      </w:pPr>
      <w:r w:rsidRPr="007021C9">
        <w:t>The trend is less smooth compared to other categories, but the default rate remains extremely low, hovering between 1% and 5%.</w:t>
      </w:r>
    </w:p>
    <w:p w14:paraId="40915030" w14:textId="77777777" w:rsidR="007021C9" w:rsidRDefault="007021C9" w:rsidP="007021C9">
      <w:pPr>
        <w:numPr>
          <w:ilvl w:val="1"/>
          <w:numId w:val="157"/>
        </w:numPr>
      </w:pPr>
      <w:r w:rsidRPr="007021C9">
        <w:t>Borrowers with excellent credit scores are extremely unlikely to default, regardless of loan amount.</w:t>
      </w:r>
    </w:p>
    <w:p w14:paraId="62DDE2DC" w14:textId="77777777" w:rsidR="007021C9" w:rsidRPr="007021C9" w:rsidRDefault="007021C9" w:rsidP="007021C9">
      <w:pPr>
        <w:ind w:left="1440"/>
      </w:pPr>
    </w:p>
    <w:p w14:paraId="21BE216C" w14:textId="77777777" w:rsidR="007021C9" w:rsidRDefault="007021C9" w:rsidP="007021C9">
      <w:pPr>
        <w:rPr>
          <w:b/>
          <w:bCs/>
        </w:rPr>
      </w:pPr>
      <w:r w:rsidRPr="007021C9">
        <w:rPr>
          <w:b/>
          <w:bCs/>
        </w:rPr>
        <w:t>General Insights:</w:t>
      </w:r>
    </w:p>
    <w:p w14:paraId="562D4647" w14:textId="77777777" w:rsidR="007021C9" w:rsidRPr="007021C9" w:rsidRDefault="007021C9" w:rsidP="007021C9">
      <w:pPr>
        <w:rPr>
          <w:b/>
          <w:bCs/>
        </w:rPr>
      </w:pPr>
    </w:p>
    <w:p w14:paraId="1614F9DD" w14:textId="77777777" w:rsidR="007021C9" w:rsidRDefault="007021C9" w:rsidP="007021C9">
      <w:pPr>
        <w:numPr>
          <w:ilvl w:val="0"/>
          <w:numId w:val="158"/>
        </w:numPr>
      </w:pPr>
      <w:r w:rsidRPr="007021C9">
        <w:rPr>
          <w:b/>
          <w:bCs/>
        </w:rPr>
        <w:t>Risk Reduction with Higher Loans</w:t>
      </w:r>
      <w:r w:rsidRPr="007021C9">
        <w:t>: For lower credit score categories (Poor, Fair, and Good), there is a clear pattern where the default rate decreases as the cumulative average loan amount increases. This suggests that offering larger loans to these groups may reduce risk, possibly because only more financially stable individuals receive larger loans.</w:t>
      </w:r>
    </w:p>
    <w:p w14:paraId="4135E359" w14:textId="77777777" w:rsidR="007021C9" w:rsidRPr="007021C9" w:rsidRDefault="007021C9" w:rsidP="007021C9">
      <w:pPr>
        <w:ind w:left="720"/>
      </w:pPr>
    </w:p>
    <w:p w14:paraId="3DC24DA8" w14:textId="77777777" w:rsidR="007021C9" w:rsidRDefault="007021C9" w:rsidP="007021C9">
      <w:pPr>
        <w:numPr>
          <w:ilvl w:val="0"/>
          <w:numId w:val="158"/>
        </w:numPr>
      </w:pPr>
      <w:r w:rsidRPr="007021C9">
        <w:rPr>
          <w:b/>
          <w:bCs/>
        </w:rPr>
        <w:t>Low Risk for High Credit Scores</w:t>
      </w:r>
      <w:r w:rsidRPr="007021C9">
        <w:t>: For borrowers in the "Very Good" and "Excellent" categories, the risk of default is already low and remains low regardless of the loan amount. This reinforces that credit score is a strong predictor of default risk.</w:t>
      </w:r>
    </w:p>
    <w:p w14:paraId="30F04566" w14:textId="77777777" w:rsidR="007021C9" w:rsidRPr="007021C9" w:rsidRDefault="007021C9" w:rsidP="007021C9">
      <w:pPr>
        <w:ind w:left="720"/>
      </w:pPr>
    </w:p>
    <w:p w14:paraId="6229EC9D" w14:textId="77777777" w:rsidR="007021C9" w:rsidRPr="007021C9" w:rsidRDefault="007021C9" w:rsidP="007021C9">
      <w:pPr>
        <w:numPr>
          <w:ilvl w:val="0"/>
          <w:numId w:val="158"/>
        </w:numPr>
      </w:pPr>
      <w:r w:rsidRPr="007021C9">
        <w:rPr>
          <w:b/>
          <w:bCs/>
        </w:rPr>
        <w:t>Thresholds for Lending</w:t>
      </w:r>
      <w:r w:rsidRPr="007021C9">
        <w:t>: The cumulative default rate curves suggest that risk is highly concentrated in smaller loans for the lower credit score groups. As a result, lending strategies could focus on reducing risk by limiting small loan amounts for individuals with low credit scores.</w:t>
      </w:r>
    </w:p>
    <w:p w14:paraId="7C91601A" w14:textId="7D6720EB" w:rsidR="00D01128" w:rsidRDefault="00D01128" w:rsidP="00D01128"/>
    <w:p w14:paraId="0CFA550B" w14:textId="2AC80CC2" w:rsidR="00113D66" w:rsidRDefault="00113D66" w:rsidP="00E837C1">
      <w:pPr>
        <w:jc w:val="center"/>
        <w:rPr>
          <w:noProof/>
          <w14:ligatures w14:val="standardContextual"/>
        </w:rPr>
      </w:pPr>
      <w:r>
        <w:lastRenderedPageBreak/>
        <w:fldChar w:fldCharType="begin"/>
      </w:r>
      <w:r>
        <w:instrText xml:space="preserve"> INCLUDEPICTURE "http://127.0.0.1:42173/graphics/plot_zoom_png?width=1154&amp;height=569" \* MERGEFORMATINET </w:instrText>
      </w:r>
      <w:r>
        <w:fldChar w:fldCharType="separate"/>
      </w:r>
      <w:r>
        <w:rPr>
          <w:noProof/>
        </w:rPr>
        <mc:AlternateContent>
          <mc:Choice Requires="wps">
            <w:drawing>
              <wp:inline distT="0" distB="0" distL="0" distR="0" wp14:anchorId="38231AC4" wp14:editId="31DFE5A5">
                <wp:extent cx="301625" cy="301625"/>
                <wp:effectExtent l="0" t="0" r="0" b="0"/>
                <wp:docPr id="1707695546"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1D3993" id="Rectangle 6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113D66">
        <w:rPr>
          <w:noProof/>
          <w14:ligatures w14:val="standardContextual"/>
        </w:rPr>
        <w:t xml:space="preserve"> </w:t>
      </w:r>
      <w:r w:rsidRPr="00113D66">
        <w:rPr>
          <w:noProof/>
        </w:rPr>
        <w:drawing>
          <wp:inline distT="0" distB="0" distL="0" distR="0" wp14:anchorId="09FD9906" wp14:editId="4B5B7D82">
            <wp:extent cx="5943600" cy="2931795"/>
            <wp:effectExtent l="38100" t="38100" r="38100" b="40005"/>
            <wp:docPr id="63458728" name="Picture 1" descr="A graph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8728" name="Picture 1" descr="A graph of a credit score&#10;&#10;Description automatically generated"/>
                    <pic:cNvPicPr/>
                  </pic:nvPicPr>
                  <pic:blipFill>
                    <a:blip r:embed="rId45"/>
                    <a:stretch>
                      <a:fillRect/>
                    </a:stretch>
                  </pic:blipFill>
                  <pic:spPr>
                    <a:xfrm>
                      <a:off x="0" y="0"/>
                      <a:ext cx="5943600" cy="2931795"/>
                    </a:xfrm>
                    <a:prstGeom prst="rect">
                      <a:avLst/>
                    </a:prstGeom>
                    <a:ln w="38100">
                      <a:solidFill>
                        <a:schemeClr val="tx1"/>
                      </a:solidFill>
                    </a:ln>
                  </pic:spPr>
                </pic:pic>
              </a:graphicData>
            </a:graphic>
          </wp:inline>
        </w:drawing>
      </w:r>
    </w:p>
    <w:p w14:paraId="2C5F942D" w14:textId="24E93C95" w:rsidR="002C4C32" w:rsidRPr="002C4C32" w:rsidRDefault="002C4C32" w:rsidP="00D33C92">
      <w:pPr>
        <w:pStyle w:val="Heading4"/>
      </w:pPr>
      <w:bookmarkStart w:id="113" w:name="_Toc187156094"/>
      <w:bookmarkStart w:id="114" w:name="_Toc188282194"/>
      <w:r w:rsidRPr="002C4C32">
        <w:t>Figure 7.2</w:t>
      </w:r>
      <w:r w:rsidR="005D415C">
        <w:t>6</w:t>
      </w:r>
      <w:r w:rsidRPr="002C4C32">
        <w:t>: Impact of Credit Score Thresholds on Default Rate, Total Loan Amount, and Profit</w:t>
      </w:r>
      <w:bookmarkEnd w:id="113"/>
      <w:bookmarkEnd w:id="114"/>
    </w:p>
    <w:p w14:paraId="03B44117" w14:textId="77777777" w:rsidR="00E95B67" w:rsidRDefault="00E95B67" w:rsidP="00E837C1">
      <w:pPr>
        <w:jc w:val="center"/>
        <w:rPr>
          <w:noProof/>
          <w14:ligatures w14:val="standardContextual"/>
        </w:rPr>
      </w:pPr>
    </w:p>
    <w:p w14:paraId="4850E64B" w14:textId="1B95A480" w:rsidR="007021C9" w:rsidRDefault="007021C9" w:rsidP="007021C9">
      <w:pPr>
        <w:ind w:firstLine="720"/>
        <w:rPr>
          <w:noProof/>
          <w14:ligatures w14:val="standardContextual"/>
        </w:rPr>
      </w:pPr>
      <w:r w:rsidRPr="007021C9">
        <w:rPr>
          <w:noProof/>
          <w14:ligatures w14:val="standardContextual"/>
        </w:rPr>
        <w:t xml:space="preserve">The set of three plots </w:t>
      </w:r>
      <w:r w:rsidR="002C4C32">
        <w:rPr>
          <w:noProof/>
          <w14:ligatures w14:val="standardContextual"/>
        </w:rPr>
        <w:t xml:space="preserve">in </w:t>
      </w:r>
      <w:r w:rsidR="002C4C32" w:rsidRPr="002C4C32">
        <w:rPr>
          <w:b/>
          <w:bCs/>
          <w:i/>
          <w:iCs/>
          <w:noProof/>
          <w14:ligatures w14:val="standardContextual"/>
        </w:rPr>
        <w:t>Figure 7.2</w:t>
      </w:r>
      <w:r w:rsidR="005D415C">
        <w:rPr>
          <w:b/>
          <w:bCs/>
          <w:i/>
          <w:iCs/>
          <w:noProof/>
          <w14:ligatures w14:val="standardContextual"/>
        </w:rPr>
        <w:t>6</w:t>
      </w:r>
      <w:r w:rsidR="002C4C32">
        <w:rPr>
          <w:noProof/>
          <w14:ligatures w14:val="standardContextual"/>
        </w:rPr>
        <w:t xml:space="preserve"> </w:t>
      </w:r>
      <w:r w:rsidRPr="007021C9">
        <w:rPr>
          <w:noProof/>
          <w14:ligatures w14:val="standardContextual"/>
        </w:rPr>
        <w:t>illustrates the relationship between credit score thresholds and key metrics: default rate, total loan amount issued, and profit.</w:t>
      </w:r>
    </w:p>
    <w:p w14:paraId="2E8F997C" w14:textId="77777777" w:rsidR="007021C9" w:rsidRPr="007021C9" w:rsidRDefault="007021C9" w:rsidP="007021C9">
      <w:pPr>
        <w:ind w:firstLine="720"/>
        <w:rPr>
          <w:noProof/>
          <w14:ligatures w14:val="standardContextual"/>
        </w:rPr>
      </w:pPr>
    </w:p>
    <w:p w14:paraId="629FAC21" w14:textId="10612737" w:rsidR="007021C9" w:rsidRDefault="007021C9" w:rsidP="007021C9">
      <w:pPr>
        <w:ind w:firstLine="720"/>
        <w:rPr>
          <w:noProof/>
          <w14:ligatures w14:val="standardContextual"/>
        </w:rPr>
      </w:pPr>
      <w:r w:rsidRPr="007021C9">
        <w:rPr>
          <w:noProof/>
          <w14:ligatures w14:val="standardContextual"/>
        </w:rPr>
        <w:t>In the first plot, </w:t>
      </w:r>
      <w:r w:rsidRPr="007021C9">
        <w:rPr>
          <w:b/>
          <w:bCs/>
          <w:noProof/>
          <w14:ligatures w14:val="standardContextual"/>
        </w:rPr>
        <w:t>Credit Score vs Default Rate</w:t>
      </w:r>
      <w:r w:rsidRPr="007021C9">
        <w:rPr>
          <w:noProof/>
          <w14:ligatures w14:val="standardContextual"/>
        </w:rPr>
        <w:t>, there is a clear downward trend. As the credit score threshold increases, the default rate decreases significantly. For scores below 600, the default rate remains relatively high. However, as the credit score surpasses 7</w:t>
      </w:r>
      <w:r>
        <w:rPr>
          <w:noProof/>
          <w14:ligatures w14:val="standardContextual"/>
        </w:rPr>
        <w:t>32</w:t>
      </w:r>
      <w:r w:rsidRPr="007021C9">
        <w:rPr>
          <w:noProof/>
          <w14:ligatures w14:val="standardContextual"/>
        </w:rPr>
        <w:t xml:space="preserve">, the default rate drops to </w:t>
      </w:r>
      <w:r>
        <w:rPr>
          <w:noProof/>
          <w14:ligatures w14:val="standardContextual"/>
        </w:rPr>
        <w:t>around</w:t>
      </w:r>
      <w:r w:rsidRPr="007021C9">
        <w:rPr>
          <w:noProof/>
          <w14:ligatures w14:val="standardContextual"/>
        </w:rPr>
        <w:t xml:space="preserve"> </w:t>
      </w:r>
      <w:r>
        <w:rPr>
          <w:noProof/>
          <w14:ligatures w14:val="standardContextual"/>
        </w:rPr>
        <w:t>5</w:t>
      </w:r>
      <w:r w:rsidRPr="007021C9">
        <w:rPr>
          <w:noProof/>
          <w14:ligatures w14:val="standardContextual"/>
        </w:rPr>
        <w:t>%, indicating a strong relationship between higher credit scores and lower default risk.</w:t>
      </w:r>
    </w:p>
    <w:p w14:paraId="54CB04E0" w14:textId="77777777" w:rsidR="007021C9" w:rsidRPr="007021C9" w:rsidRDefault="007021C9" w:rsidP="007021C9">
      <w:pPr>
        <w:ind w:firstLine="720"/>
        <w:rPr>
          <w:noProof/>
          <w14:ligatures w14:val="standardContextual"/>
        </w:rPr>
      </w:pPr>
    </w:p>
    <w:p w14:paraId="229B4DF9" w14:textId="77777777" w:rsidR="007021C9" w:rsidRDefault="007021C9" w:rsidP="007021C9">
      <w:pPr>
        <w:ind w:firstLine="720"/>
        <w:rPr>
          <w:noProof/>
          <w14:ligatures w14:val="standardContextual"/>
        </w:rPr>
      </w:pPr>
      <w:r w:rsidRPr="007021C9">
        <w:rPr>
          <w:noProof/>
          <w14:ligatures w14:val="standardContextual"/>
        </w:rPr>
        <w:t>The second plot, </w:t>
      </w:r>
      <w:r w:rsidRPr="007021C9">
        <w:rPr>
          <w:b/>
          <w:bCs/>
          <w:noProof/>
          <w14:ligatures w14:val="standardContextual"/>
        </w:rPr>
        <w:t>Credit Score vs Total Loan Amount</w:t>
      </w:r>
      <w:r w:rsidRPr="007021C9">
        <w:rPr>
          <w:noProof/>
          <w14:ligatures w14:val="standardContextual"/>
        </w:rPr>
        <w:t>, shows a steady decline in the total loan amount issued as the credit score threshold increases. This suggests that a higher credit score threshold excludes more borrowers, leading to fewer loans being issued. At lower credit scores, a large volume of loans is approved, but as the threshold tightens (particularly beyond 700), the number of loans significantly decreases.</w:t>
      </w:r>
    </w:p>
    <w:p w14:paraId="51D49FA4" w14:textId="77777777" w:rsidR="007021C9" w:rsidRPr="007021C9" w:rsidRDefault="007021C9" w:rsidP="007021C9">
      <w:pPr>
        <w:ind w:firstLine="720"/>
        <w:rPr>
          <w:noProof/>
          <w14:ligatures w14:val="standardContextual"/>
        </w:rPr>
      </w:pPr>
    </w:p>
    <w:p w14:paraId="3B0B1715" w14:textId="330CFB64" w:rsidR="007021C9" w:rsidRDefault="007021C9" w:rsidP="007021C9">
      <w:pPr>
        <w:ind w:firstLine="720"/>
        <w:rPr>
          <w:noProof/>
          <w14:ligatures w14:val="standardContextual"/>
        </w:rPr>
      </w:pPr>
      <w:r w:rsidRPr="007021C9">
        <w:rPr>
          <w:noProof/>
          <w14:ligatures w14:val="standardContextual"/>
        </w:rPr>
        <w:t>In the third plot, </w:t>
      </w:r>
      <w:r w:rsidRPr="007021C9">
        <w:rPr>
          <w:b/>
          <w:bCs/>
          <w:noProof/>
          <w14:ligatures w14:val="standardContextual"/>
        </w:rPr>
        <w:t>Credit Score vs Profit</w:t>
      </w:r>
      <w:r w:rsidRPr="007021C9">
        <w:rPr>
          <w:noProof/>
          <w14:ligatures w14:val="standardContextual"/>
        </w:rPr>
        <w:t>, there is a similar pattern to the total loan amount. Profit decreases as the credit score threshold increases. Profit was calculated as the total loan amount issued minus the total amount lost to defaults, with no interest rates involved. Essentially, profit here represents the net amount the bank would retain after accounting for defaults. At lower credit scores (below 600), the profit remains high, but as the threshold increases</w:t>
      </w:r>
      <w:r w:rsidR="00A31CA1">
        <w:rPr>
          <w:noProof/>
          <w14:ligatures w14:val="standardContextual"/>
        </w:rPr>
        <w:t xml:space="preserve"> </w:t>
      </w:r>
      <w:r w:rsidRPr="007021C9">
        <w:rPr>
          <w:noProof/>
          <w14:ligatures w14:val="standardContextual"/>
        </w:rPr>
        <w:t>profit sharply declines, reflecting fewer loans being issued, despite the lower default risk</w:t>
      </w:r>
      <w:r w:rsidR="00CF50CA">
        <w:rPr>
          <w:noProof/>
          <w14:ligatures w14:val="standardContextual"/>
        </w:rPr>
        <w:t>.</w:t>
      </w:r>
    </w:p>
    <w:p w14:paraId="61599D7B" w14:textId="77777777" w:rsidR="007021C9" w:rsidRPr="007021C9" w:rsidRDefault="007021C9" w:rsidP="007021C9">
      <w:pPr>
        <w:ind w:firstLine="720"/>
        <w:rPr>
          <w:noProof/>
          <w14:ligatures w14:val="standardContextual"/>
        </w:rPr>
      </w:pPr>
    </w:p>
    <w:p w14:paraId="22650FA9" w14:textId="0B48F4DE" w:rsidR="00E95B67" w:rsidRDefault="007021C9" w:rsidP="001C012F">
      <w:pPr>
        <w:ind w:firstLine="720"/>
        <w:rPr>
          <w:noProof/>
          <w14:ligatures w14:val="standardContextual"/>
        </w:rPr>
      </w:pPr>
      <w:r w:rsidRPr="007021C9">
        <w:rPr>
          <w:noProof/>
          <w14:ligatures w14:val="standardContextual"/>
        </w:rPr>
        <w:lastRenderedPageBreak/>
        <w:t>These plots highlight a trade-off: as credit score thresholds increase, both default rates and profit decrease. While higher credit scores reduce default risk, they also result in fewer loans and lower overall profit.</w:t>
      </w:r>
    </w:p>
    <w:p w14:paraId="01EEBBDF" w14:textId="77777777" w:rsidR="0020618A" w:rsidRPr="001C012F" w:rsidRDefault="0020618A" w:rsidP="001C012F">
      <w:pPr>
        <w:ind w:firstLine="720"/>
        <w:rPr>
          <w:noProof/>
          <w14:ligatures w14:val="standardContextual"/>
        </w:rPr>
      </w:pPr>
    </w:p>
    <w:p w14:paraId="0037449B" w14:textId="0FEC01C2" w:rsidR="004C66DD" w:rsidRPr="004A2D07" w:rsidRDefault="001C012F" w:rsidP="001C012F">
      <w:pPr>
        <w:pStyle w:val="Heading1"/>
      </w:pPr>
      <w:bookmarkStart w:id="115" w:name="_Toc187066109"/>
      <w:r>
        <w:t xml:space="preserve">Section 8: </w:t>
      </w:r>
      <w:r w:rsidR="004A2D07" w:rsidRPr="004A2D07">
        <w:t>Predict</w:t>
      </w:r>
      <w:r w:rsidR="007A05B4">
        <w:t>or</w:t>
      </w:r>
      <w:r w:rsidR="004A2D07" w:rsidRPr="004A2D07">
        <w:t xml:space="preserve"> Analysis and Relevancy</w:t>
      </w:r>
      <w:bookmarkEnd w:id="115"/>
    </w:p>
    <w:p w14:paraId="7E804A66" w14:textId="26F646A1" w:rsidR="004C66DD" w:rsidRDefault="004A2D07" w:rsidP="004A2D07">
      <w:pPr>
        <w:ind w:firstLine="720"/>
      </w:pPr>
      <w:r w:rsidRPr="004A2D07">
        <w:t>The goal of this phase of the project is to analyze and identify the key factors that affect the target variables. This requires closely reviewing the available data and determining which variables are most important for the model’s accuracy. By selecting the most relevant predictors, we can create a strategy that is effective and meets the expectations of stakeholders, laying the groundwork for the next steps in the project.</w:t>
      </w:r>
    </w:p>
    <w:p w14:paraId="0484C4DB" w14:textId="77777777" w:rsidR="00442253" w:rsidRDefault="00442253" w:rsidP="004A2D07">
      <w:pPr>
        <w:ind w:firstLine="720"/>
      </w:pPr>
    </w:p>
    <w:tbl>
      <w:tblPr>
        <w:tblStyle w:val="GridTable4-Accent1"/>
        <w:tblW w:w="10440" w:type="dxa"/>
        <w:tblInd w:w="-275" w:type="dxa"/>
        <w:tblLayout w:type="fixed"/>
        <w:tblLook w:val="04A0" w:firstRow="1" w:lastRow="0" w:firstColumn="1" w:lastColumn="0" w:noHBand="0" w:noVBand="1"/>
      </w:tblPr>
      <w:tblGrid>
        <w:gridCol w:w="2790"/>
        <w:gridCol w:w="7650"/>
      </w:tblGrid>
      <w:tr w:rsidR="00442253" w:rsidRPr="00A03044" w14:paraId="733AB086" w14:textId="77777777" w:rsidTr="00533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1C3762B1" w14:textId="77777777" w:rsidR="00442253" w:rsidRPr="00A03044" w:rsidRDefault="00442253" w:rsidP="005338F3">
            <w:pPr>
              <w:pStyle w:val="NormalWeb"/>
              <w:jc w:val="center"/>
            </w:pPr>
            <w:r w:rsidRPr="00A03044">
              <w:t>Category</w:t>
            </w:r>
          </w:p>
        </w:tc>
        <w:tc>
          <w:tcPr>
            <w:tcW w:w="7650" w:type="dxa"/>
            <w:hideMark/>
          </w:tcPr>
          <w:p w14:paraId="13D1D08F" w14:textId="77777777" w:rsidR="00442253" w:rsidRPr="00A03044" w:rsidRDefault="00442253" w:rsidP="005338F3">
            <w:pPr>
              <w:pStyle w:val="NormalWeb"/>
              <w:cnfStyle w:val="100000000000" w:firstRow="1" w:lastRow="0" w:firstColumn="0" w:lastColumn="0" w:oddVBand="0" w:evenVBand="0" w:oddHBand="0" w:evenHBand="0" w:firstRowFirstColumn="0" w:firstRowLastColumn="0" w:lastRowFirstColumn="0" w:lastRowLastColumn="0"/>
            </w:pPr>
            <w:r w:rsidRPr="00A03044">
              <w:t>Variable Names</w:t>
            </w:r>
          </w:p>
        </w:tc>
      </w:tr>
      <w:tr w:rsidR="00442253" w:rsidRPr="00A03044" w14:paraId="2233184C" w14:textId="77777777" w:rsidTr="005338F3">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D92F5D3" w14:textId="77777777" w:rsidR="00442253" w:rsidRPr="00A03044" w:rsidRDefault="00442253" w:rsidP="005338F3">
            <w:pPr>
              <w:pStyle w:val="NormalWeb"/>
            </w:pPr>
            <w:r w:rsidRPr="00A03044">
              <w:t>Target Variable</w:t>
            </w:r>
          </w:p>
        </w:tc>
        <w:tc>
          <w:tcPr>
            <w:tcW w:w="7650" w:type="dxa"/>
            <w:shd w:val="clear" w:color="auto" w:fill="FFFFFF" w:themeFill="background1"/>
            <w:hideMark/>
          </w:tcPr>
          <w:p w14:paraId="79ED5DC4" w14:textId="542007F9" w:rsidR="00442253" w:rsidRPr="00A03044" w:rsidRDefault="00442253" w:rsidP="005338F3">
            <w:pPr>
              <w:pStyle w:val="NormalWeb"/>
              <w:cnfStyle w:val="000000100000" w:firstRow="0" w:lastRow="0" w:firstColumn="0" w:lastColumn="0" w:oddVBand="0" w:evenVBand="0" w:oddHBand="1" w:evenHBand="0" w:firstRowFirstColumn="0" w:firstRowLastColumn="0" w:lastRowFirstColumn="0" w:lastRowLastColumn="0"/>
            </w:pPr>
            <w:r>
              <w:t>DEFAULT</w:t>
            </w:r>
          </w:p>
        </w:tc>
      </w:tr>
      <w:tr w:rsidR="00442253" w:rsidRPr="00A03044" w14:paraId="615EEA09" w14:textId="77777777" w:rsidTr="005338F3">
        <w:trPr>
          <w:trHeight w:val="1543"/>
        </w:trPr>
        <w:tc>
          <w:tcPr>
            <w:cnfStyle w:val="001000000000" w:firstRow="0" w:lastRow="0" w:firstColumn="1" w:lastColumn="0" w:oddVBand="0" w:evenVBand="0" w:oddHBand="0" w:evenHBand="0" w:firstRowFirstColumn="0" w:firstRowLastColumn="0" w:lastRowFirstColumn="0" w:lastRowLastColumn="0"/>
            <w:tcW w:w="2790" w:type="dxa"/>
            <w:hideMark/>
          </w:tcPr>
          <w:p w14:paraId="1D37EB43" w14:textId="77777777" w:rsidR="00442253" w:rsidRPr="00A03044" w:rsidRDefault="00442253" w:rsidP="005338F3">
            <w:pPr>
              <w:pStyle w:val="NormalWeb"/>
            </w:pPr>
            <w:r w:rsidRPr="00A03044">
              <w:t>Available Predictors</w:t>
            </w:r>
          </w:p>
        </w:tc>
        <w:tc>
          <w:tcPr>
            <w:tcW w:w="7650" w:type="dxa"/>
            <w:hideMark/>
          </w:tcPr>
          <w:p w14:paraId="3911CAEB" w14:textId="77777777" w:rsidR="00442253" w:rsidRDefault="00442253" w:rsidP="00442253">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B015EE">
              <w:t>MORTDUE, VALUE, REASON, JOB, YOJ, DEROG, DELINQ, CLAGE, NINQ, CLNO, DEBTINC, EQUITY, POTENTIAL_LOSS, ACTUAL_LOSS, LTE_RATIO, yoj_to_loan_ratio</w:t>
            </w:r>
            <w:r>
              <w:t>, LTV_RATIO, OWNERSHIP, and CREDIT_SCORE.</w:t>
            </w:r>
          </w:p>
          <w:p w14:paraId="0549200B" w14:textId="5A5990B8" w:rsidR="00442253" w:rsidRPr="00A03044" w:rsidRDefault="00442253" w:rsidP="005338F3">
            <w:pPr>
              <w:pStyle w:val="NormalWeb"/>
              <w:ind w:firstLine="0"/>
              <w:cnfStyle w:val="000000000000" w:firstRow="0" w:lastRow="0" w:firstColumn="0" w:lastColumn="0" w:oddVBand="0" w:evenVBand="0" w:oddHBand="0" w:evenHBand="0" w:firstRowFirstColumn="0" w:firstRowLastColumn="0" w:lastRowFirstColumn="0" w:lastRowLastColumn="0"/>
            </w:pPr>
          </w:p>
        </w:tc>
      </w:tr>
    </w:tbl>
    <w:p w14:paraId="2DADCBAC" w14:textId="41CDC07A" w:rsidR="004C66DD" w:rsidRPr="00442253" w:rsidRDefault="00442253" w:rsidP="00D766CB">
      <w:pPr>
        <w:pStyle w:val="Heading5"/>
      </w:pPr>
      <w:bookmarkStart w:id="116" w:name="_Toc187174402"/>
      <w:r>
        <w:t>Table</w:t>
      </w:r>
      <w:r w:rsidRPr="009B7E00">
        <w:t xml:space="preserve"> </w:t>
      </w:r>
      <w:r>
        <w:t>8.1</w:t>
      </w:r>
      <w:r w:rsidRPr="009B7E00">
        <w:t>:</w:t>
      </w:r>
      <w:r>
        <w:t xml:space="preserve"> Target Variable and Available Predictors</w:t>
      </w:r>
      <w:bookmarkEnd w:id="116"/>
    </w:p>
    <w:p w14:paraId="4687CE26" w14:textId="77777777" w:rsidR="006B4536" w:rsidRDefault="006B4536" w:rsidP="00017F0A">
      <w:pPr>
        <w:jc w:val="center"/>
      </w:pPr>
    </w:p>
    <w:p w14:paraId="7957B531" w14:textId="41BEDFDC" w:rsidR="006B4536" w:rsidRPr="00E4572B" w:rsidRDefault="00442253" w:rsidP="00442253">
      <w:pPr>
        <w:pStyle w:val="Heading2"/>
      </w:pPr>
      <w:bookmarkStart w:id="117" w:name="_Toc187066110"/>
      <w:r>
        <w:t xml:space="preserve">8.1 </w:t>
      </w:r>
      <w:r w:rsidR="00E4572B" w:rsidRPr="00E4572B">
        <w:t>Correlation Matrix:</w:t>
      </w:r>
      <w:bookmarkEnd w:id="117"/>
    </w:p>
    <w:p w14:paraId="0CEA2246" w14:textId="77777777" w:rsidR="00E4572B" w:rsidRDefault="00E4572B" w:rsidP="00E4572B">
      <w:pPr>
        <w:rPr>
          <w:u w:val="single"/>
        </w:rPr>
      </w:pPr>
    </w:p>
    <w:p w14:paraId="04CDE48D" w14:textId="557F20E3" w:rsidR="006B4536" w:rsidRDefault="006B4536" w:rsidP="006B4536">
      <w:pPr>
        <w:ind w:firstLine="720"/>
      </w:pPr>
      <w:r w:rsidRPr="006B4536">
        <w:t>A correlation matrix is a table that displays the correlation coefficients between multiple variables. Each cell in the matrix shows the correlation between two variables, helping to identify relationships or patterns among them.</w:t>
      </w:r>
    </w:p>
    <w:p w14:paraId="3F698E2F" w14:textId="77777777" w:rsidR="006B4536" w:rsidRDefault="006B4536" w:rsidP="006B4536">
      <w:pPr>
        <w:ind w:firstLine="720"/>
      </w:pPr>
    </w:p>
    <w:p w14:paraId="0DD301E0" w14:textId="57540A7B" w:rsidR="006B4536" w:rsidRPr="006B4536" w:rsidRDefault="006B4536" w:rsidP="006B4536">
      <w:pPr>
        <w:ind w:firstLine="720"/>
      </w:pPr>
      <w:r w:rsidRPr="006B4536">
        <w:t>In a heatmap representation of the correlation matrix, colors are used to represent the strength of correlations. Dark red shows strong positive correlations, dark blue shows strong negative correlations, and white or light colors indicate weak or no correlation.</w:t>
      </w:r>
    </w:p>
    <w:p w14:paraId="34E865A0" w14:textId="77777777" w:rsidR="007E2EBE" w:rsidRDefault="007E2EBE" w:rsidP="00B015EE">
      <w:pPr>
        <w:jc w:val="center"/>
        <w:rPr>
          <w:noProof/>
          <w14:ligatures w14:val="standardContextual"/>
        </w:rPr>
      </w:pPr>
      <w:r>
        <w:rPr>
          <w:noProof/>
          <w14:ligatures w14:val="standardContextual"/>
        </w:rPr>
        <w:lastRenderedPageBreak/>
        <w:drawing>
          <wp:inline distT="0" distB="0" distL="0" distR="0" wp14:anchorId="727E2D6E" wp14:editId="762D5C83">
            <wp:extent cx="5247333" cy="4220852"/>
            <wp:effectExtent l="38100" t="38100" r="36195" b="33655"/>
            <wp:docPr id="68368614" name="Picture 26" descr="A graph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614" name="Picture 26" descr="A graph with numbers and letter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5951" cy="4235828"/>
                    </a:xfrm>
                    <a:prstGeom prst="rect">
                      <a:avLst/>
                    </a:prstGeom>
                    <a:ln w="38100">
                      <a:solidFill>
                        <a:schemeClr val="tx1"/>
                      </a:solidFill>
                    </a:ln>
                  </pic:spPr>
                </pic:pic>
              </a:graphicData>
            </a:graphic>
          </wp:inline>
        </w:drawing>
      </w:r>
      <w:r w:rsidR="006B4536">
        <w:fldChar w:fldCharType="begin"/>
      </w:r>
      <w:r w:rsidR="006B4536">
        <w:instrText xml:space="preserve"> INCLUDEPICTURE "http://127.0.0.1:27771/graphics/plot_zoom_png?width=1092&amp;height=688" \* MERGEFORMATINET </w:instrText>
      </w:r>
      <w:r w:rsidR="006B4536">
        <w:fldChar w:fldCharType="separate"/>
      </w:r>
      <w:r w:rsidR="006B4536">
        <w:rPr>
          <w:noProof/>
        </w:rPr>
        <mc:AlternateContent>
          <mc:Choice Requires="wps">
            <w:drawing>
              <wp:inline distT="0" distB="0" distL="0" distR="0" wp14:anchorId="7A05D82C" wp14:editId="53CA203C">
                <wp:extent cx="301625" cy="301625"/>
                <wp:effectExtent l="0" t="0" r="0" b="0"/>
                <wp:docPr id="2073779450"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999D37" id="Rectangle 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rsidR="006B4536">
        <w:fldChar w:fldCharType="end"/>
      </w:r>
      <w:r w:rsidR="006B4536" w:rsidRPr="006B4536">
        <w:rPr>
          <w:noProof/>
          <w14:ligatures w14:val="standardContextual"/>
        </w:rPr>
        <w:t xml:space="preserve"> </w:t>
      </w:r>
    </w:p>
    <w:p w14:paraId="46455BC0" w14:textId="5323293E" w:rsidR="007E2EBE" w:rsidRPr="00442253" w:rsidRDefault="007E2EBE" w:rsidP="00D33C92">
      <w:pPr>
        <w:pStyle w:val="Heading4"/>
      </w:pPr>
      <w:bookmarkStart w:id="118" w:name="_Toc187156095"/>
      <w:bookmarkStart w:id="119" w:name="_Toc188282195"/>
      <w:r>
        <w:t>Figure</w:t>
      </w:r>
      <w:r w:rsidRPr="009B7E00">
        <w:t xml:space="preserve"> </w:t>
      </w:r>
      <w:r>
        <w:t>8.1</w:t>
      </w:r>
      <w:r w:rsidRPr="009B7E00">
        <w:t>:</w:t>
      </w:r>
      <w:r>
        <w:t xml:space="preserve"> Correlation Heatmap</w:t>
      </w:r>
      <w:bookmarkEnd w:id="118"/>
      <w:bookmarkEnd w:id="119"/>
    </w:p>
    <w:p w14:paraId="05EE24E9" w14:textId="67F53D81" w:rsidR="006B4536" w:rsidRDefault="005961B5" w:rsidP="00B015EE">
      <w:pPr>
        <w:jc w:val="center"/>
        <w:rPr>
          <w:noProof/>
          <w14:ligatures w14:val="standardContextual"/>
        </w:rPr>
      </w:pPr>
      <w:r w:rsidRPr="005961B5">
        <w:rPr>
          <w:noProof/>
          <w14:ligatures w14:val="standardContextual"/>
        </w:rPr>
        <w:t xml:space="preserve"> </w:t>
      </w:r>
    </w:p>
    <w:p w14:paraId="462E6F1A" w14:textId="42170CFD" w:rsidR="00244CAB" w:rsidRDefault="00244CAB" w:rsidP="00244CAB">
      <w:pPr>
        <w:rPr>
          <w:b/>
          <w:bCs/>
        </w:rPr>
      </w:pPr>
    </w:p>
    <w:p w14:paraId="19BAD5FE" w14:textId="4039CD71" w:rsidR="00CF42A3" w:rsidRPr="00CF42A3" w:rsidRDefault="00442253" w:rsidP="00442253">
      <w:pPr>
        <w:pStyle w:val="Heading3"/>
      </w:pPr>
      <w:bookmarkStart w:id="120" w:name="_Toc187066111"/>
      <w:r>
        <w:t xml:space="preserve">8.1.1 </w:t>
      </w:r>
      <w:r w:rsidR="00CF42A3" w:rsidRPr="00CF42A3">
        <w:t xml:space="preserve">Key </w:t>
      </w:r>
      <w:r>
        <w:t xml:space="preserve">Correlation with </w:t>
      </w:r>
      <w:r w:rsidR="00CF42A3" w:rsidRPr="00CF42A3">
        <w:t>Default:</w:t>
      </w:r>
      <w:bookmarkEnd w:id="120"/>
    </w:p>
    <w:p w14:paraId="5ADD6C14" w14:textId="77777777" w:rsidR="00CF42A3" w:rsidRPr="00CF42A3" w:rsidRDefault="00CF42A3" w:rsidP="00CF42A3">
      <w:pPr>
        <w:pStyle w:val="ListParagraph"/>
        <w:ind w:left="1440"/>
        <w:rPr>
          <w:b/>
          <w:bCs/>
        </w:rPr>
      </w:pPr>
    </w:p>
    <w:p w14:paraId="2FB04100" w14:textId="64D8704A" w:rsidR="00CF42A3" w:rsidRDefault="00CF42A3" w:rsidP="00CF42A3">
      <w:pPr>
        <w:numPr>
          <w:ilvl w:val="0"/>
          <w:numId w:val="110"/>
        </w:numPr>
      </w:pPr>
      <w:r w:rsidRPr="00CF42A3">
        <w:rPr>
          <w:b/>
          <w:bCs/>
        </w:rPr>
        <w:t xml:space="preserve">DELINQ </w:t>
      </w:r>
      <w:r w:rsidR="00FA1FF4" w:rsidRPr="00AF3312">
        <w:rPr>
          <w:b/>
          <w:bCs/>
        </w:rPr>
        <w:t>(0.35)</w:t>
      </w:r>
      <w:r w:rsidRPr="00CF42A3">
        <w:rPr>
          <w:b/>
          <w:bCs/>
        </w:rPr>
        <w:t>:</w:t>
      </w:r>
      <w:r w:rsidRPr="00CF42A3">
        <w:br/>
      </w:r>
      <w:r w:rsidRPr="00CF42A3">
        <w:br/>
      </w:r>
      <w:r w:rsidR="00FA1FF4">
        <w:t xml:space="preserve">            </w:t>
      </w:r>
      <w:r w:rsidRPr="00CF42A3">
        <w:t>This moderate positive correlation suggests that past delinquencies play an important role in predicting default. The more delinquencies an applicant has, the more likely they are to default on a loan, aligning with common credit assessment practices.</w:t>
      </w:r>
    </w:p>
    <w:p w14:paraId="407E8F37" w14:textId="77777777" w:rsidR="00CF42A3" w:rsidRPr="00CF42A3" w:rsidRDefault="00CF42A3" w:rsidP="00CF42A3">
      <w:pPr>
        <w:ind w:left="720"/>
      </w:pPr>
    </w:p>
    <w:p w14:paraId="17BA5AAB" w14:textId="7F21BD5C" w:rsidR="00CF42A3" w:rsidRDefault="00CF42A3" w:rsidP="00CF42A3">
      <w:pPr>
        <w:numPr>
          <w:ilvl w:val="0"/>
          <w:numId w:val="110"/>
        </w:numPr>
      </w:pPr>
      <w:r w:rsidRPr="00CF42A3">
        <w:rPr>
          <w:b/>
          <w:bCs/>
        </w:rPr>
        <w:t>DEROG (</w:t>
      </w:r>
      <w:r w:rsidR="00FA1FF4">
        <w:rPr>
          <w:b/>
          <w:bCs/>
        </w:rPr>
        <w:t>0.30</w:t>
      </w:r>
      <w:r w:rsidRPr="00CF42A3">
        <w:rPr>
          <w:b/>
          <w:bCs/>
        </w:rPr>
        <w:t>)</w:t>
      </w:r>
      <w:r w:rsidRPr="00CF42A3">
        <w:t>:</w:t>
      </w:r>
      <w:r w:rsidRPr="00CF42A3">
        <w:br/>
      </w:r>
      <w:r w:rsidRPr="00CF42A3">
        <w:br/>
      </w:r>
      <w:r w:rsidR="00380D2A">
        <w:t xml:space="preserve">            </w:t>
      </w:r>
      <w:r w:rsidRPr="00CF42A3">
        <w:t>This indicates a moderate impact of derogatory marks on an applicant's credit history (like past bankruptcies) on the likelihood of default. The presence of derogatory remarks increases the risk of default.</w:t>
      </w:r>
    </w:p>
    <w:p w14:paraId="5595DE74" w14:textId="77777777" w:rsidR="00CF42A3" w:rsidRPr="00CF42A3" w:rsidRDefault="00CF42A3" w:rsidP="00CF42A3"/>
    <w:p w14:paraId="63351867" w14:textId="7795DF16" w:rsidR="00CF42A3" w:rsidRDefault="00CF42A3" w:rsidP="00CF42A3">
      <w:pPr>
        <w:numPr>
          <w:ilvl w:val="0"/>
          <w:numId w:val="110"/>
        </w:numPr>
      </w:pPr>
      <w:r w:rsidRPr="00CF42A3">
        <w:rPr>
          <w:b/>
          <w:bCs/>
        </w:rPr>
        <w:t>DEBTINC (</w:t>
      </w:r>
      <w:r w:rsidR="00380D2A" w:rsidRPr="00CF42A3">
        <w:rPr>
          <w:b/>
          <w:bCs/>
        </w:rPr>
        <w:t>0.27</w:t>
      </w:r>
      <w:r w:rsidRPr="00CF42A3">
        <w:rPr>
          <w:b/>
          <w:bCs/>
        </w:rPr>
        <w:t>)</w:t>
      </w:r>
      <w:r w:rsidRPr="00CF42A3">
        <w:t>:</w:t>
      </w:r>
      <w:r w:rsidRPr="00CF42A3">
        <w:br/>
      </w:r>
      <w:r w:rsidRPr="00CF42A3">
        <w:br/>
      </w:r>
      <w:r w:rsidR="00380D2A">
        <w:t xml:space="preserve">            </w:t>
      </w:r>
      <w:r w:rsidRPr="00CF42A3">
        <w:t xml:space="preserve">This suggests that as the debt-to-income ratio increases, the likelihood of default </w:t>
      </w:r>
      <w:r w:rsidRPr="00CF42A3">
        <w:lastRenderedPageBreak/>
        <w:t>also increases, though it’s a weaker relationship compared to DELINQ and DEROG. Applicants with higher debt relative to income are more likely to default.</w:t>
      </w:r>
    </w:p>
    <w:p w14:paraId="4D747501" w14:textId="77777777" w:rsidR="00380D2A" w:rsidRDefault="00380D2A" w:rsidP="00380D2A">
      <w:pPr>
        <w:pStyle w:val="ListParagraph"/>
      </w:pPr>
    </w:p>
    <w:p w14:paraId="4A9190FF" w14:textId="77777777" w:rsidR="00380D2A" w:rsidRPr="00CF42A3" w:rsidRDefault="00380D2A" w:rsidP="00380D2A">
      <w:pPr>
        <w:ind w:left="720"/>
      </w:pPr>
    </w:p>
    <w:p w14:paraId="06F60FCC" w14:textId="6CC6512D" w:rsidR="00CF42A3" w:rsidRPr="00380D2A" w:rsidRDefault="00442253" w:rsidP="00442253">
      <w:pPr>
        <w:pStyle w:val="Heading3"/>
      </w:pPr>
      <w:bookmarkStart w:id="121" w:name="_Toc187066112"/>
      <w:r>
        <w:t xml:space="preserve">8.1.2 </w:t>
      </w:r>
      <w:r w:rsidR="00CF42A3" w:rsidRPr="00380D2A">
        <w:t xml:space="preserve">Less </w:t>
      </w:r>
      <w:r>
        <w:t>Significant Correlations with</w:t>
      </w:r>
      <w:r w:rsidR="00CF42A3" w:rsidRPr="00380D2A">
        <w:t xml:space="preserve"> Default:</w:t>
      </w:r>
      <w:bookmarkEnd w:id="121"/>
    </w:p>
    <w:p w14:paraId="4418DF9F" w14:textId="77777777" w:rsidR="00380D2A" w:rsidRPr="00380D2A" w:rsidRDefault="00380D2A" w:rsidP="00380D2A">
      <w:pPr>
        <w:ind w:left="360"/>
        <w:rPr>
          <w:b/>
          <w:bCs/>
        </w:rPr>
      </w:pPr>
    </w:p>
    <w:p w14:paraId="28C8B990" w14:textId="3D30BDEB" w:rsidR="00CF42A3" w:rsidRDefault="00CF42A3" w:rsidP="00CF42A3">
      <w:pPr>
        <w:numPr>
          <w:ilvl w:val="0"/>
          <w:numId w:val="111"/>
        </w:numPr>
      </w:pPr>
      <w:r w:rsidRPr="00CF42A3">
        <w:rPr>
          <w:b/>
          <w:bCs/>
        </w:rPr>
        <w:t>LOAN (</w:t>
      </w:r>
      <w:r w:rsidR="00380D2A">
        <w:rPr>
          <w:b/>
          <w:bCs/>
        </w:rPr>
        <w:t>-0.07</w:t>
      </w:r>
      <w:r w:rsidRPr="00CF42A3">
        <w:rPr>
          <w:b/>
          <w:bCs/>
        </w:rPr>
        <w:t>)</w:t>
      </w:r>
      <w:r w:rsidRPr="00CF42A3">
        <w:t>:</w:t>
      </w:r>
      <w:r w:rsidRPr="00CF42A3">
        <w:br/>
      </w:r>
      <w:r w:rsidRPr="00CF42A3">
        <w:br/>
      </w:r>
      <w:r w:rsidR="00380D2A">
        <w:t xml:space="preserve">            </w:t>
      </w:r>
      <w:r w:rsidRPr="00CF42A3">
        <w:t>The weak negative correlation indicates that loan amount is not a strong predictor of default. This suggests that whether a loan is large or small doesn’t significantly affect the likelihood of default. In your project, this supports the idea that focusing on reducing loan amounts for potential defaulters may not meaningfully reduce default risk.</w:t>
      </w:r>
    </w:p>
    <w:p w14:paraId="0DBF0EF9" w14:textId="77777777" w:rsidR="00380D2A" w:rsidRPr="00CF42A3" w:rsidRDefault="00380D2A" w:rsidP="00380D2A">
      <w:pPr>
        <w:ind w:left="720"/>
      </w:pPr>
    </w:p>
    <w:p w14:paraId="3783827C" w14:textId="1C7EA690" w:rsidR="00CF42A3" w:rsidRDefault="00CF42A3" w:rsidP="00CF42A3">
      <w:pPr>
        <w:numPr>
          <w:ilvl w:val="0"/>
          <w:numId w:val="111"/>
        </w:numPr>
      </w:pPr>
      <w:r w:rsidRPr="00CF42A3">
        <w:rPr>
          <w:b/>
          <w:bCs/>
        </w:rPr>
        <w:t>MORTDUE (</w:t>
      </w:r>
      <w:r w:rsidR="00380D2A">
        <w:rPr>
          <w:b/>
          <w:bCs/>
        </w:rPr>
        <w:t>-0.05</w:t>
      </w:r>
      <w:r w:rsidRPr="00CF42A3">
        <w:rPr>
          <w:b/>
          <w:bCs/>
        </w:rPr>
        <w:t>)</w:t>
      </w:r>
      <w:r w:rsidRPr="00CF42A3">
        <w:t> and </w:t>
      </w:r>
      <w:r w:rsidRPr="00CF42A3">
        <w:rPr>
          <w:b/>
          <w:bCs/>
        </w:rPr>
        <w:t>VALUE (</w:t>
      </w:r>
      <w:r w:rsidR="00380D2A">
        <w:rPr>
          <w:b/>
          <w:bCs/>
        </w:rPr>
        <w:t>-0.04</w:t>
      </w:r>
      <w:r w:rsidRPr="00CF42A3">
        <w:rPr>
          <w:b/>
          <w:bCs/>
        </w:rPr>
        <w:t>)</w:t>
      </w:r>
      <w:r w:rsidRPr="00CF42A3">
        <w:t>:</w:t>
      </w:r>
      <w:r w:rsidRPr="00CF42A3">
        <w:br/>
      </w:r>
      <w:r w:rsidRPr="00CF42A3">
        <w:br/>
      </w:r>
      <w:r w:rsidR="00380D2A">
        <w:t xml:space="preserve">            </w:t>
      </w:r>
      <w:r w:rsidRPr="00CF42A3">
        <w:t>These variables have very weak negative correlations with default, indicating that the remaining mortgage balance and property value aren’t key drivers of default either. While they might be important for other purposes (like determining equity or loan size), they are not strong indicators of whether a client will default.</w:t>
      </w:r>
    </w:p>
    <w:p w14:paraId="4BAAC411" w14:textId="77777777" w:rsidR="00380D2A" w:rsidRPr="00CF42A3" w:rsidRDefault="00380D2A" w:rsidP="00380D2A"/>
    <w:p w14:paraId="4B31993A" w14:textId="799C308D" w:rsidR="00CF42A3" w:rsidRDefault="00CF42A3" w:rsidP="00CF42A3">
      <w:pPr>
        <w:numPr>
          <w:ilvl w:val="0"/>
          <w:numId w:val="111"/>
        </w:numPr>
      </w:pPr>
      <w:r w:rsidRPr="00CF42A3">
        <w:rPr>
          <w:b/>
          <w:bCs/>
        </w:rPr>
        <w:t>YOJ (</w:t>
      </w:r>
      <w:r w:rsidR="00380D2A">
        <w:rPr>
          <w:b/>
          <w:bCs/>
        </w:rPr>
        <w:t>-0.07</w:t>
      </w:r>
      <w:r w:rsidRPr="00CF42A3">
        <w:rPr>
          <w:b/>
          <w:bCs/>
        </w:rPr>
        <w:t>)</w:t>
      </w:r>
      <w:r w:rsidRPr="00CF42A3">
        <w:t>:</w:t>
      </w:r>
      <w:r w:rsidRPr="00CF42A3">
        <w:br/>
      </w:r>
      <w:r w:rsidRPr="00CF42A3">
        <w:br/>
      </w:r>
      <w:r w:rsidR="00380D2A">
        <w:t xml:space="preserve">            </w:t>
      </w:r>
      <w:r w:rsidRPr="00CF42A3">
        <w:t>This weak correlation shows that the number of years an applicant has been employed is not a major factor in predicting default risk in your dataset. Longer job tenure may not significantly reduce the likelihood of default.</w:t>
      </w:r>
    </w:p>
    <w:p w14:paraId="522F0C40" w14:textId="77777777" w:rsidR="00380D2A" w:rsidRPr="00CF42A3" w:rsidRDefault="00380D2A" w:rsidP="00380D2A"/>
    <w:p w14:paraId="48D0192A" w14:textId="51611661" w:rsidR="00CF42A3" w:rsidRDefault="00442253" w:rsidP="00442253">
      <w:pPr>
        <w:pStyle w:val="Heading3"/>
      </w:pPr>
      <w:bookmarkStart w:id="122" w:name="_Toc187066113"/>
      <w:r>
        <w:t xml:space="preserve">8.1.3 </w:t>
      </w:r>
      <w:r w:rsidR="00CF42A3" w:rsidRPr="00CF42A3">
        <w:t>Strong Correlations Among Predictors:</w:t>
      </w:r>
      <w:bookmarkEnd w:id="122"/>
    </w:p>
    <w:p w14:paraId="6FBE40A8" w14:textId="77777777" w:rsidR="00380D2A" w:rsidRPr="00CF42A3" w:rsidRDefault="00380D2A" w:rsidP="00CF42A3">
      <w:pPr>
        <w:rPr>
          <w:b/>
          <w:bCs/>
        </w:rPr>
      </w:pPr>
    </w:p>
    <w:p w14:paraId="72624AF4" w14:textId="1D572F10" w:rsidR="00CF42A3" w:rsidRDefault="00CF42A3" w:rsidP="00CF42A3">
      <w:pPr>
        <w:numPr>
          <w:ilvl w:val="0"/>
          <w:numId w:val="112"/>
        </w:numPr>
      </w:pPr>
      <w:r w:rsidRPr="00CF42A3">
        <w:rPr>
          <w:b/>
          <w:bCs/>
        </w:rPr>
        <w:t xml:space="preserve">MORTDUE and </w:t>
      </w:r>
      <w:r w:rsidR="00380D2A" w:rsidRPr="00CF42A3">
        <w:rPr>
          <w:b/>
          <w:bCs/>
        </w:rPr>
        <w:t>VALUE</w:t>
      </w:r>
      <w:r w:rsidR="00380D2A">
        <w:rPr>
          <w:b/>
          <w:bCs/>
        </w:rPr>
        <w:t xml:space="preserve"> (0.85)</w:t>
      </w:r>
      <w:r w:rsidRPr="00CF42A3">
        <w:t>:</w:t>
      </w:r>
      <w:r w:rsidRPr="00CF42A3">
        <w:br/>
      </w:r>
      <w:r w:rsidRPr="00CF42A3">
        <w:br/>
      </w:r>
      <w:r w:rsidR="00380D2A">
        <w:t xml:space="preserve">            </w:t>
      </w:r>
      <w:r w:rsidRPr="00CF42A3">
        <w:t>This strong positive correlation makes sense because the amount of mortgage due is usually closely tied to the value of the property. Properties with higher values tend to have larger mortgages, but neither of these variables strongly predicts default.</w:t>
      </w:r>
    </w:p>
    <w:p w14:paraId="2548A65E" w14:textId="77777777" w:rsidR="00380D2A" w:rsidRPr="00CF42A3" w:rsidRDefault="00380D2A" w:rsidP="00380D2A">
      <w:pPr>
        <w:ind w:left="720"/>
      </w:pPr>
    </w:p>
    <w:p w14:paraId="3FE265A8" w14:textId="4C04F54C" w:rsidR="00CF42A3" w:rsidRPr="00CF42A3" w:rsidRDefault="00CF42A3" w:rsidP="00CF42A3">
      <w:pPr>
        <w:numPr>
          <w:ilvl w:val="0"/>
          <w:numId w:val="112"/>
        </w:numPr>
      </w:pPr>
      <w:r w:rsidRPr="00CF42A3">
        <w:rPr>
          <w:b/>
          <w:bCs/>
        </w:rPr>
        <w:t>LOAN and LTV_RATIO (</w:t>
      </w:r>
      <w:r w:rsidR="00380D2A">
        <w:rPr>
          <w:b/>
          <w:bCs/>
        </w:rPr>
        <w:t>0.58</w:t>
      </w:r>
      <w:r w:rsidRPr="00CF42A3">
        <w:rPr>
          <w:b/>
          <w:bCs/>
        </w:rPr>
        <w:t>)</w:t>
      </w:r>
      <w:r w:rsidRPr="00CF42A3">
        <w:t>:</w:t>
      </w:r>
      <w:r w:rsidRPr="00CF42A3">
        <w:br/>
      </w:r>
      <w:r w:rsidRPr="00CF42A3">
        <w:br/>
      </w:r>
      <w:r w:rsidR="00380D2A">
        <w:t xml:space="preserve">            </w:t>
      </w:r>
      <w:r w:rsidRPr="00CF42A3">
        <w:t>This moderate correlation shows that loan amount is significantly related to the loan-to-value ratio, which is expected. Higher loan amounts relative to property value increase the LTV ratio.</w:t>
      </w:r>
    </w:p>
    <w:p w14:paraId="6B62B0F9" w14:textId="62B4B72F" w:rsidR="00CF42A3" w:rsidRDefault="00CF42A3" w:rsidP="00CF42A3">
      <w:pPr>
        <w:numPr>
          <w:ilvl w:val="0"/>
          <w:numId w:val="112"/>
        </w:numPr>
      </w:pPr>
      <w:r w:rsidRPr="00CF42A3">
        <w:rPr>
          <w:b/>
          <w:bCs/>
        </w:rPr>
        <w:t>EQUITY and VALUE</w:t>
      </w:r>
      <w:r w:rsidR="00380D2A">
        <w:rPr>
          <w:b/>
          <w:bCs/>
        </w:rPr>
        <w:t xml:space="preserve"> (0.65)</w:t>
      </w:r>
      <w:r w:rsidRPr="00CF42A3">
        <w:t>:</w:t>
      </w:r>
      <w:r w:rsidRPr="00CF42A3">
        <w:br/>
      </w:r>
      <w:r w:rsidRPr="00CF42A3">
        <w:br/>
      </w:r>
      <w:r w:rsidR="00380D2A">
        <w:t xml:space="preserve">            </w:t>
      </w:r>
      <w:r w:rsidRPr="00CF42A3">
        <w:t>Equity is strongly correlated with the value of the property, which makes sense since equity is a function of the property’s value minus what is owed. However, EQUITY itself shows a very weak relationship to DEFAULT.</w:t>
      </w:r>
    </w:p>
    <w:p w14:paraId="5C260450" w14:textId="77777777" w:rsidR="00380D2A" w:rsidRPr="00CF42A3" w:rsidRDefault="00380D2A" w:rsidP="00380D2A">
      <w:pPr>
        <w:ind w:left="720"/>
      </w:pPr>
    </w:p>
    <w:p w14:paraId="442C4395" w14:textId="4355C38E" w:rsidR="00CF42A3" w:rsidRPr="006D2252" w:rsidRDefault="00442253" w:rsidP="00442253">
      <w:pPr>
        <w:pStyle w:val="Heading3"/>
      </w:pPr>
      <w:bookmarkStart w:id="123" w:name="_Toc187066114"/>
      <w:r>
        <w:t xml:space="preserve">8.1.4 </w:t>
      </w:r>
      <w:r w:rsidR="00CF42A3" w:rsidRPr="006D2252">
        <w:t>Credit Score and Default:</w:t>
      </w:r>
      <w:bookmarkEnd w:id="123"/>
    </w:p>
    <w:p w14:paraId="0B58BF7D" w14:textId="77777777" w:rsidR="00380D2A" w:rsidRPr="00380D2A" w:rsidRDefault="00380D2A" w:rsidP="00380D2A">
      <w:pPr>
        <w:pStyle w:val="ListParagraph"/>
        <w:rPr>
          <w:b/>
          <w:bCs/>
        </w:rPr>
      </w:pPr>
    </w:p>
    <w:p w14:paraId="71298005" w14:textId="23ADA3AB" w:rsidR="00CF42A3" w:rsidRDefault="00CF42A3" w:rsidP="00CF42A3">
      <w:pPr>
        <w:numPr>
          <w:ilvl w:val="0"/>
          <w:numId w:val="113"/>
        </w:numPr>
      </w:pPr>
      <w:r w:rsidRPr="00CF42A3">
        <w:rPr>
          <w:b/>
          <w:bCs/>
        </w:rPr>
        <w:t xml:space="preserve">CREDIT_SCORE and </w:t>
      </w:r>
      <w:r w:rsidR="00380D2A" w:rsidRPr="00CF42A3">
        <w:rPr>
          <w:b/>
          <w:bCs/>
        </w:rPr>
        <w:t>DEFAULT</w:t>
      </w:r>
      <w:r w:rsidR="00380D2A">
        <w:rPr>
          <w:b/>
          <w:bCs/>
        </w:rPr>
        <w:t xml:space="preserve"> (-0.37)</w:t>
      </w:r>
      <w:r w:rsidRPr="00CF42A3">
        <w:t>:</w:t>
      </w:r>
      <w:r w:rsidRPr="00CF42A3">
        <w:br/>
      </w:r>
      <w:r w:rsidRPr="00CF42A3">
        <w:br/>
      </w:r>
      <w:r w:rsidR="00380D2A">
        <w:t xml:space="preserve">            </w:t>
      </w:r>
      <w:r w:rsidRPr="00CF42A3">
        <w:t>A moderate negative correlation indicates that a higher credit score reduces the likelihood of default. This aligns well with the common understanding that credit scores serve as an important metric of financial health and stability.</w:t>
      </w:r>
    </w:p>
    <w:p w14:paraId="79D33864" w14:textId="77777777" w:rsidR="00380D2A" w:rsidRPr="00CF42A3" w:rsidRDefault="00380D2A" w:rsidP="00380D2A">
      <w:pPr>
        <w:ind w:left="720"/>
      </w:pPr>
    </w:p>
    <w:p w14:paraId="7C94C38C" w14:textId="7FF42BF1" w:rsidR="00380D2A" w:rsidRDefault="00442253" w:rsidP="00442253">
      <w:pPr>
        <w:pStyle w:val="Heading3"/>
      </w:pPr>
      <w:bookmarkStart w:id="124" w:name="_Toc187066115"/>
      <w:r>
        <w:t>8.1.5 Conclusion</w:t>
      </w:r>
      <w:bookmarkEnd w:id="124"/>
    </w:p>
    <w:p w14:paraId="7EA3DDF2" w14:textId="77777777" w:rsidR="00442253" w:rsidRPr="00CF42A3" w:rsidRDefault="00442253" w:rsidP="00CF42A3">
      <w:pPr>
        <w:rPr>
          <w:b/>
          <w:bCs/>
        </w:rPr>
      </w:pPr>
    </w:p>
    <w:p w14:paraId="68BE1563" w14:textId="2A5F070B" w:rsidR="00442253" w:rsidRDefault="00442253" w:rsidP="00442253">
      <w:r>
        <w:tab/>
      </w:r>
      <w:r w:rsidRPr="00442253">
        <w:t>The strongest correlations with default are observed for DELINQ (delinquencies), DEROG (derogatory marks), and DEBTINC (debt-to-income ratio), suggesting these factors may be important predictors of default. These variables reflect the applicant’s financial behavior and ability to manage debt. In contrast, variables such as loan amount, mortgage due, and property value have weaker correlations with default, indicating they may be less significant individually.</w:t>
      </w:r>
    </w:p>
    <w:p w14:paraId="0E4C90E3" w14:textId="77777777" w:rsidR="00442253" w:rsidRPr="00442253" w:rsidRDefault="00442253" w:rsidP="00442253"/>
    <w:p w14:paraId="5F4756B9" w14:textId="1A9DFBC7" w:rsidR="00442253" w:rsidRPr="00442253" w:rsidRDefault="00442253" w:rsidP="00442253">
      <w:r>
        <w:tab/>
      </w:r>
      <w:r w:rsidRPr="00442253">
        <w:t>The model for loan approval should likely prioritize factors related to financial behavior (e.g., delinquencies, derogatory marks, and debt-to-income ratio) over financial assets (e.g., loan amount and property value). This aligns with the idea that an applicant’s past behavior with debt and current debt load relative to income are often more indicative of default risk than the size of the loan or property value. However, as these conclusions are based solely on correlations, further analysis using multivariate models is needed to validate their predictive power and to account for potential interactions and non-linear relationships.</w:t>
      </w:r>
    </w:p>
    <w:p w14:paraId="111EF3A0" w14:textId="77777777" w:rsidR="00B015EE" w:rsidRDefault="00B015EE" w:rsidP="00B015EE">
      <w:pPr>
        <w:jc w:val="center"/>
        <w:rPr>
          <w:u w:val="single"/>
        </w:rPr>
      </w:pPr>
    </w:p>
    <w:p w14:paraId="5D6F71AB" w14:textId="6A4DF67A" w:rsidR="00AF678A" w:rsidRPr="00AF678A" w:rsidRDefault="00442253" w:rsidP="00442253">
      <w:pPr>
        <w:pStyle w:val="Heading1"/>
      </w:pPr>
      <w:bookmarkStart w:id="125" w:name="_Toc187066116"/>
      <w:r>
        <w:t xml:space="preserve">Section 9: </w:t>
      </w:r>
      <w:r w:rsidR="00AF678A" w:rsidRPr="00AF678A">
        <w:t>Data Partitioning</w:t>
      </w:r>
      <w:bookmarkEnd w:id="125"/>
    </w:p>
    <w:p w14:paraId="19F11F0E" w14:textId="5808AE28" w:rsidR="00AF678A" w:rsidRDefault="00AF678A" w:rsidP="00AF678A">
      <w:pPr>
        <w:ind w:firstLine="720"/>
      </w:pPr>
      <w:r w:rsidRPr="00AF678A">
        <w:t>Data partitioning plays a vital role in the development of predictive models. Correctly dividing the data ensures that the model learns effectively and can generalize well to new, unseen data. In this phase of the project, the dataset will be split into three subsets: training, validation, and testing. Each subset serves a distinct purpose and is critical for building and deploying a reliable model.</w:t>
      </w:r>
    </w:p>
    <w:p w14:paraId="3BE067FD" w14:textId="77777777" w:rsidR="00AF678A" w:rsidRPr="00AF678A" w:rsidRDefault="00AF678A" w:rsidP="00AF678A">
      <w:pPr>
        <w:ind w:firstLine="720"/>
      </w:pPr>
    </w:p>
    <w:p w14:paraId="05EC09A1" w14:textId="0F51EAAD" w:rsidR="00AF678A" w:rsidRPr="00AF678A" w:rsidRDefault="006B510F" w:rsidP="006B510F">
      <w:pPr>
        <w:pStyle w:val="Heading2"/>
      </w:pPr>
      <w:bookmarkStart w:id="126" w:name="_Toc187066117"/>
      <w:r>
        <w:t xml:space="preserve">9.1 </w:t>
      </w:r>
      <w:r w:rsidR="00AF678A">
        <w:t>Training</w:t>
      </w:r>
      <w:r w:rsidR="00AF678A" w:rsidRPr="00AF678A">
        <w:t xml:space="preserve"> Set</w:t>
      </w:r>
      <w:bookmarkEnd w:id="126"/>
    </w:p>
    <w:p w14:paraId="00ACF2D2" w14:textId="77777777" w:rsidR="00AF678A" w:rsidRDefault="00AF678A" w:rsidP="00AF678A">
      <w:pPr>
        <w:ind w:firstLine="720"/>
      </w:pPr>
    </w:p>
    <w:p w14:paraId="63B22A09" w14:textId="31D2D7C8" w:rsidR="00AF678A" w:rsidRDefault="00AF678A" w:rsidP="00AF678A">
      <w:pPr>
        <w:ind w:firstLine="720"/>
      </w:pPr>
      <w:r w:rsidRPr="00AF678A">
        <w:t>The training set forms the core of model development. It is the portion of data used to teach the model by identifying patterns and relationships between the predictors and the target variable. By adjusting its parameters through exposure to various examples, the model enhances its ability to make accurate predictions.</w:t>
      </w:r>
    </w:p>
    <w:p w14:paraId="35CC2F0A" w14:textId="46CA8DE3" w:rsidR="00AF678A" w:rsidRDefault="00AF678A" w:rsidP="00AF678A">
      <w:pPr>
        <w:ind w:firstLine="720"/>
      </w:pPr>
      <w:r w:rsidRPr="00AF678A">
        <w:br/>
      </w:r>
      <w:r w:rsidRPr="00AF678A">
        <w:rPr>
          <w:b/>
          <w:bCs/>
        </w:rPr>
        <w:t>Purpose:</w:t>
      </w:r>
      <w:r w:rsidRPr="00AF678A">
        <w:t> To train the model by learning from the data provided.</w:t>
      </w:r>
    </w:p>
    <w:p w14:paraId="7A6A1E18" w14:textId="77777777" w:rsidR="00AD5E4E" w:rsidRDefault="00AD5E4E" w:rsidP="00AF678A">
      <w:pPr>
        <w:ind w:firstLine="720"/>
      </w:pPr>
    </w:p>
    <w:p w14:paraId="001C2013" w14:textId="77777777" w:rsidR="00AD5E4E" w:rsidRDefault="00AD5E4E" w:rsidP="00AF678A">
      <w:pPr>
        <w:ind w:firstLine="720"/>
      </w:pPr>
    </w:p>
    <w:p w14:paraId="64AD6AAF" w14:textId="77777777" w:rsidR="00AF678A" w:rsidRPr="00AF678A" w:rsidRDefault="00AF678A" w:rsidP="00AF678A">
      <w:pPr>
        <w:ind w:firstLine="720"/>
      </w:pPr>
    </w:p>
    <w:p w14:paraId="7535517F" w14:textId="2AE38D03" w:rsidR="00AF678A" w:rsidRDefault="006B510F" w:rsidP="006B510F">
      <w:pPr>
        <w:pStyle w:val="Heading2"/>
      </w:pPr>
      <w:bookmarkStart w:id="127" w:name="_Toc187066118"/>
      <w:r>
        <w:lastRenderedPageBreak/>
        <w:t xml:space="preserve">9.2 </w:t>
      </w:r>
      <w:r w:rsidR="00AF678A" w:rsidRPr="00AF678A">
        <w:t>Validation Set</w:t>
      </w:r>
      <w:bookmarkEnd w:id="127"/>
    </w:p>
    <w:p w14:paraId="031D8A52" w14:textId="77777777" w:rsidR="006B510F" w:rsidRPr="00AF678A" w:rsidRDefault="006B510F" w:rsidP="00AF678A">
      <w:pPr>
        <w:rPr>
          <w:b/>
          <w:bCs/>
        </w:rPr>
      </w:pPr>
    </w:p>
    <w:p w14:paraId="70A45CFE" w14:textId="77777777" w:rsidR="00AF678A" w:rsidRDefault="00AF678A" w:rsidP="00AF678A">
      <w:pPr>
        <w:ind w:firstLine="720"/>
      </w:pPr>
      <w:r w:rsidRPr="00AF678A">
        <w:t>The validation set is key to evaluating the model's performance after the training process. This data subset, which the model has not previously encountered, is used to compare different models and fine-tune their hyperparameters. Assessing the model on the validation set helps in selecting the best model for the task at hand. Additionally, the validation set helps prevent overfitting, where a model performs exceptionally well on training data but struggles to generalize to new data.</w:t>
      </w:r>
    </w:p>
    <w:p w14:paraId="19845E30" w14:textId="6BE2A36C" w:rsidR="00AF678A" w:rsidRDefault="00AF678A" w:rsidP="00AF678A">
      <w:r w:rsidRPr="00AF678A">
        <w:br/>
      </w:r>
      <w:r w:rsidRPr="00AF678A">
        <w:rPr>
          <w:b/>
          <w:bCs/>
        </w:rPr>
        <w:t>Purpose:</w:t>
      </w:r>
      <w:r w:rsidRPr="00AF678A">
        <w:t> To evaluate the model's performance and adjust hyperparameters.</w:t>
      </w:r>
    </w:p>
    <w:p w14:paraId="7D746C88" w14:textId="77777777" w:rsidR="00AF678A" w:rsidRPr="00AF678A" w:rsidRDefault="00AF678A" w:rsidP="00AF678A"/>
    <w:p w14:paraId="061E243E" w14:textId="7E3309FB" w:rsidR="00AF678A" w:rsidRPr="00AF678A" w:rsidRDefault="006B510F" w:rsidP="006B510F">
      <w:pPr>
        <w:pStyle w:val="Heading2"/>
      </w:pPr>
      <w:bookmarkStart w:id="128" w:name="_Toc187066119"/>
      <w:r>
        <w:t xml:space="preserve">9.3 </w:t>
      </w:r>
      <w:r w:rsidR="00AF678A" w:rsidRPr="00AF678A">
        <w:t>Testing Set</w:t>
      </w:r>
      <w:bookmarkEnd w:id="128"/>
    </w:p>
    <w:p w14:paraId="71AD3485" w14:textId="77777777" w:rsidR="006B510F" w:rsidRDefault="006B510F" w:rsidP="00AF678A">
      <w:pPr>
        <w:ind w:firstLine="720"/>
      </w:pPr>
    </w:p>
    <w:p w14:paraId="519716E4" w14:textId="24A8901B" w:rsidR="00AF678A" w:rsidRDefault="00AF678A" w:rsidP="00AF678A">
      <w:pPr>
        <w:ind w:firstLine="720"/>
      </w:pPr>
      <w:r w:rsidRPr="00AF678A">
        <w:t>Once the models have been trained and validated, the testing set is used for the final evaluation. This dataset is reserved to provide an unbiased assessment of how well the chosen model generalizes to unseen data. This step is crucial to confirm the model’s effectiveness and reliability before its deployment in real-world applications.</w:t>
      </w:r>
    </w:p>
    <w:p w14:paraId="4D6118F8" w14:textId="0711D14C" w:rsidR="00AF678A" w:rsidRDefault="00AF678A" w:rsidP="00AF678A">
      <w:pPr>
        <w:ind w:firstLine="720"/>
      </w:pPr>
      <w:r w:rsidRPr="00AF678A">
        <w:br/>
      </w:r>
      <w:r w:rsidRPr="00AF678A">
        <w:rPr>
          <w:b/>
          <w:bCs/>
        </w:rPr>
        <w:t>Purpose:</w:t>
      </w:r>
      <w:r w:rsidRPr="00AF678A">
        <w:t> To provide an unbiased estimate of the final model's performance on unseen data.</w:t>
      </w:r>
    </w:p>
    <w:p w14:paraId="7CDED2B3" w14:textId="77777777" w:rsidR="00AF678A" w:rsidRPr="00AF678A" w:rsidRDefault="00AF678A" w:rsidP="00AF678A">
      <w:pPr>
        <w:ind w:firstLine="720"/>
      </w:pPr>
    </w:p>
    <w:p w14:paraId="2107AFA6" w14:textId="320445D0" w:rsidR="00AF678A" w:rsidRDefault="006B510F" w:rsidP="006B510F">
      <w:pPr>
        <w:pStyle w:val="Heading2"/>
      </w:pPr>
      <w:bookmarkStart w:id="129" w:name="_Toc187066120"/>
      <w:r>
        <w:t xml:space="preserve">9.4 </w:t>
      </w:r>
      <w:r w:rsidR="00AF678A" w:rsidRPr="00AF678A">
        <w:t>Random Sampling</w:t>
      </w:r>
      <w:bookmarkEnd w:id="129"/>
    </w:p>
    <w:p w14:paraId="462905ED" w14:textId="77777777" w:rsidR="006B510F" w:rsidRPr="00AF678A" w:rsidRDefault="006B510F" w:rsidP="00AF678A">
      <w:pPr>
        <w:rPr>
          <w:b/>
          <w:bCs/>
        </w:rPr>
      </w:pPr>
    </w:p>
    <w:p w14:paraId="1CB6A85B" w14:textId="77777777" w:rsidR="00AF678A" w:rsidRDefault="00AF678A" w:rsidP="00AF678A">
      <w:pPr>
        <w:ind w:firstLine="720"/>
      </w:pPr>
      <w:r w:rsidRPr="00AF678A">
        <w:t>Random sampling techniques are applied to ensure that each subset reflects the overall dataset, minimizing biases and ensuring diversity in the data across the training, validation, and testing sets. In cases of imbalanced datasets, stratified sampling may be used to maintain consistent target class distributions across subsets.</w:t>
      </w:r>
    </w:p>
    <w:p w14:paraId="3EEA26B5" w14:textId="0B4622EE" w:rsidR="00AF678A" w:rsidRDefault="00AF678A" w:rsidP="00AF678A">
      <w:r w:rsidRPr="00AF678A">
        <w:br/>
      </w:r>
      <w:r w:rsidRPr="00AF678A">
        <w:rPr>
          <w:b/>
          <w:bCs/>
        </w:rPr>
        <w:t>Importance:</w:t>
      </w:r>
      <w:r w:rsidRPr="00AF678A">
        <w:t> Random sampling reduces bias and ensures the subsets are representative of the whole dataset, contributing to more reliable model evaluation.</w:t>
      </w:r>
    </w:p>
    <w:p w14:paraId="264C6F5D" w14:textId="77777777" w:rsidR="00AF678A" w:rsidRDefault="00AF678A" w:rsidP="00AF678A"/>
    <w:p w14:paraId="081E141C" w14:textId="6F1357EE" w:rsidR="006B510F" w:rsidRPr="00387BEB" w:rsidRDefault="006B510F" w:rsidP="006B510F">
      <w:pPr>
        <w:pStyle w:val="Heading2"/>
      </w:pPr>
      <w:bookmarkStart w:id="130" w:name="_Toc184653752"/>
      <w:bookmarkStart w:id="131" w:name="_Toc184655375"/>
      <w:bookmarkStart w:id="132" w:name="_Toc187066121"/>
      <w:r>
        <w:t>9.5 Partition Summary</w:t>
      </w:r>
      <w:bookmarkEnd w:id="130"/>
      <w:bookmarkEnd w:id="131"/>
      <w:bookmarkEnd w:id="132"/>
    </w:p>
    <w:p w14:paraId="04F61C9D" w14:textId="77777777" w:rsidR="006B510F" w:rsidRDefault="006B510F" w:rsidP="006B510F">
      <w:pPr>
        <w:pStyle w:val="NormalWeb"/>
        <w:rPr>
          <w:color w:val="000000"/>
        </w:rPr>
      </w:pPr>
      <w:r>
        <w:rPr>
          <w:color w:val="000000"/>
        </w:rPr>
        <w:t>For this project, the dataset was partitioned into the following proportions:</w:t>
      </w:r>
    </w:p>
    <w:p w14:paraId="70B46D7A" w14:textId="41983A9D" w:rsidR="006B510F" w:rsidRPr="00153C1D" w:rsidRDefault="006B510F" w:rsidP="006B510F">
      <w:pPr>
        <w:numPr>
          <w:ilvl w:val="0"/>
          <w:numId w:val="170"/>
        </w:numPr>
        <w:spacing w:before="240" w:after="100" w:afterAutospacing="1"/>
        <w:rPr>
          <w:color w:val="000000"/>
        </w:rPr>
      </w:pPr>
      <w:r>
        <w:rPr>
          <w:rStyle w:val="Strong"/>
          <w:rFonts w:eastAsiaTheme="majorEastAsia"/>
          <w:color w:val="000000"/>
        </w:rPr>
        <w:t>Training Set:</w:t>
      </w:r>
      <w:r>
        <w:rPr>
          <w:rStyle w:val="apple-converted-space"/>
          <w:color w:val="000000"/>
        </w:rPr>
        <w:t> 70% (3900 records)</w:t>
      </w:r>
    </w:p>
    <w:p w14:paraId="54D8D53C" w14:textId="03DAD122" w:rsidR="006B510F" w:rsidRDefault="006B510F" w:rsidP="006B510F">
      <w:pPr>
        <w:numPr>
          <w:ilvl w:val="0"/>
          <w:numId w:val="170"/>
        </w:numPr>
        <w:spacing w:before="240" w:after="100" w:afterAutospacing="1"/>
        <w:rPr>
          <w:color w:val="000000"/>
        </w:rPr>
      </w:pPr>
      <w:r>
        <w:rPr>
          <w:rStyle w:val="Strong"/>
          <w:rFonts w:eastAsiaTheme="majorEastAsia"/>
          <w:color w:val="000000"/>
        </w:rPr>
        <w:t>Validation Set:</w:t>
      </w:r>
      <w:r>
        <w:rPr>
          <w:rStyle w:val="apple-converted-space"/>
          <w:color w:val="000000"/>
        </w:rPr>
        <w:t> 20% (1114 records)</w:t>
      </w:r>
    </w:p>
    <w:p w14:paraId="71BD5977" w14:textId="16A41168" w:rsidR="006B510F" w:rsidRPr="006B510F" w:rsidRDefault="006B510F" w:rsidP="00AF678A">
      <w:pPr>
        <w:numPr>
          <w:ilvl w:val="0"/>
          <w:numId w:val="170"/>
        </w:numPr>
        <w:spacing w:before="240" w:after="100" w:afterAutospacing="1"/>
        <w:rPr>
          <w:color w:val="000000"/>
        </w:rPr>
      </w:pPr>
      <w:r>
        <w:rPr>
          <w:rStyle w:val="Strong"/>
          <w:rFonts w:eastAsiaTheme="majorEastAsia"/>
          <w:color w:val="000000"/>
        </w:rPr>
        <w:t>Testing Set:</w:t>
      </w:r>
      <w:r>
        <w:rPr>
          <w:rStyle w:val="apple-converted-space"/>
          <w:color w:val="000000"/>
        </w:rPr>
        <w:t> 10% (558 records)</w:t>
      </w:r>
    </w:p>
    <w:p w14:paraId="46CA400B" w14:textId="3BA8A63D" w:rsidR="004C66DD" w:rsidRDefault="00AF678A" w:rsidP="000B575E">
      <w:pPr>
        <w:ind w:firstLine="720"/>
      </w:pPr>
      <w:r w:rsidRPr="00AF678A">
        <w:t xml:space="preserve">By following this approach to data partitioning, </w:t>
      </w:r>
      <w:r w:rsidR="007B129B">
        <w:t xml:space="preserve">it is possible to </w:t>
      </w:r>
      <w:r w:rsidRPr="00AF678A">
        <w:t xml:space="preserve">build models that are robust, generalizable, and capable of making accurate predictions in real-world settings. For this dataset, the data was divided into </w:t>
      </w:r>
      <w:r>
        <w:t>7</w:t>
      </w:r>
      <w:r w:rsidRPr="00AF678A">
        <w:t>0% training</w:t>
      </w:r>
      <w:r>
        <w:t>, 2</w:t>
      </w:r>
      <w:r w:rsidRPr="00AF678A">
        <w:t xml:space="preserve">0% validation and </w:t>
      </w:r>
      <w:r>
        <w:t>1</w:t>
      </w:r>
      <w:r w:rsidRPr="00AF678A">
        <w:t>0% testing</w:t>
      </w:r>
      <w:r>
        <w:t>.</w:t>
      </w:r>
    </w:p>
    <w:p w14:paraId="51010572" w14:textId="77777777" w:rsidR="007B129B" w:rsidRDefault="007B129B" w:rsidP="000B575E">
      <w:pPr>
        <w:ind w:firstLine="720"/>
      </w:pPr>
    </w:p>
    <w:p w14:paraId="0FD69585" w14:textId="77777777" w:rsidR="007E2EBE" w:rsidRDefault="007E2EBE" w:rsidP="000B575E">
      <w:pPr>
        <w:ind w:firstLine="720"/>
      </w:pPr>
    </w:p>
    <w:p w14:paraId="53EC1CFA" w14:textId="77777777" w:rsidR="007E2EBE" w:rsidRDefault="007E2EBE" w:rsidP="000B575E">
      <w:pPr>
        <w:ind w:firstLine="720"/>
      </w:pPr>
    </w:p>
    <w:p w14:paraId="64DDEB2B" w14:textId="3BA25640" w:rsidR="004C66DD" w:rsidRDefault="007E2EBE" w:rsidP="007E2EBE">
      <w:pPr>
        <w:pStyle w:val="Heading1"/>
      </w:pPr>
      <w:bookmarkStart w:id="133" w:name="_Toc187066122"/>
      <w:r>
        <w:t xml:space="preserve">Section 10: </w:t>
      </w:r>
      <w:r w:rsidR="00AF678A">
        <w:t xml:space="preserve">Feature </w:t>
      </w:r>
      <w:r w:rsidR="00795878">
        <w:t>Selection</w:t>
      </w:r>
      <w:bookmarkEnd w:id="133"/>
    </w:p>
    <w:p w14:paraId="5BE53A7B" w14:textId="77777777" w:rsidR="00795878" w:rsidRDefault="00795878" w:rsidP="00795878">
      <w:r>
        <w:tab/>
      </w:r>
      <w:r w:rsidRPr="00795878">
        <w:t>The </w:t>
      </w:r>
      <w:r w:rsidRPr="007E2EBE">
        <w:t>feature selection</w:t>
      </w:r>
      <w:r w:rsidRPr="00795878">
        <w:t> phase is an essential step in the modeling process, aimed at identifying the most relevant features that contribute to the model's predictive power. By selecting the most informative features and removing redundant or irrelevant ones, the objective is to improve model performance, enhance interpretability, and reduce the risk of overfitting.</w:t>
      </w:r>
    </w:p>
    <w:p w14:paraId="18AE9CA2" w14:textId="77777777" w:rsidR="006B510F" w:rsidRPr="00795878" w:rsidRDefault="006B510F" w:rsidP="00795878"/>
    <w:p w14:paraId="040160F8" w14:textId="34C50C70" w:rsidR="00795878" w:rsidRDefault="00795878" w:rsidP="00795878">
      <w:pPr>
        <w:ind w:firstLine="720"/>
      </w:pPr>
      <w:r w:rsidRPr="00795878">
        <w:t>During this phase, the dataset will be analyzed for potential </w:t>
      </w:r>
      <w:r w:rsidRPr="00795878">
        <w:rPr>
          <w:b/>
          <w:bCs/>
        </w:rPr>
        <w:t>multicollinearity</w:t>
      </w:r>
      <w:r w:rsidRPr="00795878">
        <w:t>, and the importance of each feature will be assessed using techniques such as </w:t>
      </w:r>
      <w:r w:rsidRPr="00795878">
        <w:rPr>
          <w:b/>
          <w:bCs/>
        </w:rPr>
        <w:t>Variance Inflation Factor (VIF)</w:t>
      </w:r>
      <w:r w:rsidRPr="00795878">
        <w:t xml:space="preserve"> and feature importance algorithms like </w:t>
      </w:r>
      <w:r w:rsidRPr="00795878">
        <w:rPr>
          <w:b/>
          <w:bCs/>
        </w:rPr>
        <w:t>Boruta</w:t>
      </w:r>
      <w:r w:rsidRPr="00795878">
        <w:t>. The goal is to retain features that provide the most value to the model while discarding those that offer little or no benefit, ensuring a more efficient and accurate predictive model.</w:t>
      </w:r>
    </w:p>
    <w:p w14:paraId="4CA793D6" w14:textId="77777777" w:rsidR="00050663" w:rsidRDefault="00050663" w:rsidP="00795878">
      <w:pPr>
        <w:ind w:firstLine="720"/>
      </w:pPr>
    </w:p>
    <w:p w14:paraId="14E28929" w14:textId="6F70F44A" w:rsidR="00050663" w:rsidRPr="00795878" w:rsidRDefault="00050663" w:rsidP="00050663">
      <w:pPr>
        <w:pStyle w:val="Heading2"/>
      </w:pPr>
      <w:bookmarkStart w:id="134" w:name="_Toc187066123"/>
      <w:r>
        <w:t xml:space="preserve">10.1 </w:t>
      </w:r>
      <w:r w:rsidRPr="00050663">
        <w:t>Exclusion of Outcome-Dependent Variable</w:t>
      </w:r>
      <w:bookmarkEnd w:id="134"/>
    </w:p>
    <w:p w14:paraId="79F0BC8D" w14:textId="43F1CD3B" w:rsidR="00795878" w:rsidRPr="00795878" w:rsidRDefault="00795878" w:rsidP="00795878"/>
    <w:p w14:paraId="61993476" w14:textId="25DB6A14" w:rsidR="00BD28A7" w:rsidRDefault="00BD28A7" w:rsidP="00050663">
      <w:r>
        <w:tab/>
      </w:r>
      <w:r w:rsidRPr="00BD28A7">
        <w:t xml:space="preserve">During the modeling process, </w:t>
      </w:r>
      <w:r w:rsidR="00050663" w:rsidRPr="00050663">
        <w:rPr>
          <w:b/>
          <w:bCs/>
        </w:rPr>
        <w:t>Definitive Loss</w:t>
      </w:r>
      <w:r w:rsidR="00050663">
        <w:t xml:space="preserve">, </w:t>
      </w:r>
      <w:r w:rsidR="00050663" w:rsidRPr="00050663">
        <w:t>which</w:t>
      </w:r>
      <w:r w:rsidR="00050663">
        <w:t xml:space="preserve"> was </w:t>
      </w:r>
      <w:r w:rsidRPr="00BD28A7">
        <w:t>created for data exploration, will be removed as they do not contribute meaningfully to predictive performance.</w:t>
      </w:r>
      <w:r w:rsidRPr="00BD28A7">
        <w:rPr>
          <w:color w:val="000000"/>
        </w:rPr>
        <w:t xml:space="preserve"> </w:t>
      </w:r>
      <w:r w:rsidR="00050663">
        <w:rPr>
          <w:b/>
          <w:bCs/>
        </w:rPr>
        <w:t xml:space="preserve">Definitive Loss </w:t>
      </w:r>
      <w:r w:rsidR="00050663" w:rsidRPr="00BD28A7">
        <w:t>is non-zero only for cases where default has occurred and remains zero for all non-defaulted cases.</w:t>
      </w:r>
      <w:r w:rsidR="00050663">
        <w:t xml:space="preserve"> Therefore, this variable is </w:t>
      </w:r>
      <w:r w:rsidRPr="00BD28A7">
        <w:t>highly dependent on the target variable, </w:t>
      </w:r>
      <w:r w:rsidRPr="00BD28A7">
        <w:rPr>
          <w:b/>
          <w:bCs/>
        </w:rPr>
        <w:t>DEFAULT</w:t>
      </w:r>
      <w:r w:rsidRPr="00BD28A7">
        <w:t xml:space="preserve">, as </w:t>
      </w:r>
      <w:r w:rsidR="00050663">
        <w:t>it</w:t>
      </w:r>
      <w:r w:rsidRPr="00BD28A7">
        <w:t xml:space="preserve"> represent</w:t>
      </w:r>
      <w:r w:rsidR="00050663">
        <w:t>s</w:t>
      </w:r>
      <w:r w:rsidRPr="00BD28A7">
        <w:t xml:space="preserve"> outcomes of whether the borrower has defaulted or not.</w:t>
      </w:r>
      <w:r w:rsidR="00050663">
        <w:t xml:space="preserve"> </w:t>
      </w:r>
    </w:p>
    <w:p w14:paraId="2A9D5D25" w14:textId="77777777" w:rsidR="00BD28A7" w:rsidRPr="00BD28A7" w:rsidRDefault="00BD28A7" w:rsidP="00BD28A7"/>
    <w:p w14:paraId="03CDCA93" w14:textId="357A630B" w:rsidR="00BD28A7" w:rsidRPr="00050663" w:rsidRDefault="00BD28A7" w:rsidP="00FC60C6">
      <w:pPr>
        <w:ind w:firstLine="720"/>
      </w:pPr>
      <w:r w:rsidRPr="00050663">
        <w:t>Because these variables are directly linked to the outcome (default), they offer little independent predictive value. Instead, they represent the consequences of the default, not factors leading to it.</w:t>
      </w:r>
    </w:p>
    <w:p w14:paraId="401A92BB" w14:textId="77777777" w:rsidR="00BD28A7" w:rsidRDefault="00BD28A7" w:rsidP="00BD28A7"/>
    <w:p w14:paraId="7472FF28" w14:textId="051944C6" w:rsidR="00050663" w:rsidRPr="00BD28A7" w:rsidRDefault="00050663" w:rsidP="00050663">
      <w:pPr>
        <w:pStyle w:val="Heading2"/>
      </w:pPr>
      <w:bookmarkStart w:id="135" w:name="_Toc187066124"/>
      <w:r>
        <w:t xml:space="preserve">10.2 </w:t>
      </w:r>
      <w:r w:rsidRPr="00050663">
        <w:t>Addressing Redundancy and Multicollinearity</w:t>
      </w:r>
      <w:bookmarkEnd w:id="135"/>
      <w:r w:rsidRPr="00050663">
        <w:t xml:space="preserve"> </w:t>
      </w:r>
    </w:p>
    <w:p w14:paraId="4B7C187C" w14:textId="77777777" w:rsidR="00050663" w:rsidRDefault="00050663" w:rsidP="00BD28A7">
      <w:pPr>
        <w:ind w:firstLine="720"/>
      </w:pPr>
    </w:p>
    <w:p w14:paraId="08E12C2B" w14:textId="316D5C56" w:rsidR="00BD28A7" w:rsidRPr="00BD28A7" w:rsidRDefault="00BD28A7" w:rsidP="00BD28A7">
      <w:pPr>
        <w:ind w:firstLine="720"/>
      </w:pPr>
      <w:r w:rsidRPr="00BD28A7">
        <w:t>Highly correlated variables, such as </w:t>
      </w:r>
      <w:r w:rsidRPr="00BD28A7">
        <w:rPr>
          <w:b/>
          <w:bCs/>
        </w:rPr>
        <w:t>value</w:t>
      </w:r>
      <w:r w:rsidRPr="00BD28A7">
        <w:t> and </w:t>
      </w:r>
      <w:r w:rsidRPr="00BD28A7">
        <w:rPr>
          <w:b/>
          <w:bCs/>
        </w:rPr>
        <w:t>mortgage</w:t>
      </w:r>
      <w:r w:rsidRPr="00BD28A7">
        <w:t>, also require attention. Since </w:t>
      </w:r>
      <w:r w:rsidRPr="00BD28A7">
        <w:rPr>
          <w:b/>
          <w:bCs/>
        </w:rPr>
        <w:t>equity</w:t>
      </w:r>
      <w:r w:rsidRPr="00BD28A7">
        <w:t> </w:t>
      </w:r>
      <w:r w:rsidR="00C53C0A">
        <w:t xml:space="preserve">and </w:t>
      </w:r>
      <w:r w:rsidR="00C53C0A" w:rsidRPr="00C53C0A">
        <w:rPr>
          <w:b/>
          <w:bCs/>
        </w:rPr>
        <w:t xml:space="preserve">ownership </w:t>
      </w:r>
      <w:r w:rsidR="00C53C0A">
        <w:t>are</w:t>
      </w:r>
      <w:r w:rsidRPr="00BD28A7">
        <w:t xml:space="preserve"> derived variable</w:t>
      </w:r>
      <w:r w:rsidR="00C53C0A">
        <w:t>s</w:t>
      </w:r>
      <w:r w:rsidRPr="00BD28A7">
        <w:t xml:space="preserve"> that capture the relevant information from a lender’s perspective</w:t>
      </w:r>
      <w:r>
        <w:t xml:space="preserve"> (</w:t>
      </w:r>
      <w:r w:rsidRPr="00BD28A7">
        <w:t>specifically, whether there is sufficient value to recover in case of default</w:t>
      </w:r>
      <w:r w:rsidR="00C53C0A">
        <w:t xml:space="preserve"> and how much of the property an applicant truly owns</w:t>
      </w:r>
      <w:r>
        <w:t xml:space="preserve">) </w:t>
      </w:r>
      <w:r w:rsidRPr="00BD28A7">
        <w:t>retaining</w:t>
      </w:r>
      <w:r w:rsidR="00C53C0A">
        <w:t xml:space="preserve"> these variables </w:t>
      </w:r>
      <w:r w:rsidRPr="00BD28A7">
        <w:t>and removing </w:t>
      </w:r>
      <w:r w:rsidRPr="00BD28A7">
        <w:rPr>
          <w:b/>
          <w:bCs/>
        </w:rPr>
        <w:t>value</w:t>
      </w:r>
      <w:r w:rsidRPr="00BD28A7">
        <w:t> and </w:t>
      </w:r>
      <w:r w:rsidRPr="00BD28A7">
        <w:rPr>
          <w:b/>
          <w:bCs/>
        </w:rPr>
        <w:t>mortgage</w:t>
      </w:r>
      <w:r w:rsidRPr="00BD28A7">
        <w:t> is preferred to reduce redundancy and improve model clarity.</w:t>
      </w:r>
    </w:p>
    <w:p w14:paraId="24BCC80D" w14:textId="41681B07" w:rsidR="007B129B" w:rsidRDefault="00795878" w:rsidP="00BD28A7">
      <w:r>
        <w:t xml:space="preserve"> </w:t>
      </w:r>
    </w:p>
    <w:p w14:paraId="28BBFB8B" w14:textId="6756EE7F" w:rsidR="00FC60C6" w:rsidRDefault="00FC60C6" w:rsidP="00FC60C6">
      <w:pPr>
        <w:ind w:firstLine="720"/>
      </w:pPr>
      <w:r>
        <w:t xml:space="preserve">Additionally, </w:t>
      </w:r>
      <w:r w:rsidR="00C86FE9" w:rsidRPr="00C86FE9">
        <w:rPr>
          <w:b/>
          <w:bCs/>
        </w:rPr>
        <w:t>credit</w:t>
      </w:r>
      <w:r w:rsidRPr="00C86FE9">
        <w:rPr>
          <w:b/>
          <w:bCs/>
        </w:rPr>
        <w:t xml:space="preserve"> score,</w:t>
      </w:r>
      <w:r w:rsidRPr="00FC60C6">
        <w:t xml:space="preserve"> although </w:t>
      </w:r>
      <w:r>
        <w:t>a useful</w:t>
      </w:r>
      <w:r w:rsidRPr="00FC60C6">
        <w:t xml:space="preserve"> indicator of creditworthiness, was excluded from the model. This decision was based on the fact that credit score in this dataset is derived from existing variables like delinquencies, debt-to-income ratio, and number of inquiries. Since these factors are already accounted for, including credit score would introduce redundancy without offering</w:t>
      </w:r>
      <w:r w:rsidR="00C86FE9">
        <w:t xml:space="preserve"> much</w:t>
      </w:r>
      <w:r w:rsidRPr="00FC60C6">
        <w:t xml:space="preserve"> additional predictive value. By focusing on the underlying financial behaviors, the model remains more streamlined and avoids unnecessary duplication of information.</w:t>
      </w:r>
    </w:p>
    <w:p w14:paraId="2FB54E5C" w14:textId="77777777" w:rsidR="00C86FE9" w:rsidRDefault="00C86FE9" w:rsidP="00FC60C6">
      <w:pPr>
        <w:ind w:firstLine="720"/>
      </w:pPr>
    </w:p>
    <w:p w14:paraId="241BC4C0" w14:textId="1E185890" w:rsidR="008940E0" w:rsidRDefault="008940E0" w:rsidP="00BD28A7">
      <w:r>
        <w:tab/>
      </w:r>
      <w:r w:rsidRPr="008940E0">
        <w:t xml:space="preserve">To ensure the remaining variables contribute effectively to the model without introducing multicollinearity, a Variance Inflation Factor (VIF) analysis was conducted. This step helps to </w:t>
      </w:r>
      <w:r w:rsidRPr="008940E0">
        <w:lastRenderedPageBreak/>
        <w:t xml:space="preserve">identify any potential multicollinearity issues among the predictors, which can obscure the true relationships between variables and the target. By examining the VIF values, </w:t>
      </w:r>
      <w:r w:rsidR="005561F4">
        <w:t xml:space="preserve">it is possible to </w:t>
      </w:r>
      <w:r w:rsidRPr="008940E0">
        <w:t>determine whether any variables should be further adjusted or removed to improve the model's robustness and interpretability.</w:t>
      </w:r>
    </w:p>
    <w:p w14:paraId="1C62CFDA" w14:textId="77777777" w:rsidR="00297F7C" w:rsidRDefault="00297F7C" w:rsidP="00297F7C">
      <w:r>
        <w:tab/>
      </w:r>
    </w:p>
    <w:p w14:paraId="0388131F" w14:textId="5A3773D0" w:rsidR="00297F7C" w:rsidRDefault="00297F7C" w:rsidP="00297F7C">
      <w:pPr>
        <w:ind w:firstLine="720"/>
      </w:pPr>
      <w:r w:rsidRPr="00297F7C">
        <w:t>VIF quantifies how much the variance of a regression coefficient is inflated due to the correlation with other predictors. A VIF of 1 means no multicollinearity, while higher values indicate a growing degree of multicollinearity.</w:t>
      </w:r>
    </w:p>
    <w:p w14:paraId="48B63735" w14:textId="77777777" w:rsidR="00297F7C" w:rsidRPr="00297F7C" w:rsidRDefault="00297F7C" w:rsidP="00297F7C"/>
    <w:p w14:paraId="6B86B14A" w14:textId="77777777" w:rsidR="00297F7C" w:rsidRDefault="00297F7C" w:rsidP="00BA19AC">
      <w:pPr>
        <w:numPr>
          <w:ilvl w:val="0"/>
          <w:numId w:val="30"/>
        </w:numPr>
      </w:pPr>
      <w:r w:rsidRPr="00297F7C">
        <w:rPr>
          <w:b/>
          <w:bCs/>
        </w:rPr>
        <w:t>VIF &lt; 5</w:t>
      </w:r>
      <w:r w:rsidRPr="00297F7C">
        <w:t>: Generally considered acceptable. The multicollinearity is low, and the predictors are likely independent enough to keep in the model.</w:t>
      </w:r>
    </w:p>
    <w:p w14:paraId="3085E035" w14:textId="77777777" w:rsidR="00297F7C" w:rsidRPr="00297F7C" w:rsidRDefault="00297F7C" w:rsidP="00297F7C">
      <w:pPr>
        <w:ind w:left="720"/>
      </w:pPr>
    </w:p>
    <w:p w14:paraId="294C47B0" w14:textId="1AF72746" w:rsidR="00297F7C" w:rsidRDefault="00297F7C" w:rsidP="00BA19AC">
      <w:pPr>
        <w:numPr>
          <w:ilvl w:val="0"/>
          <w:numId w:val="30"/>
        </w:numPr>
      </w:pPr>
      <w:r w:rsidRPr="00297F7C">
        <w:rPr>
          <w:b/>
          <w:bCs/>
        </w:rPr>
        <w:t>VIF between 5 and 10</w:t>
      </w:r>
      <w:r w:rsidRPr="00297F7C">
        <w:t xml:space="preserve">: Moderately concerning. This range suggests that multicollinearity is present and may start to affect the stability and interpretability of the model. </w:t>
      </w:r>
    </w:p>
    <w:p w14:paraId="68B49BF7" w14:textId="77777777" w:rsidR="00050663" w:rsidRPr="00297F7C" w:rsidRDefault="00050663" w:rsidP="00050663">
      <w:pPr>
        <w:ind w:left="720"/>
      </w:pPr>
    </w:p>
    <w:p w14:paraId="1899D3CD" w14:textId="74E6D00F" w:rsidR="008940E0" w:rsidRDefault="00297F7C" w:rsidP="00BA19AC">
      <w:pPr>
        <w:numPr>
          <w:ilvl w:val="0"/>
          <w:numId w:val="30"/>
        </w:numPr>
      </w:pPr>
      <w:r w:rsidRPr="00297F7C">
        <w:rPr>
          <w:b/>
          <w:bCs/>
        </w:rPr>
        <w:t>VIF &gt; 10</w:t>
      </w:r>
      <w:r w:rsidRPr="00297F7C">
        <w:t>: Typically considered problematic. At this level, multicollinearity is high, meaning that the predictor is highly correlated with other predictors. This can make model coefficients unstable and reduce the model’s reliability.</w:t>
      </w:r>
    </w:p>
    <w:p w14:paraId="43FD6468" w14:textId="77777777" w:rsidR="00795878" w:rsidRPr="007B129B" w:rsidRDefault="00795878" w:rsidP="007B129B"/>
    <w:tbl>
      <w:tblPr>
        <w:tblStyle w:val="GridTable4-Accent1"/>
        <w:tblW w:w="6728" w:type="dxa"/>
        <w:jc w:val="center"/>
        <w:tblLook w:val="04A0" w:firstRow="1" w:lastRow="0" w:firstColumn="1" w:lastColumn="0" w:noHBand="0" w:noVBand="1"/>
      </w:tblPr>
      <w:tblGrid>
        <w:gridCol w:w="2799"/>
        <w:gridCol w:w="1238"/>
        <w:gridCol w:w="521"/>
        <w:gridCol w:w="2170"/>
      </w:tblGrid>
      <w:tr w:rsidR="00050663" w:rsidRPr="00050663" w14:paraId="5D269B99" w14:textId="77777777" w:rsidTr="00050663">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773D8D" w14:textId="77777777" w:rsidR="00050663" w:rsidRPr="00050663" w:rsidRDefault="00050663" w:rsidP="00050663">
            <w:pPr>
              <w:jc w:val="center"/>
            </w:pPr>
            <w:r w:rsidRPr="00050663">
              <w:t>Variable</w:t>
            </w:r>
          </w:p>
        </w:tc>
        <w:tc>
          <w:tcPr>
            <w:tcW w:w="0" w:type="auto"/>
            <w:hideMark/>
          </w:tcPr>
          <w:p w14:paraId="328110BB" w14:textId="77777777" w:rsidR="00050663" w:rsidRPr="00050663" w:rsidRDefault="00050663" w:rsidP="00050663">
            <w:pPr>
              <w:jc w:val="center"/>
              <w:cnfStyle w:val="100000000000" w:firstRow="1" w:lastRow="0" w:firstColumn="0" w:lastColumn="0" w:oddVBand="0" w:evenVBand="0" w:oddHBand="0" w:evenHBand="0" w:firstRowFirstColumn="0" w:firstRowLastColumn="0" w:lastRowFirstColumn="0" w:lastRowLastColumn="0"/>
            </w:pPr>
            <w:r w:rsidRPr="00050663">
              <w:t>GVIF</w:t>
            </w:r>
          </w:p>
        </w:tc>
        <w:tc>
          <w:tcPr>
            <w:tcW w:w="0" w:type="auto"/>
            <w:hideMark/>
          </w:tcPr>
          <w:p w14:paraId="1C6BACDA" w14:textId="77777777" w:rsidR="00050663" w:rsidRPr="00050663" w:rsidRDefault="00050663" w:rsidP="00050663">
            <w:pPr>
              <w:jc w:val="center"/>
              <w:cnfStyle w:val="100000000000" w:firstRow="1" w:lastRow="0" w:firstColumn="0" w:lastColumn="0" w:oddVBand="0" w:evenVBand="0" w:oddHBand="0" w:evenHBand="0" w:firstRowFirstColumn="0" w:firstRowLastColumn="0" w:lastRowFirstColumn="0" w:lastRowLastColumn="0"/>
            </w:pPr>
            <w:proofErr w:type="spellStart"/>
            <w:r w:rsidRPr="00050663">
              <w:t>Df</w:t>
            </w:r>
            <w:proofErr w:type="spellEnd"/>
          </w:p>
        </w:tc>
        <w:tc>
          <w:tcPr>
            <w:tcW w:w="0" w:type="auto"/>
            <w:hideMark/>
          </w:tcPr>
          <w:p w14:paraId="69D2F5A5" w14:textId="77777777" w:rsidR="00050663" w:rsidRPr="00050663" w:rsidRDefault="00050663" w:rsidP="00050663">
            <w:pPr>
              <w:jc w:val="center"/>
              <w:cnfStyle w:val="100000000000" w:firstRow="1" w:lastRow="0" w:firstColumn="0" w:lastColumn="0" w:oddVBand="0" w:evenVBand="0" w:oddHBand="0" w:evenHBand="0" w:firstRowFirstColumn="0" w:firstRowLastColumn="0" w:lastRowFirstColumn="0" w:lastRowLastColumn="0"/>
            </w:pPr>
            <w:r w:rsidRPr="00050663">
              <w:t>GVIF^(1/(2*</w:t>
            </w:r>
            <w:proofErr w:type="spellStart"/>
            <w:r w:rsidRPr="00050663">
              <w:t>Df</w:t>
            </w:r>
            <w:proofErr w:type="spellEnd"/>
            <w:r w:rsidRPr="00050663">
              <w:t>))</w:t>
            </w:r>
          </w:p>
        </w:tc>
      </w:tr>
      <w:tr w:rsidR="00050663" w:rsidRPr="00050663" w14:paraId="13A05AA6" w14:textId="77777777" w:rsidTr="00050663">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D2C2290" w14:textId="77777777" w:rsidR="00050663" w:rsidRPr="00050663" w:rsidRDefault="00050663" w:rsidP="00050663">
            <w:pPr>
              <w:jc w:val="center"/>
            </w:pPr>
            <w:r w:rsidRPr="00050663">
              <w:t>LOAN</w:t>
            </w:r>
          </w:p>
        </w:tc>
        <w:tc>
          <w:tcPr>
            <w:tcW w:w="0" w:type="auto"/>
            <w:shd w:val="clear" w:color="auto" w:fill="FFFFFF" w:themeFill="background1"/>
            <w:hideMark/>
          </w:tcPr>
          <w:p w14:paraId="1136A9F5"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2.840918</w:t>
            </w:r>
          </w:p>
        </w:tc>
        <w:tc>
          <w:tcPr>
            <w:tcW w:w="0" w:type="auto"/>
            <w:shd w:val="clear" w:color="auto" w:fill="FFFFFF" w:themeFill="background1"/>
            <w:hideMark/>
          </w:tcPr>
          <w:p w14:paraId="7922E5F4"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w:t>
            </w:r>
          </w:p>
        </w:tc>
        <w:tc>
          <w:tcPr>
            <w:tcW w:w="0" w:type="auto"/>
            <w:shd w:val="clear" w:color="auto" w:fill="FFFFFF" w:themeFill="background1"/>
            <w:hideMark/>
          </w:tcPr>
          <w:p w14:paraId="4ADCCC8F"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1.685502</w:t>
            </w:r>
          </w:p>
        </w:tc>
      </w:tr>
      <w:tr w:rsidR="00050663" w:rsidRPr="00050663" w14:paraId="6EB0D7ED" w14:textId="77777777" w:rsidTr="00050663">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9C25DD6" w14:textId="77777777" w:rsidR="00050663" w:rsidRPr="00050663" w:rsidRDefault="00050663" w:rsidP="00050663">
            <w:pPr>
              <w:jc w:val="center"/>
            </w:pPr>
            <w:r w:rsidRPr="00050663">
              <w:t>REASON</w:t>
            </w:r>
          </w:p>
        </w:tc>
        <w:tc>
          <w:tcPr>
            <w:tcW w:w="0" w:type="auto"/>
            <w:shd w:val="clear" w:color="auto" w:fill="FFFFFF" w:themeFill="background1"/>
            <w:hideMark/>
          </w:tcPr>
          <w:p w14:paraId="009691D2"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1.183926</w:t>
            </w:r>
          </w:p>
        </w:tc>
        <w:tc>
          <w:tcPr>
            <w:tcW w:w="0" w:type="auto"/>
            <w:shd w:val="clear" w:color="auto" w:fill="FFFFFF" w:themeFill="background1"/>
            <w:hideMark/>
          </w:tcPr>
          <w:p w14:paraId="2B64C5CF"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w:t>
            </w:r>
          </w:p>
        </w:tc>
        <w:tc>
          <w:tcPr>
            <w:tcW w:w="0" w:type="auto"/>
            <w:shd w:val="clear" w:color="auto" w:fill="FFFFFF" w:themeFill="background1"/>
            <w:hideMark/>
          </w:tcPr>
          <w:p w14:paraId="54056998"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1.088083</w:t>
            </w:r>
          </w:p>
        </w:tc>
      </w:tr>
      <w:tr w:rsidR="00050663" w:rsidRPr="00050663" w14:paraId="0F8A65F8" w14:textId="77777777" w:rsidTr="00050663">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11589051" w14:textId="77777777" w:rsidR="00050663" w:rsidRPr="00050663" w:rsidRDefault="00050663" w:rsidP="00050663">
            <w:pPr>
              <w:jc w:val="center"/>
            </w:pPr>
            <w:r w:rsidRPr="00050663">
              <w:t>JOB</w:t>
            </w:r>
          </w:p>
        </w:tc>
        <w:tc>
          <w:tcPr>
            <w:tcW w:w="0" w:type="auto"/>
            <w:shd w:val="clear" w:color="auto" w:fill="FFFFFF" w:themeFill="background1"/>
            <w:hideMark/>
          </w:tcPr>
          <w:p w14:paraId="0DA53897"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1.309384</w:t>
            </w:r>
          </w:p>
        </w:tc>
        <w:tc>
          <w:tcPr>
            <w:tcW w:w="0" w:type="auto"/>
            <w:shd w:val="clear" w:color="auto" w:fill="FFFFFF" w:themeFill="background1"/>
            <w:hideMark/>
          </w:tcPr>
          <w:p w14:paraId="16789F12"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5</w:t>
            </w:r>
          </w:p>
        </w:tc>
        <w:tc>
          <w:tcPr>
            <w:tcW w:w="0" w:type="auto"/>
            <w:shd w:val="clear" w:color="auto" w:fill="FFFFFF" w:themeFill="background1"/>
            <w:hideMark/>
          </w:tcPr>
          <w:p w14:paraId="2C7B4171"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1.027322</w:t>
            </w:r>
          </w:p>
        </w:tc>
      </w:tr>
      <w:tr w:rsidR="00050663" w:rsidRPr="00050663" w14:paraId="50ADFBFD" w14:textId="77777777" w:rsidTr="00050663">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4B768D5F" w14:textId="77777777" w:rsidR="00050663" w:rsidRPr="00050663" w:rsidRDefault="00050663" w:rsidP="00050663">
            <w:pPr>
              <w:jc w:val="center"/>
            </w:pPr>
            <w:r w:rsidRPr="00050663">
              <w:t>YOJ</w:t>
            </w:r>
          </w:p>
        </w:tc>
        <w:tc>
          <w:tcPr>
            <w:tcW w:w="0" w:type="auto"/>
            <w:shd w:val="clear" w:color="auto" w:fill="FFFFFF" w:themeFill="background1"/>
            <w:hideMark/>
          </w:tcPr>
          <w:p w14:paraId="1E1A4AC8"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2.737901</w:t>
            </w:r>
          </w:p>
        </w:tc>
        <w:tc>
          <w:tcPr>
            <w:tcW w:w="0" w:type="auto"/>
            <w:shd w:val="clear" w:color="auto" w:fill="FFFFFF" w:themeFill="background1"/>
            <w:hideMark/>
          </w:tcPr>
          <w:p w14:paraId="71B3A941"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w:t>
            </w:r>
          </w:p>
        </w:tc>
        <w:tc>
          <w:tcPr>
            <w:tcW w:w="0" w:type="auto"/>
            <w:shd w:val="clear" w:color="auto" w:fill="FFFFFF" w:themeFill="background1"/>
            <w:hideMark/>
          </w:tcPr>
          <w:p w14:paraId="14711136"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1.654660</w:t>
            </w:r>
          </w:p>
        </w:tc>
      </w:tr>
      <w:tr w:rsidR="00050663" w:rsidRPr="00050663" w14:paraId="3DB1DA5C" w14:textId="77777777" w:rsidTr="00050663">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3DA8FBAB" w14:textId="77777777" w:rsidR="00050663" w:rsidRPr="00050663" w:rsidRDefault="00050663" w:rsidP="00050663">
            <w:pPr>
              <w:jc w:val="center"/>
            </w:pPr>
            <w:r w:rsidRPr="00050663">
              <w:t>DEROG</w:t>
            </w:r>
          </w:p>
        </w:tc>
        <w:tc>
          <w:tcPr>
            <w:tcW w:w="0" w:type="auto"/>
            <w:shd w:val="clear" w:color="auto" w:fill="FFFFFF" w:themeFill="background1"/>
            <w:hideMark/>
          </w:tcPr>
          <w:p w14:paraId="16CB9209"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1.047420</w:t>
            </w:r>
          </w:p>
        </w:tc>
        <w:tc>
          <w:tcPr>
            <w:tcW w:w="0" w:type="auto"/>
            <w:shd w:val="clear" w:color="auto" w:fill="FFFFFF" w:themeFill="background1"/>
            <w:hideMark/>
          </w:tcPr>
          <w:p w14:paraId="1AAE1E9E"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w:t>
            </w:r>
          </w:p>
        </w:tc>
        <w:tc>
          <w:tcPr>
            <w:tcW w:w="0" w:type="auto"/>
            <w:shd w:val="clear" w:color="auto" w:fill="FFFFFF" w:themeFill="background1"/>
            <w:hideMark/>
          </w:tcPr>
          <w:p w14:paraId="24D9417B"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1.023435</w:t>
            </w:r>
          </w:p>
        </w:tc>
      </w:tr>
      <w:tr w:rsidR="00050663" w:rsidRPr="00050663" w14:paraId="032AE901" w14:textId="77777777" w:rsidTr="00050663">
        <w:trPr>
          <w:trHeight w:val="35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6B12CA9E" w14:textId="77777777" w:rsidR="00050663" w:rsidRPr="00050663" w:rsidRDefault="00050663" w:rsidP="00050663">
            <w:pPr>
              <w:jc w:val="center"/>
            </w:pPr>
            <w:r w:rsidRPr="00050663">
              <w:t>DELINQ</w:t>
            </w:r>
          </w:p>
        </w:tc>
        <w:tc>
          <w:tcPr>
            <w:tcW w:w="0" w:type="auto"/>
            <w:shd w:val="clear" w:color="auto" w:fill="FFFFFF" w:themeFill="background1"/>
            <w:hideMark/>
          </w:tcPr>
          <w:p w14:paraId="4AF40F60"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1.127500</w:t>
            </w:r>
          </w:p>
        </w:tc>
        <w:tc>
          <w:tcPr>
            <w:tcW w:w="0" w:type="auto"/>
            <w:shd w:val="clear" w:color="auto" w:fill="FFFFFF" w:themeFill="background1"/>
            <w:hideMark/>
          </w:tcPr>
          <w:p w14:paraId="0FFEB902"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w:t>
            </w:r>
          </w:p>
        </w:tc>
        <w:tc>
          <w:tcPr>
            <w:tcW w:w="0" w:type="auto"/>
            <w:shd w:val="clear" w:color="auto" w:fill="FFFFFF" w:themeFill="background1"/>
            <w:hideMark/>
          </w:tcPr>
          <w:p w14:paraId="3A0C411E"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1.061838</w:t>
            </w:r>
          </w:p>
        </w:tc>
      </w:tr>
      <w:tr w:rsidR="00050663" w:rsidRPr="00050663" w14:paraId="0696CF52" w14:textId="77777777" w:rsidTr="00050663">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0397B52" w14:textId="77777777" w:rsidR="00050663" w:rsidRPr="00050663" w:rsidRDefault="00050663" w:rsidP="00050663">
            <w:pPr>
              <w:jc w:val="center"/>
            </w:pPr>
            <w:r w:rsidRPr="00050663">
              <w:t>CLAGE</w:t>
            </w:r>
          </w:p>
        </w:tc>
        <w:tc>
          <w:tcPr>
            <w:tcW w:w="0" w:type="auto"/>
            <w:shd w:val="clear" w:color="auto" w:fill="FFFFFF" w:themeFill="background1"/>
            <w:hideMark/>
          </w:tcPr>
          <w:p w14:paraId="583CB5DB"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1.204032</w:t>
            </w:r>
          </w:p>
        </w:tc>
        <w:tc>
          <w:tcPr>
            <w:tcW w:w="0" w:type="auto"/>
            <w:shd w:val="clear" w:color="auto" w:fill="FFFFFF" w:themeFill="background1"/>
            <w:hideMark/>
          </w:tcPr>
          <w:p w14:paraId="2C1984D3"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w:t>
            </w:r>
          </w:p>
        </w:tc>
        <w:tc>
          <w:tcPr>
            <w:tcW w:w="0" w:type="auto"/>
            <w:shd w:val="clear" w:color="auto" w:fill="FFFFFF" w:themeFill="background1"/>
            <w:hideMark/>
          </w:tcPr>
          <w:p w14:paraId="6A096C90"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1.097284</w:t>
            </w:r>
          </w:p>
        </w:tc>
      </w:tr>
      <w:tr w:rsidR="00050663" w:rsidRPr="00050663" w14:paraId="6F6FC0B4" w14:textId="77777777" w:rsidTr="00050663">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629C2BB1" w14:textId="77777777" w:rsidR="00050663" w:rsidRPr="00050663" w:rsidRDefault="00050663" w:rsidP="00050663">
            <w:pPr>
              <w:jc w:val="center"/>
            </w:pPr>
            <w:r w:rsidRPr="00050663">
              <w:t>NINQ</w:t>
            </w:r>
          </w:p>
        </w:tc>
        <w:tc>
          <w:tcPr>
            <w:tcW w:w="0" w:type="auto"/>
            <w:shd w:val="clear" w:color="auto" w:fill="FFFFFF" w:themeFill="background1"/>
            <w:hideMark/>
          </w:tcPr>
          <w:p w14:paraId="1C451A44"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1.087074</w:t>
            </w:r>
          </w:p>
        </w:tc>
        <w:tc>
          <w:tcPr>
            <w:tcW w:w="0" w:type="auto"/>
            <w:shd w:val="clear" w:color="auto" w:fill="FFFFFF" w:themeFill="background1"/>
            <w:hideMark/>
          </w:tcPr>
          <w:p w14:paraId="220D6AF0"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w:t>
            </w:r>
          </w:p>
        </w:tc>
        <w:tc>
          <w:tcPr>
            <w:tcW w:w="0" w:type="auto"/>
            <w:shd w:val="clear" w:color="auto" w:fill="FFFFFF" w:themeFill="background1"/>
            <w:hideMark/>
          </w:tcPr>
          <w:p w14:paraId="77CC308E"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1.042629</w:t>
            </w:r>
          </w:p>
        </w:tc>
      </w:tr>
      <w:tr w:rsidR="00050663" w:rsidRPr="00050663" w14:paraId="72E2DD14" w14:textId="77777777" w:rsidTr="00050663">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D40A2AB" w14:textId="77777777" w:rsidR="00050663" w:rsidRPr="00050663" w:rsidRDefault="00050663" w:rsidP="00050663">
            <w:pPr>
              <w:jc w:val="center"/>
            </w:pPr>
            <w:r w:rsidRPr="00050663">
              <w:t>CLNO</w:t>
            </w:r>
          </w:p>
        </w:tc>
        <w:tc>
          <w:tcPr>
            <w:tcW w:w="0" w:type="auto"/>
            <w:shd w:val="clear" w:color="auto" w:fill="FFFFFF" w:themeFill="background1"/>
            <w:hideMark/>
          </w:tcPr>
          <w:p w14:paraId="23AD358B"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1.364823</w:t>
            </w:r>
          </w:p>
        </w:tc>
        <w:tc>
          <w:tcPr>
            <w:tcW w:w="0" w:type="auto"/>
            <w:shd w:val="clear" w:color="auto" w:fill="FFFFFF" w:themeFill="background1"/>
            <w:hideMark/>
          </w:tcPr>
          <w:p w14:paraId="46EBCA8C"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w:t>
            </w:r>
          </w:p>
        </w:tc>
        <w:tc>
          <w:tcPr>
            <w:tcW w:w="0" w:type="auto"/>
            <w:shd w:val="clear" w:color="auto" w:fill="FFFFFF" w:themeFill="background1"/>
            <w:hideMark/>
          </w:tcPr>
          <w:p w14:paraId="5EC62769"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1.168256</w:t>
            </w:r>
          </w:p>
        </w:tc>
      </w:tr>
      <w:tr w:rsidR="00050663" w:rsidRPr="00050663" w14:paraId="7762007E" w14:textId="77777777" w:rsidTr="00050663">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44844BA" w14:textId="77777777" w:rsidR="00050663" w:rsidRPr="00050663" w:rsidRDefault="00050663" w:rsidP="00050663">
            <w:pPr>
              <w:jc w:val="center"/>
            </w:pPr>
            <w:r w:rsidRPr="00050663">
              <w:t>DEBTINC</w:t>
            </w:r>
          </w:p>
        </w:tc>
        <w:tc>
          <w:tcPr>
            <w:tcW w:w="0" w:type="auto"/>
            <w:shd w:val="clear" w:color="auto" w:fill="FFFFFF" w:themeFill="background1"/>
            <w:hideMark/>
          </w:tcPr>
          <w:p w14:paraId="63813BCE"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1.179188</w:t>
            </w:r>
          </w:p>
        </w:tc>
        <w:tc>
          <w:tcPr>
            <w:tcW w:w="0" w:type="auto"/>
            <w:shd w:val="clear" w:color="auto" w:fill="FFFFFF" w:themeFill="background1"/>
            <w:hideMark/>
          </w:tcPr>
          <w:p w14:paraId="6FE03C6D"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w:t>
            </w:r>
          </w:p>
        </w:tc>
        <w:tc>
          <w:tcPr>
            <w:tcW w:w="0" w:type="auto"/>
            <w:shd w:val="clear" w:color="auto" w:fill="FFFFFF" w:themeFill="background1"/>
            <w:hideMark/>
          </w:tcPr>
          <w:p w14:paraId="087B25B3"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1.085904</w:t>
            </w:r>
          </w:p>
        </w:tc>
      </w:tr>
      <w:tr w:rsidR="00050663" w:rsidRPr="00050663" w14:paraId="3F6E3034" w14:textId="77777777" w:rsidTr="00050663">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5B9D205" w14:textId="77777777" w:rsidR="00050663" w:rsidRPr="00050663" w:rsidRDefault="00050663" w:rsidP="00050663">
            <w:pPr>
              <w:jc w:val="center"/>
            </w:pPr>
            <w:r w:rsidRPr="00050663">
              <w:t>EQUITY</w:t>
            </w:r>
          </w:p>
        </w:tc>
        <w:tc>
          <w:tcPr>
            <w:tcW w:w="0" w:type="auto"/>
            <w:shd w:val="clear" w:color="auto" w:fill="FFFFFF" w:themeFill="background1"/>
            <w:hideMark/>
          </w:tcPr>
          <w:p w14:paraId="44BAC10A"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1.595230</w:t>
            </w:r>
          </w:p>
        </w:tc>
        <w:tc>
          <w:tcPr>
            <w:tcW w:w="0" w:type="auto"/>
            <w:shd w:val="clear" w:color="auto" w:fill="FFFFFF" w:themeFill="background1"/>
            <w:hideMark/>
          </w:tcPr>
          <w:p w14:paraId="4B8C7174"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w:t>
            </w:r>
          </w:p>
        </w:tc>
        <w:tc>
          <w:tcPr>
            <w:tcW w:w="0" w:type="auto"/>
            <w:shd w:val="clear" w:color="auto" w:fill="FFFFFF" w:themeFill="background1"/>
            <w:hideMark/>
          </w:tcPr>
          <w:p w14:paraId="65E93A4B"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1.263024</w:t>
            </w:r>
          </w:p>
        </w:tc>
      </w:tr>
      <w:tr w:rsidR="00050663" w:rsidRPr="00050663" w14:paraId="5F22C6B2" w14:textId="77777777" w:rsidTr="00050663">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13C1662" w14:textId="77777777" w:rsidR="00050663" w:rsidRPr="00050663" w:rsidRDefault="00050663" w:rsidP="00050663">
            <w:pPr>
              <w:jc w:val="center"/>
            </w:pPr>
            <w:r w:rsidRPr="00050663">
              <w:t>UNSECURED_LOAN</w:t>
            </w:r>
          </w:p>
        </w:tc>
        <w:tc>
          <w:tcPr>
            <w:tcW w:w="0" w:type="auto"/>
            <w:shd w:val="clear" w:color="auto" w:fill="FFFFFF" w:themeFill="background1"/>
            <w:hideMark/>
          </w:tcPr>
          <w:p w14:paraId="793358C2"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1.843140</w:t>
            </w:r>
          </w:p>
        </w:tc>
        <w:tc>
          <w:tcPr>
            <w:tcW w:w="0" w:type="auto"/>
            <w:shd w:val="clear" w:color="auto" w:fill="FFFFFF" w:themeFill="background1"/>
            <w:hideMark/>
          </w:tcPr>
          <w:p w14:paraId="41E0FC4B"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w:t>
            </w:r>
          </w:p>
        </w:tc>
        <w:tc>
          <w:tcPr>
            <w:tcW w:w="0" w:type="auto"/>
            <w:shd w:val="clear" w:color="auto" w:fill="FFFFFF" w:themeFill="background1"/>
            <w:hideMark/>
          </w:tcPr>
          <w:p w14:paraId="6F3BAB2D"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1.357623</w:t>
            </w:r>
          </w:p>
        </w:tc>
      </w:tr>
      <w:tr w:rsidR="00050663" w:rsidRPr="00050663" w14:paraId="2C59C5F3" w14:textId="77777777" w:rsidTr="00050663">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42D8357" w14:textId="77777777" w:rsidR="00050663" w:rsidRPr="00050663" w:rsidRDefault="00050663" w:rsidP="00050663">
            <w:pPr>
              <w:jc w:val="center"/>
            </w:pPr>
            <w:r w:rsidRPr="00050663">
              <w:t>LTE_RATIO</w:t>
            </w:r>
          </w:p>
        </w:tc>
        <w:tc>
          <w:tcPr>
            <w:tcW w:w="0" w:type="auto"/>
            <w:shd w:val="clear" w:color="auto" w:fill="FFFFFF" w:themeFill="background1"/>
            <w:hideMark/>
          </w:tcPr>
          <w:p w14:paraId="711470ED"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1.007491</w:t>
            </w:r>
          </w:p>
        </w:tc>
        <w:tc>
          <w:tcPr>
            <w:tcW w:w="0" w:type="auto"/>
            <w:shd w:val="clear" w:color="auto" w:fill="FFFFFF" w:themeFill="background1"/>
            <w:hideMark/>
          </w:tcPr>
          <w:p w14:paraId="383D2983"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w:t>
            </w:r>
          </w:p>
        </w:tc>
        <w:tc>
          <w:tcPr>
            <w:tcW w:w="0" w:type="auto"/>
            <w:shd w:val="clear" w:color="auto" w:fill="FFFFFF" w:themeFill="background1"/>
            <w:hideMark/>
          </w:tcPr>
          <w:p w14:paraId="1D6E5258"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1.003738</w:t>
            </w:r>
          </w:p>
        </w:tc>
      </w:tr>
      <w:tr w:rsidR="00050663" w:rsidRPr="00050663" w14:paraId="17DCB5F4" w14:textId="77777777" w:rsidTr="00050663">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B0BB5CD" w14:textId="77777777" w:rsidR="00050663" w:rsidRPr="00050663" w:rsidRDefault="00050663" w:rsidP="00050663">
            <w:pPr>
              <w:jc w:val="center"/>
            </w:pPr>
            <w:r w:rsidRPr="00050663">
              <w:t>yoj_to_loan_ratio</w:t>
            </w:r>
          </w:p>
        </w:tc>
        <w:tc>
          <w:tcPr>
            <w:tcW w:w="0" w:type="auto"/>
            <w:shd w:val="clear" w:color="auto" w:fill="FFFFFF" w:themeFill="background1"/>
            <w:hideMark/>
          </w:tcPr>
          <w:p w14:paraId="5B4A27A1"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3.137355</w:t>
            </w:r>
          </w:p>
        </w:tc>
        <w:tc>
          <w:tcPr>
            <w:tcW w:w="0" w:type="auto"/>
            <w:shd w:val="clear" w:color="auto" w:fill="FFFFFF" w:themeFill="background1"/>
            <w:hideMark/>
          </w:tcPr>
          <w:p w14:paraId="46DF2122"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w:t>
            </w:r>
          </w:p>
        </w:tc>
        <w:tc>
          <w:tcPr>
            <w:tcW w:w="0" w:type="auto"/>
            <w:shd w:val="clear" w:color="auto" w:fill="FFFFFF" w:themeFill="background1"/>
            <w:hideMark/>
          </w:tcPr>
          <w:p w14:paraId="7906E06D"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1.771258</w:t>
            </w:r>
          </w:p>
        </w:tc>
      </w:tr>
      <w:tr w:rsidR="00050663" w:rsidRPr="00050663" w14:paraId="3FF62CF9" w14:textId="77777777" w:rsidTr="00050663">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93D0AF7" w14:textId="77777777" w:rsidR="00050663" w:rsidRPr="00050663" w:rsidRDefault="00050663" w:rsidP="00050663">
            <w:pPr>
              <w:jc w:val="center"/>
            </w:pPr>
            <w:r w:rsidRPr="00050663">
              <w:t>LTV_RATIO</w:t>
            </w:r>
          </w:p>
        </w:tc>
        <w:tc>
          <w:tcPr>
            <w:tcW w:w="0" w:type="auto"/>
            <w:shd w:val="clear" w:color="auto" w:fill="FFFFFF" w:themeFill="background1"/>
            <w:hideMark/>
          </w:tcPr>
          <w:p w14:paraId="05DA577D"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2.669152</w:t>
            </w:r>
          </w:p>
        </w:tc>
        <w:tc>
          <w:tcPr>
            <w:tcW w:w="0" w:type="auto"/>
            <w:shd w:val="clear" w:color="auto" w:fill="FFFFFF" w:themeFill="background1"/>
            <w:hideMark/>
          </w:tcPr>
          <w:p w14:paraId="245AFAE7"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w:t>
            </w:r>
          </w:p>
        </w:tc>
        <w:tc>
          <w:tcPr>
            <w:tcW w:w="0" w:type="auto"/>
            <w:shd w:val="clear" w:color="auto" w:fill="FFFFFF" w:themeFill="background1"/>
            <w:hideMark/>
          </w:tcPr>
          <w:p w14:paraId="51583500" w14:textId="77777777" w:rsidR="00050663" w:rsidRPr="00050663" w:rsidRDefault="00050663" w:rsidP="00050663">
            <w:pPr>
              <w:jc w:val="center"/>
              <w:cnfStyle w:val="000000100000" w:firstRow="0" w:lastRow="0" w:firstColumn="0" w:lastColumn="0" w:oddVBand="0" w:evenVBand="0" w:oddHBand="1" w:evenHBand="0" w:firstRowFirstColumn="0" w:firstRowLastColumn="0" w:lastRowFirstColumn="0" w:lastRowLastColumn="0"/>
            </w:pPr>
            <w:r w:rsidRPr="00050663">
              <w:t>1.633754</w:t>
            </w:r>
          </w:p>
        </w:tc>
      </w:tr>
      <w:tr w:rsidR="00050663" w:rsidRPr="00050663" w14:paraId="15B5F169" w14:textId="77777777" w:rsidTr="00050663">
        <w:trPr>
          <w:trHeight w:val="33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62281C7B" w14:textId="77777777" w:rsidR="00050663" w:rsidRPr="00050663" w:rsidRDefault="00050663" w:rsidP="00050663">
            <w:pPr>
              <w:jc w:val="center"/>
            </w:pPr>
            <w:r w:rsidRPr="00050663">
              <w:t>OWNERSHIP</w:t>
            </w:r>
          </w:p>
        </w:tc>
        <w:tc>
          <w:tcPr>
            <w:tcW w:w="0" w:type="auto"/>
            <w:shd w:val="clear" w:color="auto" w:fill="FFFFFF" w:themeFill="background1"/>
            <w:hideMark/>
          </w:tcPr>
          <w:p w14:paraId="37D97439"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1.576177</w:t>
            </w:r>
          </w:p>
        </w:tc>
        <w:tc>
          <w:tcPr>
            <w:tcW w:w="0" w:type="auto"/>
            <w:shd w:val="clear" w:color="auto" w:fill="FFFFFF" w:themeFill="background1"/>
            <w:hideMark/>
          </w:tcPr>
          <w:p w14:paraId="2C4C8ADF"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w:t>
            </w:r>
          </w:p>
        </w:tc>
        <w:tc>
          <w:tcPr>
            <w:tcW w:w="0" w:type="auto"/>
            <w:shd w:val="clear" w:color="auto" w:fill="FFFFFF" w:themeFill="background1"/>
            <w:hideMark/>
          </w:tcPr>
          <w:p w14:paraId="0F785087" w14:textId="77777777" w:rsidR="00050663" w:rsidRPr="00050663" w:rsidRDefault="00050663" w:rsidP="00050663">
            <w:pPr>
              <w:jc w:val="center"/>
              <w:cnfStyle w:val="000000000000" w:firstRow="0" w:lastRow="0" w:firstColumn="0" w:lastColumn="0" w:oddVBand="0" w:evenVBand="0" w:oddHBand="0" w:evenHBand="0" w:firstRowFirstColumn="0" w:firstRowLastColumn="0" w:lastRowFirstColumn="0" w:lastRowLastColumn="0"/>
            </w:pPr>
            <w:r w:rsidRPr="00050663">
              <w:t>1.255459</w:t>
            </w:r>
          </w:p>
        </w:tc>
      </w:tr>
    </w:tbl>
    <w:p w14:paraId="2CAF2B71" w14:textId="4B9A92EE" w:rsidR="00D476F7" w:rsidRPr="00442253" w:rsidRDefault="00D476F7" w:rsidP="00D766CB">
      <w:pPr>
        <w:pStyle w:val="Heading5"/>
      </w:pPr>
      <w:bookmarkStart w:id="136" w:name="_Toc187174403"/>
      <w:r>
        <w:t>Table 10.1</w:t>
      </w:r>
      <w:r w:rsidRPr="009B7E00">
        <w:t>:</w:t>
      </w:r>
      <w:r>
        <w:t xml:space="preserve"> Variance Inflation Factor Results</w:t>
      </w:r>
      <w:bookmarkEnd w:id="136"/>
    </w:p>
    <w:p w14:paraId="0F3D922B" w14:textId="77777777" w:rsidR="00B412BB" w:rsidRDefault="00B412BB" w:rsidP="00017F0A">
      <w:pPr>
        <w:jc w:val="center"/>
      </w:pPr>
    </w:p>
    <w:p w14:paraId="04371BC6" w14:textId="77777777" w:rsidR="00297F7C" w:rsidRDefault="00297F7C" w:rsidP="00017F0A">
      <w:pPr>
        <w:jc w:val="center"/>
      </w:pPr>
    </w:p>
    <w:p w14:paraId="67E7D0C7" w14:textId="657EB2BB" w:rsidR="00297F7C" w:rsidRDefault="00FF7381" w:rsidP="00FF7381">
      <w:pPr>
        <w:ind w:firstLine="720"/>
        <w:jc w:val="both"/>
      </w:pPr>
      <w:r>
        <w:lastRenderedPageBreak/>
        <w:t>As the table illustrates, t</w:t>
      </w:r>
      <w:r w:rsidRPr="00FF7381">
        <w:t>he VIF values indicate that multicollinearity is not a significant issue in the model. No variables exceed the threshold of 5, which means the predictors can be retained without causing significant distortion in the model's predictive power or interpretation</w:t>
      </w:r>
      <w:r w:rsidR="00E4572B">
        <w:t>.</w:t>
      </w:r>
    </w:p>
    <w:p w14:paraId="145FC751" w14:textId="77777777" w:rsidR="00E4572B" w:rsidRDefault="00E4572B" w:rsidP="00FF7381">
      <w:pPr>
        <w:ind w:firstLine="720"/>
        <w:jc w:val="both"/>
      </w:pPr>
    </w:p>
    <w:p w14:paraId="276DCACD" w14:textId="12351404" w:rsidR="00007C32" w:rsidRDefault="00007C32" w:rsidP="00007C32">
      <w:pPr>
        <w:pStyle w:val="Heading2"/>
      </w:pPr>
      <w:bookmarkStart w:id="137" w:name="_Toc187066125"/>
      <w:r>
        <w:t>10.3 Boruta Feature Selection</w:t>
      </w:r>
      <w:bookmarkEnd w:id="137"/>
    </w:p>
    <w:p w14:paraId="24A2360A" w14:textId="77777777" w:rsidR="00007C32" w:rsidRDefault="00007C32" w:rsidP="00B47243">
      <w:pPr>
        <w:ind w:firstLine="720"/>
        <w:jc w:val="center"/>
        <w:rPr>
          <w:noProof/>
          <w14:ligatures w14:val="standardContextual"/>
        </w:rPr>
      </w:pPr>
    </w:p>
    <w:p w14:paraId="52F1B740" w14:textId="4639709E" w:rsidR="00E4572B" w:rsidRDefault="00007C32" w:rsidP="00007C32">
      <w:pPr>
        <w:ind w:firstLine="720"/>
        <w:rPr>
          <w:noProof/>
          <w14:ligatures w14:val="standardContextual"/>
        </w:rPr>
      </w:pPr>
      <w:r w:rsidRPr="00007C32">
        <w:rPr>
          <w:noProof/>
          <w14:ligatures w14:val="standardContextual"/>
        </w:rPr>
        <w:t>The Boruta feature selection process identifies the most relevant predictors for the model by comparing the importance of each feature against randomized shadow features. It is particularly effective in identifying meaningful variables while avoiding the risk of discarding predictors that contribute subtly to the target variable.</w:t>
      </w:r>
    </w:p>
    <w:p w14:paraId="58940000" w14:textId="41ED6952" w:rsidR="00FC286D" w:rsidRDefault="00FC286D" w:rsidP="00FC286D"/>
    <w:p w14:paraId="43FDA693" w14:textId="34918033" w:rsidR="00FF7381" w:rsidRDefault="00007C32" w:rsidP="00017F0A">
      <w:pPr>
        <w:jc w:val="center"/>
      </w:pPr>
      <w:r w:rsidRPr="00007C32">
        <w:rPr>
          <w:noProof/>
        </w:rPr>
        <w:drawing>
          <wp:inline distT="0" distB="0" distL="0" distR="0" wp14:anchorId="4CEFF85F" wp14:editId="39C2809A">
            <wp:extent cx="5057100" cy="3038042"/>
            <wp:effectExtent l="38100" t="38100" r="36195" b="35560"/>
            <wp:docPr id="1396227147"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7147" name="Picture 1" descr="A graph with blue and white bars&#10;&#10;Description automatically generated"/>
                    <pic:cNvPicPr/>
                  </pic:nvPicPr>
                  <pic:blipFill>
                    <a:blip r:embed="rId47"/>
                    <a:stretch>
                      <a:fillRect/>
                    </a:stretch>
                  </pic:blipFill>
                  <pic:spPr>
                    <a:xfrm>
                      <a:off x="0" y="0"/>
                      <a:ext cx="5076747" cy="3049845"/>
                    </a:xfrm>
                    <a:prstGeom prst="rect">
                      <a:avLst/>
                    </a:prstGeom>
                    <a:ln w="38100">
                      <a:solidFill>
                        <a:schemeClr val="tx1"/>
                      </a:solidFill>
                    </a:ln>
                  </pic:spPr>
                </pic:pic>
              </a:graphicData>
            </a:graphic>
          </wp:inline>
        </w:drawing>
      </w:r>
    </w:p>
    <w:p w14:paraId="3DD9127C" w14:textId="7F4A2C52" w:rsidR="00007C32" w:rsidRPr="00D476F7" w:rsidRDefault="00D476F7" w:rsidP="00D33C92">
      <w:pPr>
        <w:pStyle w:val="Heading4"/>
      </w:pPr>
      <w:bookmarkStart w:id="138" w:name="_Toc187156096"/>
      <w:bookmarkStart w:id="139" w:name="_Toc188282196"/>
      <w:r>
        <w:t>Figure</w:t>
      </w:r>
      <w:r w:rsidRPr="009B7E00">
        <w:t xml:space="preserve"> </w:t>
      </w:r>
      <w:r>
        <w:t>10.1</w:t>
      </w:r>
      <w:r w:rsidRPr="009B7E00">
        <w:t>:</w:t>
      </w:r>
      <w:r>
        <w:t xml:space="preserve"> Boruta Feature Importance</w:t>
      </w:r>
      <w:bookmarkEnd w:id="138"/>
      <w:bookmarkEnd w:id="139"/>
    </w:p>
    <w:p w14:paraId="6B28D6C2" w14:textId="5F83A317" w:rsidR="00B86AE6" w:rsidRDefault="007222F7" w:rsidP="00B86AE6">
      <w:r>
        <w:tab/>
      </w:r>
      <w:r w:rsidR="009A601C" w:rsidRPr="009A601C">
        <w:t>The features ranked highest in importance, such as </w:t>
      </w:r>
      <w:r w:rsidR="009A601C" w:rsidRPr="009A601C">
        <w:rPr>
          <w:b/>
          <w:bCs/>
        </w:rPr>
        <w:t>DEBTINC</w:t>
      </w:r>
      <w:r w:rsidR="009A601C" w:rsidRPr="009A601C">
        <w:t>, </w:t>
      </w:r>
      <w:r w:rsidR="009A601C" w:rsidRPr="009A601C">
        <w:rPr>
          <w:b/>
          <w:bCs/>
        </w:rPr>
        <w:t>DELINQ</w:t>
      </w:r>
      <w:r w:rsidR="009A601C" w:rsidRPr="009A601C">
        <w:t xml:space="preserve">, </w:t>
      </w:r>
      <w:r w:rsidR="00007C32" w:rsidRPr="00007C32">
        <w:rPr>
          <w:b/>
          <w:bCs/>
        </w:rPr>
        <w:t xml:space="preserve">DEROG </w:t>
      </w:r>
      <w:r w:rsidR="009A601C" w:rsidRPr="009A601C">
        <w:t>and </w:t>
      </w:r>
      <w:r w:rsidR="009A601C" w:rsidRPr="009A601C">
        <w:rPr>
          <w:b/>
          <w:bCs/>
        </w:rPr>
        <w:t>CLAGE</w:t>
      </w:r>
      <w:r w:rsidR="009A601C" w:rsidRPr="009A601C">
        <w:t>, emerged as the most influential in predicting the target variable. While features like </w:t>
      </w:r>
      <w:r w:rsidR="009A601C" w:rsidRPr="009A601C">
        <w:rPr>
          <w:b/>
          <w:bCs/>
        </w:rPr>
        <w:t>JOB</w:t>
      </w:r>
      <w:r w:rsidR="009A601C" w:rsidRPr="009A601C">
        <w:t>, </w:t>
      </w:r>
      <w:r w:rsidR="009A601C" w:rsidRPr="009A601C">
        <w:rPr>
          <w:b/>
          <w:bCs/>
        </w:rPr>
        <w:t>YOJ</w:t>
      </w:r>
      <w:r w:rsidR="009A601C" w:rsidRPr="009A601C">
        <w:t>, </w:t>
      </w:r>
      <w:r w:rsidR="009A601C" w:rsidRPr="009A601C">
        <w:rPr>
          <w:b/>
          <w:bCs/>
        </w:rPr>
        <w:t>REASON</w:t>
      </w:r>
      <w:r w:rsidR="00007C32">
        <w:t xml:space="preserve">, and </w:t>
      </w:r>
      <w:r w:rsidR="00007C32" w:rsidRPr="00007C32">
        <w:rPr>
          <w:b/>
          <w:bCs/>
        </w:rPr>
        <w:t>UNSECURED_LOAN</w:t>
      </w:r>
      <w:r w:rsidR="00007C32">
        <w:t xml:space="preserve"> </w:t>
      </w:r>
      <w:proofErr w:type="gramStart"/>
      <w:r w:rsidR="009A601C" w:rsidRPr="009A601C">
        <w:t>were</w:t>
      </w:r>
      <w:proofErr w:type="gramEnd"/>
      <w:r w:rsidR="009A601C" w:rsidRPr="009A601C">
        <w:t xml:space="preserve"> found to be less impactful, they still hold significance in the model. Notably, the Boruta algorithm identified all features as important, indicating that each contributes meaningfully to predicting the outcome.</w:t>
      </w:r>
    </w:p>
    <w:p w14:paraId="5E5CE80F" w14:textId="77777777" w:rsidR="00007C32" w:rsidRDefault="00007C32" w:rsidP="00B86AE6"/>
    <w:p w14:paraId="00D84A48" w14:textId="3D66A235" w:rsidR="00B2164D" w:rsidRPr="00B2164D" w:rsidRDefault="00007C32" w:rsidP="00007C32">
      <w:pPr>
        <w:pStyle w:val="Heading1"/>
      </w:pPr>
      <w:bookmarkStart w:id="140" w:name="_Toc187066126"/>
      <w:r>
        <w:t>Section 1</w:t>
      </w:r>
      <w:r w:rsidR="00D476F7">
        <w:t>1</w:t>
      </w:r>
      <w:r>
        <w:t xml:space="preserve">: </w:t>
      </w:r>
      <w:r w:rsidR="000B575E" w:rsidRPr="000B575E">
        <w:t>Model Selection</w:t>
      </w:r>
      <w:bookmarkEnd w:id="140"/>
    </w:p>
    <w:p w14:paraId="7993FDC1" w14:textId="2D3F645D" w:rsidR="00317C86" w:rsidRDefault="00317C86" w:rsidP="00007C32">
      <w:pPr>
        <w:ind w:firstLine="720"/>
      </w:pPr>
      <w:r w:rsidRPr="00317C86">
        <w:t xml:space="preserve">In the model selection phase, various classification models </w:t>
      </w:r>
      <w:r>
        <w:t xml:space="preserve">will be discussed </w:t>
      </w:r>
      <w:r w:rsidR="00B9460A">
        <w:t xml:space="preserve">to </w:t>
      </w:r>
      <w:r w:rsidRPr="00317C86">
        <w:t xml:space="preserve">classify those who are likely to default on their loans. The models </w:t>
      </w:r>
      <w:r>
        <w:t xml:space="preserve">will be </w:t>
      </w:r>
      <w:r w:rsidRPr="00317C86">
        <w:t>selected based on their ability to balance interpretability, flexibility, and predictive accuracy for both tasks.</w:t>
      </w:r>
    </w:p>
    <w:p w14:paraId="621D2DCF" w14:textId="77777777" w:rsidR="00D476F7" w:rsidRPr="00317C86" w:rsidRDefault="00D476F7" w:rsidP="00007C32">
      <w:pPr>
        <w:ind w:firstLine="720"/>
      </w:pPr>
    </w:p>
    <w:p w14:paraId="394DC031" w14:textId="77777777" w:rsidR="000B594C" w:rsidRPr="000B594C" w:rsidRDefault="000B594C" w:rsidP="000B594C"/>
    <w:p w14:paraId="2C8FC052" w14:textId="406C3EF0" w:rsidR="000B594C" w:rsidRDefault="00007C32" w:rsidP="00007C32">
      <w:pPr>
        <w:pStyle w:val="Heading2"/>
      </w:pPr>
      <w:bookmarkStart w:id="141" w:name="_Toc187066127"/>
      <w:r>
        <w:lastRenderedPageBreak/>
        <w:t xml:space="preserve">10.1 </w:t>
      </w:r>
      <w:r w:rsidR="000B594C" w:rsidRPr="000B594C">
        <w:t>Logistic Regression</w:t>
      </w:r>
      <w:bookmarkEnd w:id="141"/>
    </w:p>
    <w:p w14:paraId="40C5C0E8" w14:textId="77777777" w:rsidR="00007C32" w:rsidRPr="000B594C" w:rsidRDefault="00007C32" w:rsidP="000B594C">
      <w:pPr>
        <w:rPr>
          <w:b/>
          <w:bCs/>
        </w:rPr>
      </w:pPr>
    </w:p>
    <w:p w14:paraId="21D1D432" w14:textId="5D31C123" w:rsidR="000B594C" w:rsidRDefault="000B594C" w:rsidP="00007C32">
      <w:pPr>
        <w:ind w:firstLine="720"/>
      </w:pPr>
      <w:r w:rsidRPr="000B594C">
        <w:t>Logistic regression is the most straightforward classification model. It predicts the probability of default based on borrower characteristics (features). The output is a probability between 0 and 1, which can be used to classify whether someone is likely to default (default if probability &gt; 0.5, for example).</w:t>
      </w:r>
    </w:p>
    <w:p w14:paraId="401F24E6" w14:textId="77777777" w:rsidR="000B594C" w:rsidRPr="000B594C" w:rsidRDefault="000B594C" w:rsidP="000B594C">
      <w:pPr>
        <w:ind w:left="720"/>
      </w:pPr>
    </w:p>
    <w:p w14:paraId="09C643CE" w14:textId="77777777" w:rsidR="000B594C" w:rsidRDefault="000B594C" w:rsidP="00BA19AC">
      <w:pPr>
        <w:numPr>
          <w:ilvl w:val="0"/>
          <w:numId w:val="22"/>
        </w:numPr>
      </w:pPr>
      <w:r w:rsidRPr="000B594C">
        <w:rPr>
          <w:b/>
          <w:bCs/>
        </w:rPr>
        <w:t>Pros:</w:t>
      </w:r>
      <w:r w:rsidRPr="000B594C">
        <w:t> Highly interpretable, easy to implement, and explains the contribution of each feature to the risk of default.</w:t>
      </w:r>
    </w:p>
    <w:p w14:paraId="12FC81C7" w14:textId="77777777" w:rsidR="00007C32" w:rsidRPr="000B594C" w:rsidRDefault="00007C32" w:rsidP="00007C32">
      <w:pPr>
        <w:ind w:left="720"/>
      </w:pPr>
    </w:p>
    <w:p w14:paraId="1623EDCF" w14:textId="77777777" w:rsidR="000B594C" w:rsidRDefault="000B594C" w:rsidP="00BA19AC">
      <w:pPr>
        <w:numPr>
          <w:ilvl w:val="0"/>
          <w:numId w:val="22"/>
        </w:numPr>
      </w:pPr>
      <w:r w:rsidRPr="000B594C">
        <w:rPr>
          <w:b/>
          <w:bCs/>
        </w:rPr>
        <w:t>Cons:</w:t>
      </w:r>
      <w:r w:rsidRPr="000B594C">
        <w:t> Assumes linear relationships between features and the log odds of the default, which may not always be the case.</w:t>
      </w:r>
    </w:p>
    <w:p w14:paraId="563AC568" w14:textId="77777777" w:rsidR="000B594C" w:rsidRPr="000B594C" w:rsidRDefault="000B594C" w:rsidP="000B594C">
      <w:pPr>
        <w:ind w:left="720"/>
      </w:pPr>
    </w:p>
    <w:p w14:paraId="36779E21" w14:textId="3E8DE8F6" w:rsidR="000B594C" w:rsidRDefault="00007C32" w:rsidP="00007C32">
      <w:pPr>
        <w:pStyle w:val="Heading2"/>
      </w:pPr>
      <w:bookmarkStart w:id="142" w:name="_Toc187066128"/>
      <w:r>
        <w:t xml:space="preserve">10.2 </w:t>
      </w:r>
      <w:r w:rsidR="000B594C" w:rsidRPr="000B594C">
        <w:t>Decision Tree Classifier</w:t>
      </w:r>
      <w:bookmarkEnd w:id="142"/>
    </w:p>
    <w:p w14:paraId="5B4657D5" w14:textId="77777777" w:rsidR="00007C32" w:rsidRPr="000B594C" w:rsidRDefault="00007C32" w:rsidP="000B594C">
      <w:pPr>
        <w:rPr>
          <w:b/>
          <w:bCs/>
        </w:rPr>
      </w:pPr>
    </w:p>
    <w:p w14:paraId="25FA1668" w14:textId="32896D45" w:rsidR="000B594C" w:rsidRDefault="000B594C" w:rsidP="00007C32">
      <w:pPr>
        <w:ind w:firstLine="720"/>
      </w:pPr>
      <w:r w:rsidRPr="000B594C">
        <w:t>Decision trees split the data into branches based on feature values. At each branch, the tree makes decisions that eventually classify an applicant as a default or non-default.</w:t>
      </w:r>
    </w:p>
    <w:p w14:paraId="29DD86CF" w14:textId="77777777" w:rsidR="000B594C" w:rsidRPr="000B594C" w:rsidRDefault="000B594C" w:rsidP="000B594C">
      <w:pPr>
        <w:ind w:left="720"/>
      </w:pPr>
    </w:p>
    <w:p w14:paraId="0950D0BA" w14:textId="2DD8E383" w:rsidR="000B594C" w:rsidRDefault="000B594C" w:rsidP="00BA19AC">
      <w:pPr>
        <w:numPr>
          <w:ilvl w:val="0"/>
          <w:numId w:val="23"/>
        </w:numPr>
      </w:pPr>
      <w:r w:rsidRPr="000B594C">
        <w:rPr>
          <w:b/>
          <w:bCs/>
        </w:rPr>
        <w:t>Pros:</w:t>
      </w:r>
      <w:r w:rsidRPr="000B594C">
        <w:t> Easy to visualize and interpret, handles non-linear relationships, works well with both categorical and continuous data.</w:t>
      </w:r>
    </w:p>
    <w:p w14:paraId="23BDF6FB" w14:textId="77777777" w:rsidR="00007C32" w:rsidRPr="000B594C" w:rsidRDefault="00007C32" w:rsidP="00007C32">
      <w:pPr>
        <w:ind w:left="720"/>
      </w:pPr>
    </w:p>
    <w:p w14:paraId="595C06B5" w14:textId="7FDE60D5" w:rsidR="00B9460A" w:rsidRPr="000B594C" w:rsidRDefault="000B594C" w:rsidP="0007665B">
      <w:pPr>
        <w:numPr>
          <w:ilvl w:val="0"/>
          <w:numId w:val="23"/>
        </w:numPr>
      </w:pPr>
      <w:r w:rsidRPr="000B594C">
        <w:rPr>
          <w:b/>
          <w:bCs/>
        </w:rPr>
        <w:t>Cons:</w:t>
      </w:r>
      <w:r w:rsidRPr="000B594C">
        <w:t> Can overfit the training data, leading to less generalizable predictions, but this can be mitigated with pruning or setting a maximum depth.</w:t>
      </w:r>
    </w:p>
    <w:p w14:paraId="2B30403D" w14:textId="77777777" w:rsidR="00317C86" w:rsidRDefault="00317C86" w:rsidP="00317C86">
      <w:pPr>
        <w:rPr>
          <w:b/>
          <w:bCs/>
          <w:u w:val="single"/>
        </w:rPr>
      </w:pPr>
    </w:p>
    <w:p w14:paraId="5684734D" w14:textId="042D548B" w:rsidR="00317C86" w:rsidRDefault="00007C32" w:rsidP="00007C32">
      <w:pPr>
        <w:pStyle w:val="Heading2"/>
      </w:pPr>
      <w:bookmarkStart w:id="143" w:name="_Toc187066129"/>
      <w:r>
        <w:t xml:space="preserve">10.3 </w:t>
      </w:r>
      <w:r w:rsidR="00317C86" w:rsidRPr="00317C86">
        <w:t>K-Nearest Neighbors (KNN)</w:t>
      </w:r>
      <w:bookmarkEnd w:id="143"/>
    </w:p>
    <w:p w14:paraId="53864E04" w14:textId="77777777" w:rsidR="00007C32" w:rsidRPr="00317C86" w:rsidRDefault="00007C32" w:rsidP="00317C86">
      <w:pPr>
        <w:rPr>
          <w:b/>
          <w:bCs/>
        </w:rPr>
      </w:pPr>
    </w:p>
    <w:p w14:paraId="7196EA2B" w14:textId="3248341B" w:rsidR="00317C86" w:rsidRDefault="00317C86" w:rsidP="00007C32">
      <w:pPr>
        <w:ind w:firstLine="720"/>
      </w:pPr>
      <w:r w:rsidRPr="00317C86">
        <w:t>KNN classifies applicants based on the majority class of their nearest "neighbors" in the feature space. For example, if most of the nearest neighbors to an applicant defaulted, the model will classify that applicant as likely to default.</w:t>
      </w:r>
    </w:p>
    <w:p w14:paraId="036504A2" w14:textId="77777777" w:rsidR="00317C86" w:rsidRPr="00317C86" w:rsidRDefault="00317C86" w:rsidP="00317C86">
      <w:pPr>
        <w:ind w:left="720"/>
      </w:pPr>
    </w:p>
    <w:p w14:paraId="2E614444" w14:textId="2A4A8959" w:rsidR="00317C86" w:rsidRDefault="00317C86" w:rsidP="00BA19AC">
      <w:pPr>
        <w:numPr>
          <w:ilvl w:val="0"/>
          <w:numId w:val="24"/>
        </w:numPr>
      </w:pPr>
      <w:r w:rsidRPr="00317C86">
        <w:rPr>
          <w:b/>
          <w:bCs/>
        </w:rPr>
        <w:t>Pros:</w:t>
      </w:r>
      <w:r w:rsidRPr="00317C86">
        <w:t> Simple and intuitive, no assumptions about the data distribution, handles non-linear relationships.</w:t>
      </w:r>
    </w:p>
    <w:p w14:paraId="3F317277" w14:textId="77777777" w:rsidR="00007C32" w:rsidRPr="00317C86" w:rsidRDefault="00007C32" w:rsidP="00007C32">
      <w:pPr>
        <w:ind w:left="720"/>
      </w:pPr>
    </w:p>
    <w:p w14:paraId="00120791" w14:textId="77777777" w:rsidR="00317C86" w:rsidRPr="00317C86" w:rsidRDefault="00317C86" w:rsidP="00BA19AC">
      <w:pPr>
        <w:numPr>
          <w:ilvl w:val="0"/>
          <w:numId w:val="24"/>
        </w:numPr>
      </w:pPr>
      <w:r w:rsidRPr="00317C86">
        <w:rPr>
          <w:b/>
          <w:bCs/>
        </w:rPr>
        <w:t>Cons:</w:t>
      </w:r>
      <w:r w:rsidRPr="00317C86">
        <w:t> Computationally expensive on large datasets, sensitive to the choice of k and distance metric, and less interpretable.</w:t>
      </w:r>
    </w:p>
    <w:p w14:paraId="58A9DE12" w14:textId="77777777" w:rsidR="00B412BB" w:rsidRDefault="00B412BB" w:rsidP="00317C86"/>
    <w:p w14:paraId="67DC8AB7" w14:textId="48CF5CA8" w:rsidR="00B9460A" w:rsidRDefault="00007C32" w:rsidP="00007C32">
      <w:pPr>
        <w:pStyle w:val="Heading2"/>
      </w:pPr>
      <w:bookmarkStart w:id="144" w:name="_Toc187066130"/>
      <w:r>
        <w:t xml:space="preserve">10.4 </w:t>
      </w:r>
      <w:r w:rsidR="00B9460A" w:rsidRPr="00B9460A">
        <w:t>Random Forest</w:t>
      </w:r>
      <w:bookmarkEnd w:id="144"/>
    </w:p>
    <w:p w14:paraId="2D73F882" w14:textId="77777777" w:rsidR="00007C32" w:rsidRPr="00B9460A" w:rsidRDefault="00007C32" w:rsidP="00B9460A">
      <w:pPr>
        <w:rPr>
          <w:b/>
          <w:bCs/>
        </w:rPr>
      </w:pPr>
    </w:p>
    <w:p w14:paraId="12C27AE8" w14:textId="77777777" w:rsidR="00B9460A" w:rsidRDefault="00B9460A" w:rsidP="00007C32">
      <w:pPr>
        <w:ind w:firstLine="720"/>
      </w:pPr>
      <w:r w:rsidRPr="00B9460A">
        <w:t>Random forest is an ensemble method that builds multiple decision trees and averages their predictions to improve accuracy and reduce overfitting. Each tree is trained on a different subset of the data, making it more robust than a single decision tree.</w:t>
      </w:r>
    </w:p>
    <w:p w14:paraId="7EA93D38" w14:textId="77777777" w:rsidR="00B9460A" w:rsidRPr="00B9460A" w:rsidRDefault="00B9460A" w:rsidP="00B9460A">
      <w:pPr>
        <w:ind w:left="720"/>
      </w:pPr>
    </w:p>
    <w:p w14:paraId="49F1C363" w14:textId="77777777" w:rsidR="00B9460A" w:rsidRDefault="00B9460A" w:rsidP="00BA19AC">
      <w:pPr>
        <w:numPr>
          <w:ilvl w:val="0"/>
          <w:numId w:val="31"/>
        </w:numPr>
      </w:pPr>
      <w:r w:rsidRPr="00B9460A">
        <w:rPr>
          <w:b/>
          <w:bCs/>
        </w:rPr>
        <w:t>Pros</w:t>
      </w:r>
      <w:r w:rsidRPr="00B9460A">
        <w:t>: Powerful model with high accuracy, handles both linear and non-linear relationships, reduces overfitting by averaging multiple trees.</w:t>
      </w:r>
    </w:p>
    <w:p w14:paraId="05E86E33" w14:textId="77777777" w:rsidR="00B9460A" w:rsidRPr="00B9460A" w:rsidRDefault="00B9460A" w:rsidP="00B9460A"/>
    <w:p w14:paraId="5AE19424" w14:textId="77777777" w:rsidR="00B9460A" w:rsidRPr="00B9460A" w:rsidRDefault="00B9460A" w:rsidP="00BA19AC">
      <w:pPr>
        <w:numPr>
          <w:ilvl w:val="0"/>
          <w:numId w:val="31"/>
        </w:numPr>
      </w:pPr>
      <w:r w:rsidRPr="00B9460A">
        <w:rPr>
          <w:b/>
          <w:bCs/>
        </w:rPr>
        <w:lastRenderedPageBreak/>
        <w:t>Cons</w:t>
      </w:r>
      <w:r w:rsidRPr="00B9460A">
        <w:t>: Not as interpretable as other models like logistic regression or decision trees. However, feature importance and SHAP (</w:t>
      </w:r>
      <w:proofErr w:type="spellStart"/>
      <w:r w:rsidRPr="00B9460A">
        <w:t>SHapley</w:t>
      </w:r>
      <w:proofErr w:type="spellEnd"/>
      <w:r w:rsidRPr="00B9460A">
        <w:t xml:space="preserve"> Additive </w:t>
      </w:r>
      <w:proofErr w:type="spellStart"/>
      <w:r w:rsidRPr="00B9460A">
        <w:t>exPlanations</w:t>
      </w:r>
      <w:proofErr w:type="spellEnd"/>
      <w:r w:rsidRPr="00B9460A">
        <w:t>) can be used to understand the model’s decisions by showing how much each feature contributes to the predictions.</w:t>
      </w:r>
    </w:p>
    <w:p w14:paraId="1553A513" w14:textId="77777777" w:rsidR="004251B9" w:rsidRDefault="004251B9" w:rsidP="00B9460A"/>
    <w:p w14:paraId="1520D446" w14:textId="77777777" w:rsidR="00B9460A" w:rsidRDefault="00B9460A" w:rsidP="00B9460A"/>
    <w:p w14:paraId="0DE47EEA" w14:textId="2B576B1E" w:rsidR="0057065D" w:rsidRPr="0057065D" w:rsidRDefault="00007C32" w:rsidP="00007C32">
      <w:pPr>
        <w:pStyle w:val="Heading1"/>
      </w:pPr>
      <w:bookmarkStart w:id="145" w:name="_Toc187066131"/>
      <w:r>
        <w:t xml:space="preserve">Section 11: </w:t>
      </w:r>
      <w:r w:rsidR="004251B9">
        <w:t>Model</w:t>
      </w:r>
      <w:r w:rsidR="0057065D">
        <w:t xml:space="preserve"> Fitting</w:t>
      </w:r>
      <w:bookmarkEnd w:id="145"/>
    </w:p>
    <w:p w14:paraId="30A4EA33" w14:textId="5B980E57" w:rsidR="0057065D" w:rsidRDefault="0057065D" w:rsidP="00B9460A">
      <w:r>
        <w:tab/>
      </w:r>
      <w:r w:rsidRPr="0057065D">
        <w:t>In this section, the previously discussed algorithms will be trained on the dataset to capture patterns that help classify loan applicants as either defaulters or non-defaulters.</w:t>
      </w:r>
    </w:p>
    <w:p w14:paraId="73591AAA" w14:textId="77777777" w:rsidR="0057065D" w:rsidRDefault="0057065D" w:rsidP="00B9460A"/>
    <w:p w14:paraId="72957E1C" w14:textId="2977E27C" w:rsidR="00193C56" w:rsidRPr="0057065D" w:rsidRDefault="00007C32" w:rsidP="00007C32">
      <w:pPr>
        <w:pStyle w:val="Heading2"/>
      </w:pPr>
      <w:bookmarkStart w:id="146" w:name="_Toc187066132"/>
      <w:r>
        <w:t xml:space="preserve">11.1 </w:t>
      </w:r>
      <w:r w:rsidR="0057065D" w:rsidRPr="0057065D">
        <w:t>Logistic Regression</w:t>
      </w:r>
      <w:bookmarkEnd w:id="146"/>
    </w:p>
    <w:p w14:paraId="5B1DE7B9" w14:textId="77777777" w:rsidR="0057065D" w:rsidRDefault="0057065D" w:rsidP="00B9460A"/>
    <w:p w14:paraId="51DE94D2" w14:textId="77777777" w:rsidR="00596539" w:rsidRDefault="00596539" w:rsidP="00596539">
      <w:pPr>
        <w:ind w:firstLine="720"/>
      </w:pPr>
      <w:r w:rsidRPr="00596539">
        <w:t>The logistic regression model was selected as the initial approach to predict the likelihood of a loan applicant defaulting. This method assumes a linear relationship between the predictor variables and the log-odds of default (the natural logarithm of the odds). The model estimates the log-odds as a linear function of the predictor variables, which is then transformed into a probability using the logistic function. This ensures that predicted probabilities are constrained between 0 and 1.</w:t>
      </w:r>
    </w:p>
    <w:p w14:paraId="6A4875BD" w14:textId="77777777" w:rsidR="00193C56" w:rsidRDefault="00193C56" w:rsidP="00E3294F"/>
    <w:p w14:paraId="189870E6" w14:textId="2336B8D5" w:rsidR="00D476F7" w:rsidRDefault="00D476F7" w:rsidP="00D476F7">
      <w:pPr>
        <w:jc w:val="center"/>
      </w:pPr>
      <w:r>
        <w:rPr>
          <w:noProof/>
          <w14:ligatures w14:val="standardContextual"/>
        </w:rPr>
        <w:drawing>
          <wp:inline distT="0" distB="0" distL="0" distR="0" wp14:anchorId="76F303F1" wp14:editId="019FB6BC">
            <wp:extent cx="3139510" cy="4001338"/>
            <wp:effectExtent l="38100" t="38100" r="35560" b="37465"/>
            <wp:docPr id="819383366"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83366" name="Picture 21" descr="A screenshot of a computer cod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9848" cy="4052749"/>
                    </a:xfrm>
                    <a:prstGeom prst="rect">
                      <a:avLst/>
                    </a:prstGeom>
                    <a:ln w="38100">
                      <a:solidFill>
                        <a:schemeClr val="tx1"/>
                      </a:solidFill>
                    </a:ln>
                  </pic:spPr>
                </pic:pic>
              </a:graphicData>
            </a:graphic>
          </wp:inline>
        </w:drawing>
      </w:r>
    </w:p>
    <w:p w14:paraId="4A3D3260" w14:textId="6975F4CC" w:rsidR="00007C32" w:rsidRDefault="00D476F7" w:rsidP="00D33C92">
      <w:pPr>
        <w:pStyle w:val="Heading4"/>
      </w:pPr>
      <w:bookmarkStart w:id="147" w:name="_Toc187156097"/>
      <w:bookmarkStart w:id="148" w:name="_Toc188282197"/>
      <w:r w:rsidRPr="00D476F7">
        <w:t>Figure 11.1: Summary of Stepwise Logistic Regression Model</w:t>
      </w:r>
      <w:bookmarkEnd w:id="147"/>
      <w:bookmarkEnd w:id="148"/>
    </w:p>
    <w:p w14:paraId="0FB3D6C8" w14:textId="77777777" w:rsidR="00D476F7" w:rsidRPr="00D476F7" w:rsidRDefault="00D476F7" w:rsidP="00D476F7">
      <w:pPr>
        <w:pStyle w:val="NormalWeb"/>
        <w:spacing w:before="0" w:beforeAutospacing="0" w:after="0" w:afterAutospacing="0"/>
        <w:ind w:firstLine="0"/>
        <w:jc w:val="center"/>
        <w:rPr>
          <w:i/>
          <w:iCs/>
          <w:sz w:val="18"/>
          <w:szCs w:val="18"/>
        </w:rPr>
      </w:pPr>
    </w:p>
    <w:p w14:paraId="12FFE1AD" w14:textId="7488613D" w:rsidR="00FE481A" w:rsidRDefault="00007C32" w:rsidP="00007C32">
      <w:pPr>
        <w:pStyle w:val="Heading3"/>
      </w:pPr>
      <w:bookmarkStart w:id="149" w:name="_Toc187066133"/>
      <w:r>
        <w:t xml:space="preserve">11.1.1 </w:t>
      </w:r>
      <w:r w:rsidR="00FE481A" w:rsidRPr="00FE481A">
        <w:t>Model Formula</w:t>
      </w:r>
      <w:bookmarkEnd w:id="149"/>
    </w:p>
    <w:p w14:paraId="6C3E248A" w14:textId="77777777" w:rsidR="00FE481A" w:rsidRPr="00FE481A" w:rsidRDefault="00FE481A" w:rsidP="00FE481A">
      <w:pPr>
        <w:rPr>
          <w:b/>
          <w:bCs/>
        </w:rPr>
      </w:pPr>
    </w:p>
    <w:p w14:paraId="1D215F20" w14:textId="77777777" w:rsidR="00D476F7" w:rsidRDefault="00D476F7" w:rsidP="00FE481A">
      <w:r>
        <w:tab/>
      </w:r>
      <w:r w:rsidRPr="00D476F7">
        <w:t>The logistic regression model predicts the binary target variable, "DEFAULT," using a range of predictors. These include continuous variables (e.g., LOAN, YOJ, CLAGE, etc.) and categorical variables (e.g., JOB, OWNERSHIP). For categorical variables, one category serves as the reference, and the intercept accounts for its effect. For instance, "</w:t>
      </w:r>
      <w:proofErr w:type="spellStart"/>
      <w:r w:rsidRPr="00D476F7">
        <w:t>Mgr</w:t>
      </w:r>
      <w:proofErr w:type="spellEnd"/>
      <w:r w:rsidRPr="00D476F7">
        <w:t>" may be the baseline for JOB, meaning other categories like "Office" or "Sales" are compared against it.</w:t>
      </w:r>
    </w:p>
    <w:p w14:paraId="28CE4181" w14:textId="244B040D" w:rsidR="00FE481A" w:rsidRDefault="00D476F7" w:rsidP="00FE481A">
      <w:r w:rsidRPr="00D476F7">
        <w:br/>
      </w:r>
      <w:r>
        <w:tab/>
      </w:r>
      <w:r w:rsidRPr="00D476F7">
        <w:t>Each coefficient represents the change in the log-odds of default for a one-unit increase in that predictor. A positive coefficient indicates that an increase in the variable raises the likelihood of default, while a negative coefficient suggests the opposite. The magnitude of a coefficient reflects the strength of its influence on default risk.</w:t>
      </w:r>
    </w:p>
    <w:p w14:paraId="7BD32671" w14:textId="77777777" w:rsidR="00D476F7" w:rsidRPr="00FE481A" w:rsidRDefault="00D476F7" w:rsidP="00FE481A"/>
    <w:p w14:paraId="64D635EC" w14:textId="646984B8" w:rsidR="00FE481A" w:rsidRDefault="00007C32" w:rsidP="00007C32">
      <w:pPr>
        <w:pStyle w:val="Heading3"/>
      </w:pPr>
      <w:bookmarkStart w:id="150" w:name="_Toc187066134"/>
      <w:r>
        <w:t xml:space="preserve">11.1.2 </w:t>
      </w:r>
      <w:r w:rsidR="00FE481A" w:rsidRPr="00FE481A">
        <w:t>Standard Error</w:t>
      </w:r>
      <w:bookmarkEnd w:id="150"/>
    </w:p>
    <w:p w14:paraId="58CF4EC2" w14:textId="77777777" w:rsidR="00FE481A" w:rsidRDefault="00FE481A" w:rsidP="00FE481A">
      <w:pPr>
        <w:ind w:firstLine="720"/>
      </w:pPr>
    </w:p>
    <w:p w14:paraId="6F8AACFD" w14:textId="0C1E04E4" w:rsidR="00D476F7" w:rsidRDefault="00D476F7" w:rsidP="00FE481A">
      <w:pPr>
        <w:ind w:firstLine="720"/>
      </w:pPr>
      <w:r w:rsidRPr="00D476F7">
        <w:t>The standard error quantifies the precision of each coefficient’s estimate. Smaller standard errors suggest more reliable estimates. If a predictor has a high standard error relative to its coefficient, it indicates greater uncertainty in the estimate for that variable.</w:t>
      </w:r>
    </w:p>
    <w:p w14:paraId="2F862112" w14:textId="77777777" w:rsidR="00D476F7" w:rsidRPr="00FE481A" w:rsidRDefault="00D476F7" w:rsidP="00FE481A">
      <w:pPr>
        <w:ind w:firstLine="720"/>
      </w:pPr>
    </w:p>
    <w:p w14:paraId="02F8B05C" w14:textId="30964718" w:rsidR="00FE481A" w:rsidRDefault="00007C32" w:rsidP="00007C32">
      <w:pPr>
        <w:pStyle w:val="Heading3"/>
      </w:pPr>
      <w:bookmarkStart w:id="151" w:name="_Toc187066135"/>
      <w:r>
        <w:t xml:space="preserve">11.1.3 </w:t>
      </w:r>
      <w:r w:rsidR="00FE481A" w:rsidRPr="00FE481A">
        <w:t>P-Value</w:t>
      </w:r>
      <w:bookmarkEnd w:id="151"/>
    </w:p>
    <w:p w14:paraId="2FB26130" w14:textId="77777777" w:rsidR="00FE481A" w:rsidRPr="00FE481A" w:rsidRDefault="00FE481A" w:rsidP="00FE481A">
      <w:pPr>
        <w:rPr>
          <w:b/>
          <w:bCs/>
        </w:rPr>
      </w:pPr>
    </w:p>
    <w:p w14:paraId="199265A2" w14:textId="094CCB19" w:rsidR="00FE481A" w:rsidRDefault="00D476F7" w:rsidP="00FE481A">
      <w:pPr>
        <w:ind w:firstLine="720"/>
      </w:pPr>
      <w:r w:rsidRPr="00D476F7">
        <w:t>P-values determine the statistical significance of each predictor. A smaller p-value (generally &lt; 0.05) implies that the predictor significantly affects the likelihood of default. Predictors with p-values less than 0.001 are considered highly significant and strongly influence default probability.</w:t>
      </w:r>
    </w:p>
    <w:p w14:paraId="6DD50729" w14:textId="77777777" w:rsidR="00FE481A" w:rsidRPr="00FE481A" w:rsidRDefault="00FE481A" w:rsidP="00FE481A">
      <w:pPr>
        <w:ind w:firstLine="720"/>
      </w:pPr>
    </w:p>
    <w:p w14:paraId="2051B1C7" w14:textId="11C2A053" w:rsidR="00FE481A" w:rsidRDefault="00007C32" w:rsidP="00007C32">
      <w:pPr>
        <w:pStyle w:val="Heading3"/>
      </w:pPr>
      <w:bookmarkStart w:id="152" w:name="_Toc187066136"/>
      <w:r>
        <w:t xml:space="preserve">11.1.4 </w:t>
      </w:r>
      <w:r w:rsidR="00FE481A" w:rsidRPr="00FE481A">
        <w:t>Significant Predictors</w:t>
      </w:r>
      <w:bookmarkEnd w:id="152"/>
    </w:p>
    <w:p w14:paraId="04329DC9" w14:textId="77777777" w:rsidR="00FE481A" w:rsidRPr="00FE481A" w:rsidRDefault="00FE481A" w:rsidP="00FE481A">
      <w:pPr>
        <w:rPr>
          <w:b/>
          <w:bCs/>
        </w:rPr>
      </w:pPr>
    </w:p>
    <w:p w14:paraId="507EF6AE" w14:textId="77777777" w:rsidR="00D476F7" w:rsidRDefault="00D476F7" w:rsidP="00D476F7">
      <w:r>
        <w:tab/>
      </w:r>
      <w:r w:rsidRPr="00D476F7">
        <w:t>The most significant predictors of loan default, based on their p-values, include:</w:t>
      </w:r>
    </w:p>
    <w:p w14:paraId="2118B40C" w14:textId="77777777" w:rsidR="00D476F7" w:rsidRPr="00D476F7" w:rsidRDefault="00D476F7" w:rsidP="00D476F7"/>
    <w:p w14:paraId="31CA5F35" w14:textId="77777777" w:rsidR="00D476F7" w:rsidRDefault="00D476F7" w:rsidP="00D476F7">
      <w:pPr>
        <w:numPr>
          <w:ilvl w:val="0"/>
          <w:numId w:val="171"/>
        </w:numPr>
      </w:pPr>
      <w:r w:rsidRPr="00D476F7">
        <w:rPr>
          <w:b/>
          <w:bCs/>
        </w:rPr>
        <w:t>JOB (Office)</w:t>
      </w:r>
      <w:r w:rsidRPr="00D476F7">
        <w:t>: Coefficient = -0.767, p &lt; 0.001. Applicants with office jobs are less likely to default compared to the reference category.</w:t>
      </w:r>
    </w:p>
    <w:p w14:paraId="1BDC372F" w14:textId="77777777" w:rsidR="00D476F7" w:rsidRPr="00D476F7" w:rsidRDefault="00D476F7" w:rsidP="00D476F7">
      <w:pPr>
        <w:ind w:left="720"/>
      </w:pPr>
    </w:p>
    <w:p w14:paraId="3BB3409B" w14:textId="77777777" w:rsidR="00D476F7" w:rsidRDefault="00D476F7" w:rsidP="00D476F7">
      <w:pPr>
        <w:numPr>
          <w:ilvl w:val="0"/>
          <w:numId w:val="171"/>
        </w:numPr>
      </w:pPr>
      <w:r w:rsidRPr="00D476F7">
        <w:rPr>
          <w:b/>
          <w:bCs/>
        </w:rPr>
        <w:t>YOJ (Years on Job)</w:t>
      </w:r>
      <w:r w:rsidRPr="00D476F7">
        <w:t>: Coefficient = -0.066, p &lt; 0.001. Longer tenure at a job reduces the likelihood of default, suggesting greater stability.</w:t>
      </w:r>
    </w:p>
    <w:p w14:paraId="5EC1B3D9" w14:textId="77777777" w:rsidR="00D476F7" w:rsidRPr="00D476F7" w:rsidRDefault="00D476F7" w:rsidP="00D476F7">
      <w:pPr>
        <w:ind w:left="720"/>
      </w:pPr>
    </w:p>
    <w:p w14:paraId="66C257AB" w14:textId="77777777" w:rsidR="00D476F7" w:rsidRDefault="00D476F7" w:rsidP="00D476F7">
      <w:pPr>
        <w:numPr>
          <w:ilvl w:val="0"/>
          <w:numId w:val="171"/>
        </w:numPr>
      </w:pPr>
      <w:r w:rsidRPr="00D476F7">
        <w:rPr>
          <w:b/>
          <w:bCs/>
        </w:rPr>
        <w:t>DEROG (Derogatory Marks)</w:t>
      </w:r>
      <w:r w:rsidRPr="00D476F7">
        <w:t>: Coefficient = 0.669, p &lt; 0.001. More derogatory marks significantly increase default risk.</w:t>
      </w:r>
    </w:p>
    <w:p w14:paraId="65E2EC01" w14:textId="77777777" w:rsidR="00D476F7" w:rsidRPr="00D476F7" w:rsidRDefault="00D476F7" w:rsidP="00D476F7">
      <w:pPr>
        <w:ind w:left="720"/>
      </w:pPr>
    </w:p>
    <w:p w14:paraId="48AA2166" w14:textId="77777777" w:rsidR="00D476F7" w:rsidRDefault="00D476F7" w:rsidP="00D476F7">
      <w:pPr>
        <w:numPr>
          <w:ilvl w:val="0"/>
          <w:numId w:val="171"/>
        </w:numPr>
      </w:pPr>
      <w:r w:rsidRPr="00D476F7">
        <w:rPr>
          <w:b/>
          <w:bCs/>
        </w:rPr>
        <w:t>DELINQ (Delinquencies)</w:t>
      </w:r>
      <w:r w:rsidRPr="00D476F7">
        <w:t>: Coefficient = 0.672, p &lt; 0.001. A higher number of delinquencies raises default probability.</w:t>
      </w:r>
    </w:p>
    <w:p w14:paraId="3B393CE6" w14:textId="77777777" w:rsidR="00D476F7" w:rsidRPr="00D476F7" w:rsidRDefault="00D476F7" w:rsidP="00D476F7">
      <w:pPr>
        <w:ind w:left="720"/>
      </w:pPr>
    </w:p>
    <w:p w14:paraId="41D01D92" w14:textId="77777777" w:rsidR="00D476F7" w:rsidRPr="00D476F7" w:rsidRDefault="00D476F7" w:rsidP="00D476F7">
      <w:pPr>
        <w:numPr>
          <w:ilvl w:val="0"/>
          <w:numId w:val="171"/>
        </w:numPr>
      </w:pPr>
      <w:r w:rsidRPr="00D476F7">
        <w:rPr>
          <w:b/>
          <w:bCs/>
        </w:rPr>
        <w:t>CLAGE (Credit Line Age)</w:t>
      </w:r>
      <w:r w:rsidRPr="00D476F7">
        <w:t>: Coefficient = -0.0068, p &lt; 0.001. Older credit lines lower default risk, signaling responsible credit behavior.</w:t>
      </w:r>
    </w:p>
    <w:p w14:paraId="680B49DF" w14:textId="77777777" w:rsidR="00D476F7" w:rsidRDefault="00D476F7" w:rsidP="00D476F7">
      <w:pPr>
        <w:numPr>
          <w:ilvl w:val="0"/>
          <w:numId w:val="171"/>
        </w:numPr>
      </w:pPr>
      <w:r w:rsidRPr="00D476F7">
        <w:rPr>
          <w:b/>
          <w:bCs/>
        </w:rPr>
        <w:lastRenderedPageBreak/>
        <w:t>NINQ (Number of Inquiries)</w:t>
      </w:r>
      <w:r w:rsidRPr="00D476F7">
        <w:t>: Coefficient = 0.117, p &lt; 0.001. More credit inquiries increase the likelihood of default.</w:t>
      </w:r>
    </w:p>
    <w:p w14:paraId="5CA4F6D8" w14:textId="77777777" w:rsidR="00D476F7" w:rsidRPr="00D476F7" w:rsidRDefault="00D476F7" w:rsidP="00D476F7">
      <w:pPr>
        <w:ind w:left="720"/>
      </w:pPr>
    </w:p>
    <w:p w14:paraId="141DD611" w14:textId="77777777" w:rsidR="00D476F7" w:rsidRDefault="00D476F7" w:rsidP="00D476F7">
      <w:pPr>
        <w:numPr>
          <w:ilvl w:val="0"/>
          <w:numId w:val="171"/>
        </w:numPr>
      </w:pPr>
      <w:r w:rsidRPr="00D476F7">
        <w:rPr>
          <w:b/>
          <w:bCs/>
        </w:rPr>
        <w:t>DEBTINC (Debt-to-Income Ratio)</w:t>
      </w:r>
      <w:r w:rsidRPr="00D476F7">
        <w:t>: Coefficient = 0.122, p &lt; 0.001. A higher debt-to-income ratio raises default probability, indicating financial strain.</w:t>
      </w:r>
    </w:p>
    <w:p w14:paraId="428E9FA5" w14:textId="77777777" w:rsidR="00D476F7" w:rsidRPr="00D476F7" w:rsidRDefault="00D476F7" w:rsidP="00D476F7">
      <w:pPr>
        <w:ind w:left="720"/>
      </w:pPr>
    </w:p>
    <w:p w14:paraId="57AA0CC9" w14:textId="77777777" w:rsidR="00D476F7" w:rsidRDefault="00D476F7" w:rsidP="00D476F7">
      <w:pPr>
        <w:numPr>
          <w:ilvl w:val="0"/>
          <w:numId w:val="171"/>
        </w:numPr>
      </w:pPr>
      <w:r w:rsidRPr="00D476F7">
        <w:rPr>
          <w:b/>
          <w:bCs/>
        </w:rPr>
        <w:t>EQUITY</w:t>
      </w:r>
      <w:r w:rsidRPr="00D476F7">
        <w:t>: Coefficient = 5.836e-06, p = 0.001. While small, increased equity slightly raises default probability, potentially due to over-leveraging.</w:t>
      </w:r>
    </w:p>
    <w:p w14:paraId="11528D63" w14:textId="77777777" w:rsidR="00D476F7" w:rsidRPr="00D476F7" w:rsidRDefault="00D476F7" w:rsidP="00D476F7">
      <w:pPr>
        <w:ind w:left="720"/>
      </w:pPr>
    </w:p>
    <w:p w14:paraId="31B96738" w14:textId="77777777" w:rsidR="00D476F7" w:rsidRDefault="00D476F7" w:rsidP="00D476F7">
      <w:pPr>
        <w:numPr>
          <w:ilvl w:val="0"/>
          <w:numId w:val="171"/>
        </w:numPr>
      </w:pPr>
      <w:r w:rsidRPr="00D476F7">
        <w:rPr>
          <w:b/>
          <w:bCs/>
        </w:rPr>
        <w:t>yoj_to_loan_ratio</w:t>
      </w:r>
      <w:r w:rsidRPr="00D476F7">
        <w:t>: Coefficient = 729.5, p &lt; 0.001. A higher ratio of years on the job to loan amount increases default risk.</w:t>
      </w:r>
    </w:p>
    <w:p w14:paraId="100402E4" w14:textId="77777777" w:rsidR="00D476F7" w:rsidRPr="00D476F7" w:rsidRDefault="00D476F7" w:rsidP="00D476F7">
      <w:pPr>
        <w:ind w:left="720"/>
      </w:pPr>
    </w:p>
    <w:p w14:paraId="30B98DE9" w14:textId="77777777" w:rsidR="00D476F7" w:rsidRDefault="00D476F7" w:rsidP="00D476F7">
      <w:pPr>
        <w:numPr>
          <w:ilvl w:val="0"/>
          <w:numId w:val="171"/>
        </w:numPr>
      </w:pPr>
      <w:r w:rsidRPr="00D476F7">
        <w:rPr>
          <w:b/>
          <w:bCs/>
        </w:rPr>
        <w:t>LTV_RATIO (Loan-to-Value Ratio)</w:t>
      </w:r>
      <w:r w:rsidRPr="00D476F7">
        <w:t>: Coefficient = 1.776, p &lt; 0.001. Higher loan-to-value ratios raise default risk, reflecting greater financial vulnerability.</w:t>
      </w:r>
    </w:p>
    <w:p w14:paraId="2BB2028F" w14:textId="77777777" w:rsidR="00D476F7" w:rsidRPr="00D476F7" w:rsidRDefault="00D476F7" w:rsidP="00D476F7">
      <w:pPr>
        <w:ind w:left="720"/>
      </w:pPr>
    </w:p>
    <w:p w14:paraId="37306DC7" w14:textId="48B99683" w:rsidR="00FE481A" w:rsidRDefault="00D476F7" w:rsidP="00D476F7">
      <w:pPr>
        <w:numPr>
          <w:ilvl w:val="0"/>
          <w:numId w:val="171"/>
        </w:numPr>
      </w:pPr>
      <w:r w:rsidRPr="00D476F7">
        <w:rPr>
          <w:b/>
          <w:bCs/>
        </w:rPr>
        <w:t>OWNERSHIP</w:t>
      </w:r>
      <w:r w:rsidRPr="00D476F7">
        <w:t>: Coefficient = 0.567, p = 0.001. Ownership of assets increases default likelihood, potentially due to liquidity concerns.</w:t>
      </w:r>
    </w:p>
    <w:p w14:paraId="48CF6743" w14:textId="77777777" w:rsidR="00FE481A" w:rsidRPr="00FE481A" w:rsidRDefault="00FE481A" w:rsidP="00FE481A"/>
    <w:p w14:paraId="57F02F67" w14:textId="57F4D5CC" w:rsidR="00FE481A" w:rsidRDefault="00007C32" w:rsidP="00007C32">
      <w:pPr>
        <w:pStyle w:val="Heading3"/>
      </w:pPr>
      <w:bookmarkStart w:id="153" w:name="_Toc187066137"/>
      <w:r>
        <w:t xml:space="preserve">11.1.5 </w:t>
      </w:r>
      <w:r w:rsidR="00FE481A" w:rsidRPr="00FE481A">
        <w:t>Deviance</w:t>
      </w:r>
      <w:bookmarkEnd w:id="153"/>
    </w:p>
    <w:p w14:paraId="535142E0" w14:textId="77777777" w:rsidR="00FE481A" w:rsidRPr="00FE481A" w:rsidRDefault="00FE481A" w:rsidP="00FE481A">
      <w:pPr>
        <w:rPr>
          <w:b/>
          <w:bCs/>
        </w:rPr>
      </w:pPr>
    </w:p>
    <w:p w14:paraId="34576087" w14:textId="31F771E0" w:rsidR="00FE481A" w:rsidRDefault="00D476F7" w:rsidP="00FE481A">
      <w:pPr>
        <w:ind w:firstLine="720"/>
      </w:pPr>
      <w:r w:rsidRPr="00D476F7">
        <w:t>Deviance measures the model’s goodness of fit. The null deviance (3878.1) reflects the model without predictors, while the residual deviance (2735.6) represents the model with predictors. The significant reduction in deviance indicates that the predictors improve the model’s fit.</w:t>
      </w:r>
    </w:p>
    <w:p w14:paraId="060CF8A3" w14:textId="77777777" w:rsidR="00FE481A" w:rsidRPr="00FE481A" w:rsidRDefault="00FE481A" w:rsidP="00FE481A"/>
    <w:p w14:paraId="171EFA48" w14:textId="770BD526" w:rsidR="00FE481A" w:rsidRDefault="00007C32" w:rsidP="00007C32">
      <w:pPr>
        <w:pStyle w:val="Heading3"/>
      </w:pPr>
      <w:bookmarkStart w:id="154" w:name="_Toc187066138"/>
      <w:r>
        <w:t xml:space="preserve">11.1.6 </w:t>
      </w:r>
      <w:r w:rsidR="00FE481A" w:rsidRPr="00FE481A">
        <w:t>AIC (Akaike Information Criterion)</w:t>
      </w:r>
      <w:bookmarkEnd w:id="154"/>
    </w:p>
    <w:p w14:paraId="4DEBE6EF" w14:textId="77777777" w:rsidR="00D476F7" w:rsidRDefault="00D476F7" w:rsidP="00FE481A">
      <w:pPr>
        <w:ind w:firstLine="720"/>
      </w:pPr>
    </w:p>
    <w:p w14:paraId="26326223" w14:textId="0F51324E" w:rsidR="00D476F7" w:rsidRDefault="00D476F7" w:rsidP="00FE481A">
      <w:pPr>
        <w:ind w:firstLine="720"/>
      </w:pPr>
      <w:r w:rsidRPr="00D476F7">
        <w:t>The AIC (2771.6) evaluates the model's quality by balancing goodness of fit and complexity. Lower AIC values indicate better model performance when comparing multiple models.</w:t>
      </w:r>
    </w:p>
    <w:p w14:paraId="6FC7411F" w14:textId="77777777" w:rsidR="00FE481A" w:rsidRPr="00FE481A" w:rsidRDefault="00FE481A" w:rsidP="00007C32">
      <w:pPr>
        <w:pStyle w:val="Heading3"/>
      </w:pPr>
    </w:p>
    <w:p w14:paraId="7A597472" w14:textId="5B442821" w:rsidR="00FE481A" w:rsidRDefault="00007C32" w:rsidP="00007C32">
      <w:pPr>
        <w:pStyle w:val="Heading3"/>
      </w:pPr>
      <w:bookmarkStart w:id="155" w:name="_Toc187066139"/>
      <w:r>
        <w:t xml:space="preserve">11.1.7 </w:t>
      </w:r>
      <w:r w:rsidR="00FE481A" w:rsidRPr="00FE481A">
        <w:t>Summary</w:t>
      </w:r>
      <w:bookmarkEnd w:id="155"/>
    </w:p>
    <w:p w14:paraId="67EB5539" w14:textId="77777777" w:rsidR="00FE481A" w:rsidRPr="00FE481A" w:rsidRDefault="00FE481A" w:rsidP="00FE481A">
      <w:pPr>
        <w:rPr>
          <w:b/>
          <w:bCs/>
        </w:rPr>
      </w:pPr>
    </w:p>
    <w:p w14:paraId="54D5229D" w14:textId="33F88810" w:rsidR="00FE481A" w:rsidRDefault="00D476F7" w:rsidP="00FE481A">
      <w:pPr>
        <w:ind w:firstLine="720"/>
      </w:pPr>
      <w:r w:rsidRPr="00D476F7">
        <w:t>In summary, the logistic regression model identifies key predictors of loan default, including job type, years on the job, derogatory marks, delinquencies, debt-to-income ratio, loan-to-value ratio, and ownership. These variables provide meaningful insights into default risk. The model demonstrates good fit through its reduced deviance and relatively low AIC value, confirming its utility in predicting default behavior.</w:t>
      </w:r>
    </w:p>
    <w:p w14:paraId="632C3165" w14:textId="77777777" w:rsidR="00E50DBA" w:rsidRDefault="00E50DBA" w:rsidP="00E62BA3">
      <w:pPr>
        <w:pStyle w:val="Heading2"/>
      </w:pPr>
    </w:p>
    <w:p w14:paraId="24E541AC" w14:textId="5669D2D0" w:rsidR="0057065D" w:rsidRDefault="00E62BA3" w:rsidP="00E62BA3">
      <w:pPr>
        <w:pStyle w:val="Heading2"/>
      </w:pPr>
      <w:bookmarkStart w:id="156" w:name="_Toc187066140"/>
      <w:r>
        <w:t>11.2 Decision</w:t>
      </w:r>
      <w:r w:rsidR="002203D4">
        <w:t xml:space="preserve"> Tree</w:t>
      </w:r>
      <w:r>
        <w:t xml:space="preserve"> Classifier</w:t>
      </w:r>
      <w:bookmarkEnd w:id="156"/>
    </w:p>
    <w:p w14:paraId="2DAB63FA" w14:textId="77777777" w:rsidR="00024607" w:rsidRPr="00A90C1A" w:rsidRDefault="00024607" w:rsidP="00A90C1A">
      <w:pPr>
        <w:jc w:val="center"/>
        <w:rPr>
          <w:b/>
          <w:bCs/>
          <w:u w:val="single"/>
        </w:rPr>
      </w:pPr>
    </w:p>
    <w:p w14:paraId="3F6B216D" w14:textId="014AF69A" w:rsidR="00A90C1A" w:rsidRDefault="00A90C1A" w:rsidP="00D476F7">
      <w:pPr>
        <w:ind w:firstLine="720"/>
      </w:pPr>
      <w:r>
        <w:fldChar w:fldCharType="begin"/>
      </w:r>
      <w:r>
        <w:instrText xml:space="preserve"> INCLUDEPICTURE "http://127.0.0.1:29497/graphics/plot_zoom_png?width=772&amp;height=575" \* MERGEFORMATINET </w:instrText>
      </w:r>
      <w:r w:rsidR="00000000">
        <w:fldChar w:fldCharType="separate"/>
      </w:r>
      <w:r>
        <w:fldChar w:fldCharType="end"/>
      </w:r>
      <w:r w:rsidRPr="00A90C1A">
        <w:t xml:space="preserve">The second model was built using the decision tree algorithm. This algorithm provides a hierarchical structure that clearly illustrates how various predictors, and their values lead to a specific outcome—whether an applicant is a defaulter (DEFAULT = 1) or not (DEFAULT = 0). As discussed earlier, decision trees make classifications by recursively splitting the data based on the feature values that result in the greatest reduction in impurity. This process helps effectively </w:t>
      </w:r>
      <w:r w:rsidRPr="00A90C1A">
        <w:lastRenderedPageBreak/>
        <w:t>distinguish between defaulters and non-defaulters by creating data subsets that are as homogenous as possible in relation to the target variable.</w:t>
      </w:r>
    </w:p>
    <w:p w14:paraId="55C4DFA2" w14:textId="5BBD3772" w:rsidR="001F1F21" w:rsidRDefault="001F1F21" w:rsidP="001F1F21">
      <w:pPr>
        <w:jc w:val="center"/>
      </w:pPr>
    </w:p>
    <w:p w14:paraId="7BD3A417" w14:textId="77777777" w:rsidR="00D476F7" w:rsidRDefault="00D476F7" w:rsidP="00446F55">
      <w:pPr>
        <w:rPr>
          <w:b/>
          <w:bCs/>
        </w:rPr>
      </w:pPr>
    </w:p>
    <w:p w14:paraId="186D1336" w14:textId="1BF2DF9D" w:rsidR="00D476F7" w:rsidRDefault="00D476F7" w:rsidP="00D476F7">
      <w:pPr>
        <w:jc w:val="center"/>
        <w:rPr>
          <w:b/>
          <w:bCs/>
        </w:rPr>
      </w:pPr>
      <w:r w:rsidRPr="00D476F7">
        <w:rPr>
          <w:b/>
          <w:bCs/>
          <w:noProof/>
        </w:rPr>
        <w:drawing>
          <wp:inline distT="0" distB="0" distL="0" distR="0" wp14:anchorId="4F795C4E" wp14:editId="3DEC0838">
            <wp:extent cx="4556927" cy="3142137"/>
            <wp:effectExtent l="38100" t="38100" r="40640" b="33020"/>
            <wp:docPr id="1602278576" name="Picture 1"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78576" name="Picture 1" descr="A diagram of a number of numbers&#10;&#10;Description automatically generated with medium confidence"/>
                    <pic:cNvPicPr/>
                  </pic:nvPicPr>
                  <pic:blipFill>
                    <a:blip r:embed="rId49"/>
                    <a:stretch>
                      <a:fillRect/>
                    </a:stretch>
                  </pic:blipFill>
                  <pic:spPr>
                    <a:xfrm>
                      <a:off x="0" y="0"/>
                      <a:ext cx="4568875" cy="3150375"/>
                    </a:xfrm>
                    <a:prstGeom prst="rect">
                      <a:avLst/>
                    </a:prstGeom>
                    <a:ln w="38100">
                      <a:solidFill>
                        <a:schemeClr val="tx1"/>
                      </a:solidFill>
                    </a:ln>
                  </pic:spPr>
                </pic:pic>
              </a:graphicData>
            </a:graphic>
          </wp:inline>
        </w:drawing>
      </w:r>
    </w:p>
    <w:p w14:paraId="3637C9C2" w14:textId="66D04D29" w:rsidR="00302901" w:rsidRPr="00302901" w:rsidRDefault="00302901" w:rsidP="00D33C92">
      <w:pPr>
        <w:pStyle w:val="Heading4"/>
      </w:pPr>
      <w:bookmarkStart w:id="157" w:name="_Toc187156098"/>
      <w:bookmarkStart w:id="158" w:name="_Toc188282198"/>
      <w:r>
        <w:t>Figure</w:t>
      </w:r>
      <w:r w:rsidRPr="009B7E00">
        <w:t xml:space="preserve"> </w:t>
      </w:r>
      <w:r>
        <w:t>11.2</w:t>
      </w:r>
      <w:r w:rsidRPr="009B7E00">
        <w:t>:</w:t>
      </w:r>
      <w:r>
        <w:t xml:space="preserve"> Decision Tree Model</w:t>
      </w:r>
      <w:bookmarkEnd w:id="157"/>
      <w:bookmarkEnd w:id="158"/>
    </w:p>
    <w:p w14:paraId="7275DC84" w14:textId="77777777" w:rsidR="00D476F7" w:rsidRDefault="00D476F7" w:rsidP="00D476F7">
      <w:pPr>
        <w:jc w:val="center"/>
        <w:rPr>
          <w:b/>
          <w:bCs/>
        </w:rPr>
      </w:pPr>
    </w:p>
    <w:p w14:paraId="62CA0C56" w14:textId="6D375CE5" w:rsidR="00446F55" w:rsidRDefault="00E62BA3" w:rsidP="00E62BA3">
      <w:pPr>
        <w:pStyle w:val="Heading3"/>
      </w:pPr>
      <w:bookmarkStart w:id="159" w:name="_Toc187066141"/>
      <w:r>
        <w:t xml:space="preserve">11.2.1 Classification Tree </w:t>
      </w:r>
      <w:r w:rsidR="00446F55" w:rsidRPr="00446F55">
        <w:t>Rules:</w:t>
      </w:r>
      <w:bookmarkEnd w:id="159"/>
    </w:p>
    <w:p w14:paraId="24F9B3D4" w14:textId="77777777" w:rsidR="00446F55" w:rsidRPr="00446F55" w:rsidRDefault="00446F55" w:rsidP="00446F55">
      <w:pPr>
        <w:rPr>
          <w:b/>
          <w:bCs/>
        </w:rPr>
      </w:pPr>
    </w:p>
    <w:p w14:paraId="5A9E28E5" w14:textId="47B1C759" w:rsidR="00D476F7" w:rsidRDefault="00446F55" w:rsidP="00446F55">
      <w:pPr>
        <w:rPr>
          <w:b/>
          <w:bCs/>
        </w:rPr>
      </w:pPr>
      <w:r w:rsidRPr="00446F55">
        <w:rPr>
          <w:b/>
          <w:bCs/>
        </w:rPr>
        <w:t>Rule 1: DEBTINC &lt; 44, DELINQ &lt; 2, DEROG &lt; 2, LOAN ≥ 505</w:t>
      </w:r>
      <w:r w:rsidR="00D476F7">
        <w:rPr>
          <w:b/>
          <w:bCs/>
        </w:rPr>
        <w:t>0</w:t>
      </w:r>
    </w:p>
    <w:p w14:paraId="06F7A0A6" w14:textId="77777777" w:rsidR="00446F55" w:rsidRPr="00446F55" w:rsidRDefault="00446F55" w:rsidP="00446F55"/>
    <w:p w14:paraId="7A6C0D72" w14:textId="77777777" w:rsidR="00446F55" w:rsidRPr="00446F55" w:rsidRDefault="00446F55" w:rsidP="00446F55">
      <w:pPr>
        <w:numPr>
          <w:ilvl w:val="0"/>
          <w:numId w:val="133"/>
        </w:numPr>
      </w:pPr>
      <w:r w:rsidRPr="00446F55">
        <w:rPr>
          <w:b/>
          <w:bCs/>
        </w:rPr>
        <w:t>Probability of default</w:t>
      </w:r>
      <w:r w:rsidRPr="00446F55">
        <w:t>: 11%</w:t>
      </w:r>
    </w:p>
    <w:p w14:paraId="1E4CC63A" w14:textId="77777777" w:rsidR="00446F55" w:rsidRDefault="00446F55" w:rsidP="00446F55">
      <w:pPr>
        <w:numPr>
          <w:ilvl w:val="0"/>
          <w:numId w:val="133"/>
        </w:numPr>
      </w:pPr>
      <w:r w:rsidRPr="00446F55">
        <w:rPr>
          <w:b/>
          <w:bCs/>
        </w:rPr>
        <w:t>Records in this node</w:t>
      </w:r>
      <w:r w:rsidRPr="00446F55">
        <w:t>: 82%</w:t>
      </w:r>
    </w:p>
    <w:p w14:paraId="36EA7D6A" w14:textId="77777777" w:rsidR="00446F55" w:rsidRPr="00446F55" w:rsidRDefault="00446F55" w:rsidP="00446F55">
      <w:pPr>
        <w:ind w:left="720"/>
      </w:pPr>
    </w:p>
    <w:p w14:paraId="025D63A2" w14:textId="1A6846C7" w:rsidR="00446F55" w:rsidRDefault="00093923" w:rsidP="00446F55">
      <w:pPr>
        <w:ind w:firstLine="360"/>
      </w:pPr>
      <w:r>
        <w:tab/>
      </w:r>
      <w:r w:rsidR="00446F55" w:rsidRPr="00446F55">
        <w:t>Borrowers who have a debt-to-income ratio (DEBTINC) below 44, fewer than 2 delinquencies (DELINQ), fewer than 2 derogatory marks (DEROG), and loan amounts greater than or equal to $5050 are at low risk of default (11%). The majority of records (82%) fall into this category, indicating that these conditions are associated with lower risk.</w:t>
      </w:r>
    </w:p>
    <w:p w14:paraId="34A73DBC" w14:textId="77777777" w:rsidR="00446F55" w:rsidRPr="00446F55" w:rsidRDefault="00446F55" w:rsidP="00446F55"/>
    <w:p w14:paraId="53C3F90B" w14:textId="2EF4CD67" w:rsidR="00446F55" w:rsidRDefault="00446F55" w:rsidP="00446F55">
      <w:pPr>
        <w:rPr>
          <w:b/>
          <w:bCs/>
        </w:rPr>
      </w:pPr>
      <w:r w:rsidRPr="00446F55">
        <w:rPr>
          <w:b/>
          <w:bCs/>
        </w:rPr>
        <w:t xml:space="preserve">Rule 2: DEBTINC &lt; 44, DELINQ &lt; 2, DEROG &lt; 2, LOAN </w:t>
      </w:r>
      <w:r w:rsidR="00D476F7">
        <w:rPr>
          <w:b/>
          <w:bCs/>
        </w:rPr>
        <w:t>&lt;</w:t>
      </w:r>
      <w:r w:rsidRPr="00446F55">
        <w:rPr>
          <w:b/>
          <w:bCs/>
        </w:rPr>
        <w:t xml:space="preserve"> 5050, </w:t>
      </w:r>
      <w:r w:rsidR="00D476F7">
        <w:rPr>
          <w:b/>
          <w:bCs/>
        </w:rPr>
        <w:t xml:space="preserve">JOB = Office, </w:t>
      </w:r>
      <w:proofErr w:type="spellStart"/>
      <w:r w:rsidR="00D476F7">
        <w:rPr>
          <w:b/>
          <w:bCs/>
        </w:rPr>
        <w:t>ProfExe</w:t>
      </w:r>
      <w:proofErr w:type="spellEnd"/>
      <w:r w:rsidR="00D476F7">
        <w:rPr>
          <w:b/>
          <w:bCs/>
        </w:rPr>
        <w:t>, Self</w:t>
      </w:r>
    </w:p>
    <w:p w14:paraId="5F4F84C0" w14:textId="77777777" w:rsidR="00446F55" w:rsidRPr="00446F55" w:rsidRDefault="00446F55" w:rsidP="00446F55"/>
    <w:p w14:paraId="203607DF" w14:textId="4F0EE818" w:rsidR="00446F55" w:rsidRPr="00446F55" w:rsidRDefault="00446F55" w:rsidP="00446F55">
      <w:pPr>
        <w:numPr>
          <w:ilvl w:val="0"/>
          <w:numId w:val="134"/>
        </w:numPr>
      </w:pPr>
      <w:r w:rsidRPr="00446F55">
        <w:rPr>
          <w:b/>
          <w:bCs/>
        </w:rPr>
        <w:t>Probability of default</w:t>
      </w:r>
      <w:r w:rsidRPr="00446F55">
        <w:t xml:space="preserve">: </w:t>
      </w:r>
      <w:r w:rsidR="00D476F7">
        <w:t>15</w:t>
      </w:r>
      <w:r w:rsidRPr="00446F55">
        <w:t>%</w:t>
      </w:r>
    </w:p>
    <w:p w14:paraId="53D8BD91" w14:textId="0C5FF8FF" w:rsidR="00446F55" w:rsidRDefault="00446F55" w:rsidP="00446F55">
      <w:pPr>
        <w:numPr>
          <w:ilvl w:val="0"/>
          <w:numId w:val="134"/>
        </w:numPr>
      </w:pPr>
      <w:r w:rsidRPr="00446F55">
        <w:rPr>
          <w:b/>
          <w:bCs/>
        </w:rPr>
        <w:t>Records in this node</w:t>
      </w:r>
      <w:r w:rsidRPr="00446F55">
        <w:t xml:space="preserve">: </w:t>
      </w:r>
      <w:r w:rsidR="00D476F7">
        <w:t>1</w:t>
      </w:r>
      <w:r w:rsidRPr="00446F55">
        <w:t>%</w:t>
      </w:r>
    </w:p>
    <w:p w14:paraId="32B2FBCE" w14:textId="77777777" w:rsidR="00D476F7" w:rsidRPr="00446F55" w:rsidRDefault="00D476F7" w:rsidP="00D476F7">
      <w:pPr>
        <w:ind w:left="720"/>
      </w:pPr>
    </w:p>
    <w:p w14:paraId="30C9AAF9" w14:textId="2A01F86F" w:rsidR="00446F55" w:rsidRDefault="00D476F7" w:rsidP="00446F55">
      <w:r>
        <w:tab/>
      </w:r>
      <w:r w:rsidRPr="00D476F7">
        <w:t xml:space="preserve">Borrowers with a debt-to-income ratio (DEBTINC) below 44, fewer than 2 delinquencies (DELINQ), fewer than 2 derogatory marks (DEROG), loan amounts under $5050, and jobs categorized as Office, </w:t>
      </w:r>
      <w:proofErr w:type="spellStart"/>
      <w:r w:rsidRPr="00D476F7">
        <w:t>ProfExe</w:t>
      </w:r>
      <w:proofErr w:type="spellEnd"/>
      <w:r w:rsidRPr="00D476F7">
        <w:t xml:space="preserve">, or Self have a </w:t>
      </w:r>
      <w:r w:rsidR="00302901">
        <w:t>15</w:t>
      </w:r>
      <w:r w:rsidRPr="00D476F7">
        <w:t>% probability of default.</w:t>
      </w:r>
      <w:r w:rsidR="00302901">
        <w:t xml:space="preserve"> T</w:t>
      </w:r>
      <w:r w:rsidRPr="00D476F7">
        <w:t>his rule applies to only 1% of the records</w:t>
      </w:r>
      <w:r w:rsidR="00302901">
        <w:t>.</w:t>
      </w:r>
    </w:p>
    <w:p w14:paraId="110CF1D7" w14:textId="77777777" w:rsidR="00D476F7" w:rsidRPr="00446F55" w:rsidRDefault="00D476F7" w:rsidP="00446F55"/>
    <w:p w14:paraId="7177DE8B" w14:textId="72FC95CF" w:rsidR="00446F55" w:rsidRDefault="00446F55" w:rsidP="00446F55">
      <w:pPr>
        <w:rPr>
          <w:b/>
          <w:bCs/>
        </w:rPr>
      </w:pPr>
      <w:r w:rsidRPr="00446F55">
        <w:rPr>
          <w:b/>
          <w:bCs/>
        </w:rPr>
        <w:t xml:space="preserve">Rule 3: </w:t>
      </w:r>
      <w:r w:rsidR="00D476F7" w:rsidRPr="00446F55">
        <w:rPr>
          <w:b/>
          <w:bCs/>
        </w:rPr>
        <w:t xml:space="preserve">DEBTINC &lt; 44, DELINQ &lt; 2, DEROG &lt; 2, LOAN </w:t>
      </w:r>
      <w:r w:rsidR="00D476F7">
        <w:rPr>
          <w:b/>
          <w:bCs/>
        </w:rPr>
        <w:t>&lt;</w:t>
      </w:r>
      <w:r w:rsidR="00D476F7" w:rsidRPr="00446F55">
        <w:rPr>
          <w:b/>
          <w:bCs/>
        </w:rPr>
        <w:t xml:space="preserve"> 5050, </w:t>
      </w:r>
      <w:r w:rsidR="00D476F7">
        <w:rPr>
          <w:b/>
          <w:bCs/>
        </w:rPr>
        <w:t xml:space="preserve">JOB </w:t>
      </w:r>
      <w:r w:rsidR="00D476F7" w:rsidRPr="00D476F7">
        <w:rPr>
          <w:b/>
          <w:bCs/>
        </w:rPr>
        <w:t>≠</w:t>
      </w:r>
      <w:r w:rsidR="00D476F7">
        <w:rPr>
          <w:b/>
          <w:bCs/>
        </w:rPr>
        <w:t xml:space="preserve"> Office, </w:t>
      </w:r>
      <w:proofErr w:type="spellStart"/>
      <w:r w:rsidR="00D476F7">
        <w:rPr>
          <w:b/>
          <w:bCs/>
        </w:rPr>
        <w:t>ProfExe</w:t>
      </w:r>
      <w:proofErr w:type="spellEnd"/>
      <w:r w:rsidR="00D476F7">
        <w:rPr>
          <w:b/>
          <w:bCs/>
        </w:rPr>
        <w:t>, Self</w:t>
      </w:r>
    </w:p>
    <w:p w14:paraId="702AA20A" w14:textId="77777777" w:rsidR="00D476F7" w:rsidRPr="00D476F7" w:rsidRDefault="00D476F7" w:rsidP="00446F55">
      <w:pPr>
        <w:rPr>
          <w:b/>
          <w:bCs/>
        </w:rPr>
      </w:pPr>
    </w:p>
    <w:p w14:paraId="3FBD2962" w14:textId="487F002D" w:rsidR="00446F55" w:rsidRPr="00446F55" w:rsidRDefault="00446F55" w:rsidP="00446F55">
      <w:pPr>
        <w:numPr>
          <w:ilvl w:val="0"/>
          <w:numId w:val="135"/>
        </w:numPr>
      </w:pPr>
      <w:r w:rsidRPr="00446F55">
        <w:rPr>
          <w:b/>
          <w:bCs/>
        </w:rPr>
        <w:t>Probability of default</w:t>
      </w:r>
      <w:r w:rsidRPr="00446F55">
        <w:t xml:space="preserve">: </w:t>
      </w:r>
      <w:r w:rsidR="00D476F7">
        <w:t>71</w:t>
      </w:r>
      <w:r w:rsidRPr="00446F55">
        <w:t>%</w:t>
      </w:r>
    </w:p>
    <w:p w14:paraId="56E96FA3" w14:textId="77777777" w:rsidR="00446F55" w:rsidRDefault="00446F55" w:rsidP="00446F55">
      <w:pPr>
        <w:numPr>
          <w:ilvl w:val="0"/>
          <w:numId w:val="135"/>
        </w:numPr>
      </w:pPr>
      <w:r w:rsidRPr="00446F55">
        <w:rPr>
          <w:b/>
          <w:bCs/>
        </w:rPr>
        <w:t>Records in this node</w:t>
      </w:r>
      <w:r w:rsidRPr="00446F55">
        <w:t>: 1%</w:t>
      </w:r>
    </w:p>
    <w:p w14:paraId="318B9231" w14:textId="77777777" w:rsidR="00446F55" w:rsidRPr="00446F55" w:rsidRDefault="00446F55" w:rsidP="00446F55">
      <w:pPr>
        <w:ind w:left="720"/>
      </w:pPr>
    </w:p>
    <w:p w14:paraId="4FCD7800" w14:textId="5BAD176B" w:rsidR="00446F55" w:rsidRDefault="00093923" w:rsidP="00446F55">
      <w:r>
        <w:tab/>
      </w:r>
      <w:r w:rsidRPr="00093923">
        <w:t xml:space="preserve">Borrowers with a debt-to-income ratio (DEBTINC) below 44, fewer than 2 delinquencies (DELINQ), fewer than 2 derogatory marks (DEROG), loan amounts under $5050, and jobs not categorized as Office, </w:t>
      </w:r>
      <w:proofErr w:type="spellStart"/>
      <w:r w:rsidRPr="00093923">
        <w:t>ProfExe</w:t>
      </w:r>
      <w:proofErr w:type="spellEnd"/>
      <w:r w:rsidRPr="00093923">
        <w:t>, or Self have a 71% probability of default. However, this rule applies to only 1% of the records, representing a small subset of borrowers.</w:t>
      </w:r>
    </w:p>
    <w:p w14:paraId="3389465F" w14:textId="77777777" w:rsidR="00093923" w:rsidRPr="00446F55" w:rsidRDefault="00093923" w:rsidP="00446F55"/>
    <w:p w14:paraId="695B4ED8" w14:textId="258D1342" w:rsidR="00446F55" w:rsidRDefault="00446F55" w:rsidP="00446F55">
      <w:pPr>
        <w:rPr>
          <w:b/>
          <w:bCs/>
        </w:rPr>
      </w:pPr>
      <w:r w:rsidRPr="00446F55">
        <w:rPr>
          <w:b/>
          <w:bCs/>
        </w:rPr>
        <w:t xml:space="preserve">Rule 4: </w:t>
      </w:r>
      <w:r w:rsidR="00093923" w:rsidRPr="00446F55">
        <w:rPr>
          <w:b/>
          <w:bCs/>
        </w:rPr>
        <w:t xml:space="preserve">DEBTINC &lt; 44, DELINQ &lt; 2, </w:t>
      </w:r>
      <w:r w:rsidR="00302901" w:rsidRPr="00446F55">
        <w:rPr>
          <w:b/>
          <w:bCs/>
        </w:rPr>
        <w:t xml:space="preserve">DEROG ≥ </w:t>
      </w:r>
      <w:r w:rsidR="00093923" w:rsidRPr="00446F55">
        <w:rPr>
          <w:b/>
          <w:bCs/>
        </w:rPr>
        <w:t>2</w:t>
      </w:r>
      <w:r w:rsidR="00093923">
        <w:rPr>
          <w:b/>
          <w:bCs/>
        </w:rPr>
        <w:t xml:space="preserve">, CLAGE </w:t>
      </w:r>
      <w:r w:rsidR="00093923" w:rsidRPr="00446F55">
        <w:rPr>
          <w:b/>
          <w:bCs/>
        </w:rPr>
        <w:t>≥</w:t>
      </w:r>
      <w:r w:rsidR="00093923">
        <w:rPr>
          <w:b/>
          <w:bCs/>
        </w:rPr>
        <w:t xml:space="preserve"> 234</w:t>
      </w:r>
    </w:p>
    <w:p w14:paraId="39916FEC" w14:textId="77777777" w:rsidR="00446F55" w:rsidRPr="00446F55" w:rsidRDefault="00446F55" w:rsidP="00446F55"/>
    <w:p w14:paraId="6EECAF0D" w14:textId="698FBA63" w:rsidR="00446F55" w:rsidRPr="00446F55" w:rsidRDefault="00446F55" w:rsidP="00446F55">
      <w:pPr>
        <w:numPr>
          <w:ilvl w:val="0"/>
          <w:numId w:val="136"/>
        </w:numPr>
      </w:pPr>
      <w:r w:rsidRPr="00446F55">
        <w:rPr>
          <w:b/>
          <w:bCs/>
        </w:rPr>
        <w:t>Probability of default</w:t>
      </w:r>
      <w:r w:rsidRPr="00446F55">
        <w:t xml:space="preserve">: </w:t>
      </w:r>
      <w:r w:rsidR="00093923">
        <w:t>16</w:t>
      </w:r>
      <w:r w:rsidRPr="00446F55">
        <w:t>%</w:t>
      </w:r>
    </w:p>
    <w:p w14:paraId="090465DC" w14:textId="77777777" w:rsidR="00446F55" w:rsidRDefault="00446F55" w:rsidP="00446F55">
      <w:pPr>
        <w:numPr>
          <w:ilvl w:val="0"/>
          <w:numId w:val="136"/>
        </w:numPr>
      </w:pPr>
      <w:r w:rsidRPr="00446F55">
        <w:rPr>
          <w:b/>
          <w:bCs/>
        </w:rPr>
        <w:t>Records in this node</w:t>
      </w:r>
      <w:r w:rsidRPr="00446F55">
        <w:t>: 1%</w:t>
      </w:r>
    </w:p>
    <w:p w14:paraId="08A6078D" w14:textId="77777777" w:rsidR="00446F55" w:rsidRPr="00446F55" w:rsidRDefault="00446F55" w:rsidP="00446F55">
      <w:pPr>
        <w:ind w:left="720"/>
      </w:pPr>
    </w:p>
    <w:p w14:paraId="111A1718" w14:textId="3DC3D796" w:rsidR="00446F55" w:rsidRDefault="00093923" w:rsidP="00446F55">
      <w:r>
        <w:tab/>
      </w:r>
      <w:r w:rsidRPr="00093923">
        <w:t>Borrowers with a debt-to-income ratio (DEBTINC) below 44, fewer than 2 delinquencies (DELINQ),</w:t>
      </w:r>
      <w:r w:rsidR="00302901">
        <w:t xml:space="preserve"> </w:t>
      </w:r>
      <w:r w:rsidRPr="00093923">
        <w:t xml:space="preserve">2 </w:t>
      </w:r>
      <w:r w:rsidR="00302901">
        <w:t xml:space="preserve">or more </w:t>
      </w:r>
      <w:r w:rsidRPr="00093923">
        <w:t>derogatory marks (DEROG), and a credit line age (CLAGE) of 234 months or more have a 16% probability of default. This rule applies to only 1% of the records</w:t>
      </w:r>
      <w:r w:rsidR="00302901">
        <w:t>.</w:t>
      </w:r>
    </w:p>
    <w:p w14:paraId="24A6B889" w14:textId="77777777" w:rsidR="00093923" w:rsidRPr="00446F55" w:rsidRDefault="00093923" w:rsidP="00446F55"/>
    <w:p w14:paraId="705E839F" w14:textId="56A01971" w:rsidR="00446F55" w:rsidRDefault="00446F55" w:rsidP="00446F55">
      <w:pPr>
        <w:rPr>
          <w:b/>
          <w:bCs/>
        </w:rPr>
      </w:pPr>
      <w:r w:rsidRPr="00446F55">
        <w:rPr>
          <w:b/>
          <w:bCs/>
        </w:rPr>
        <w:t xml:space="preserve">Rule 5: </w:t>
      </w:r>
      <w:r w:rsidR="00093923" w:rsidRPr="00446F55">
        <w:rPr>
          <w:b/>
          <w:bCs/>
        </w:rPr>
        <w:t xml:space="preserve">DEBTINC </w:t>
      </w:r>
      <w:r w:rsidR="00302901">
        <w:rPr>
          <w:b/>
          <w:bCs/>
        </w:rPr>
        <w:t xml:space="preserve">&lt; </w:t>
      </w:r>
      <w:r w:rsidR="00093923">
        <w:rPr>
          <w:b/>
          <w:bCs/>
        </w:rPr>
        <w:t xml:space="preserve">32, </w:t>
      </w:r>
      <w:r w:rsidR="00093923" w:rsidRPr="00446F55">
        <w:rPr>
          <w:b/>
          <w:bCs/>
        </w:rPr>
        <w:t xml:space="preserve">DELINQ &lt; 2, DEROG </w:t>
      </w:r>
      <w:r w:rsidR="00302901" w:rsidRPr="00446F55">
        <w:rPr>
          <w:b/>
          <w:bCs/>
        </w:rPr>
        <w:t xml:space="preserve">≥ </w:t>
      </w:r>
      <w:r w:rsidR="00093923" w:rsidRPr="00446F55">
        <w:rPr>
          <w:b/>
          <w:bCs/>
        </w:rPr>
        <w:t>2</w:t>
      </w:r>
      <w:r w:rsidR="00093923">
        <w:rPr>
          <w:b/>
          <w:bCs/>
        </w:rPr>
        <w:t>, CLAGE &lt; 234</w:t>
      </w:r>
    </w:p>
    <w:p w14:paraId="336EA9F8" w14:textId="77777777" w:rsidR="00446F55" w:rsidRPr="00446F55" w:rsidRDefault="00446F55" w:rsidP="00446F55"/>
    <w:p w14:paraId="74EC5455" w14:textId="55C244E3" w:rsidR="00446F55" w:rsidRPr="00446F55" w:rsidRDefault="00446F55" w:rsidP="00446F55">
      <w:pPr>
        <w:numPr>
          <w:ilvl w:val="0"/>
          <w:numId w:val="137"/>
        </w:numPr>
      </w:pPr>
      <w:r w:rsidRPr="00446F55">
        <w:rPr>
          <w:b/>
          <w:bCs/>
        </w:rPr>
        <w:t>Probability of default</w:t>
      </w:r>
      <w:r w:rsidRPr="00446F55">
        <w:t xml:space="preserve">: </w:t>
      </w:r>
      <w:r w:rsidR="00093923">
        <w:t>30%</w:t>
      </w:r>
    </w:p>
    <w:p w14:paraId="296C3E89" w14:textId="71B3FF21" w:rsidR="00446F55" w:rsidRDefault="00446F55" w:rsidP="00446F55">
      <w:pPr>
        <w:numPr>
          <w:ilvl w:val="0"/>
          <w:numId w:val="137"/>
        </w:numPr>
      </w:pPr>
      <w:r w:rsidRPr="00446F55">
        <w:rPr>
          <w:b/>
          <w:bCs/>
        </w:rPr>
        <w:t>Records in this node</w:t>
      </w:r>
      <w:r w:rsidRPr="00446F55">
        <w:t xml:space="preserve">: </w:t>
      </w:r>
      <w:r w:rsidR="00093923">
        <w:t>1</w:t>
      </w:r>
      <w:r w:rsidRPr="00446F55">
        <w:t>%</w:t>
      </w:r>
    </w:p>
    <w:p w14:paraId="11E8E7DB" w14:textId="77777777" w:rsidR="00446F55" w:rsidRDefault="00446F55" w:rsidP="00446F55">
      <w:pPr>
        <w:ind w:left="720"/>
      </w:pPr>
    </w:p>
    <w:p w14:paraId="19E2E23E" w14:textId="1A62BB5A" w:rsidR="00446F55" w:rsidRDefault="00093923" w:rsidP="00446F55">
      <w:r>
        <w:tab/>
      </w:r>
      <w:r w:rsidRPr="00093923">
        <w:t xml:space="preserve">Borrowers with a debt-to-income ratio (DEBTINC) below 32, fewer than 2 delinquencies (DELINQ), </w:t>
      </w:r>
      <w:r w:rsidR="00302901">
        <w:t xml:space="preserve">2 or more </w:t>
      </w:r>
      <w:r w:rsidRPr="00093923">
        <w:t>derogatory marks (DEROG), and a credit line age (CLAGE) of less than 234 months have a 30% probability of default. This rule applies to only 1% of the records, identifying a small subset of borrowers.</w:t>
      </w:r>
    </w:p>
    <w:p w14:paraId="7FC3DD4E" w14:textId="77777777" w:rsidR="00093923" w:rsidRPr="00446F55" w:rsidRDefault="00093923" w:rsidP="00446F55"/>
    <w:p w14:paraId="46E292C6" w14:textId="58BA325A" w:rsidR="00093923" w:rsidRDefault="00446F55" w:rsidP="00093923">
      <w:pPr>
        <w:rPr>
          <w:b/>
          <w:bCs/>
        </w:rPr>
      </w:pPr>
      <w:r w:rsidRPr="00446F55">
        <w:rPr>
          <w:b/>
          <w:bCs/>
        </w:rPr>
        <w:t xml:space="preserve">Rule 6: </w:t>
      </w:r>
      <w:r w:rsidR="00093923" w:rsidRPr="00093923">
        <w:rPr>
          <w:b/>
          <w:bCs/>
        </w:rPr>
        <w:t xml:space="preserve">44 &gt; DEBTINC ≥ 32, DELINQ &lt; 2, DEROG </w:t>
      </w:r>
      <w:r w:rsidR="00302901" w:rsidRPr="00446F55">
        <w:rPr>
          <w:b/>
          <w:bCs/>
        </w:rPr>
        <w:t xml:space="preserve">≥ </w:t>
      </w:r>
      <w:r w:rsidR="00093923" w:rsidRPr="00093923">
        <w:rPr>
          <w:b/>
          <w:bCs/>
        </w:rPr>
        <w:t>2, CLAGE &lt; 234</w:t>
      </w:r>
    </w:p>
    <w:p w14:paraId="2A704A82" w14:textId="77777777" w:rsidR="00446F55" w:rsidRPr="00446F55" w:rsidRDefault="00446F55" w:rsidP="00446F55"/>
    <w:p w14:paraId="5695AC01" w14:textId="7C388F53" w:rsidR="00446F55" w:rsidRPr="00446F55" w:rsidRDefault="00446F55" w:rsidP="00446F55">
      <w:pPr>
        <w:numPr>
          <w:ilvl w:val="0"/>
          <w:numId w:val="138"/>
        </w:numPr>
      </w:pPr>
      <w:r w:rsidRPr="00446F55">
        <w:rPr>
          <w:b/>
          <w:bCs/>
        </w:rPr>
        <w:t>Probability of default</w:t>
      </w:r>
      <w:r w:rsidRPr="00446F55">
        <w:t>: 7</w:t>
      </w:r>
      <w:r w:rsidR="00093923">
        <w:t>9</w:t>
      </w:r>
      <w:r w:rsidRPr="00446F55">
        <w:t>%</w:t>
      </w:r>
    </w:p>
    <w:p w14:paraId="46F49980" w14:textId="77777777" w:rsidR="00446F55" w:rsidRDefault="00446F55" w:rsidP="00446F55">
      <w:pPr>
        <w:numPr>
          <w:ilvl w:val="0"/>
          <w:numId w:val="138"/>
        </w:numPr>
      </w:pPr>
      <w:r w:rsidRPr="00446F55">
        <w:rPr>
          <w:b/>
          <w:bCs/>
        </w:rPr>
        <w:t>Records in this node</w:t>
      </w:r>
      <w:r w:rsidRPr="00446F55">
        <w:t>: 2%</w:t>
      </w:r>
    </w:p>
    <w:p w14:paraId="2C0B3478" w14:textId="77777777" w:rsidR="00446F55" w:rsidRDefault="00446F55" w:rsidP="00446F55">
      <w:pPr>
        <w:ind w:left="720"/>
      </w:pPr>
    </w:p>
    <w:p w14:paraId="674FB180" w14:textId="3C9DE4C6" w:rsidR="00093923" w:rsidRPr="00446F55" w:rsidRDefault="00093923" w:rsidP="00093923">
      <w:pPr>
        <w:ind w:firstLine="720"/>
      </w:pPr>
      <w:r w:rsidRPr="00093923">
        <w:t>Borrowers with a debt-to-income ratio (DEBTINC) below 44</w:t>
      </w:r>
      <w:r>
        <w:t xml:space="preserve"> </w:t>
      </w:r>
      <w:r w:rsidRPr="00093923">
        <w:t xml:space="preserve">but greater than or equal to 32, </w:t>
      </w:r>
      <w:r w:rsidR="00302901">
        <w:t>fewer than 2 delinquencies</w:t>
      </w:r>
      <w:r w:rsidR="00302901" w:rsidRPr="00093923">
        <w:t xml:space="preserve"> (</w:t>
      </w:r>
      <w:r w:rsidRPr="00093923">
        <w:t>DELINQ), 2</w:t>
      </w:r>
      <w:r w:rsidR="00302901">
        <w:t xml:space="preserve"> or more</w:t>
      </w:r>
      <w:r w:rsidRPr="00093923">
        <w:t xml:space="preserve"> derogatory marks (DEROG), and a credit line age (CLAGE) of less than 234 months have a 79% probability of default. This rule applies to 2% of the records</w:t>
      </w:r>
      <w:r>
        <w:t>.</w:t>
      </w:r>
    </w:p>
    <w:p w14:paraId="2C4D2975" w14:textId="77777777" w:rsidR="00446F55" w:rsidRPr="00446F55" w:rsidRDefault="00446F55" w:rsidP="00446F55"/>
    <w:p w14:paraId="27D430F4" w14:textId="13F1E8C8" w:rsidR="00446F55" w:rsidRDefault="00446F55" w:rsidP="00446F55">
      <w:pPr>
        <w:rPr>
          <w:b/>
          <w:bCs/>
        </w:rPr>
      </w:pPr>
      <w:r w:rsidRPr="00446F55">
        <w:rPr>
          <w:b/>
          <w:bCs/>
        </w:rPr>
        <w:t xml:space="preserve">Rule 7: </w:t>
      </w:r>
      <w:r w:rsidRPr="00093923">
        <w:rPr>
          <w:b/>
          <w:bCs/>
        </w:rPr>
        <w:t xml:space="preserve">DEBTINC &lt; 44, </w:t>
      </w:r>
      <w:r w:rsidR="00093923" w:rsidRPr="00093923">
        <w:rPr>
          <w:b/>
          <w:bCs/>
        </w:rPr>
        <w:t>2 ≤ DELINQ &lt; 5</w:t>
      </w:r>
      <w:r w:rsidRPr="00093923">
        <w:rPr>
          <w:b/>
          <w:bCs/>
        </w:rPr>
        <w:t>,</w:t>
      </w:r>
      <w:r w:rsidR="00093923" w:rsidRPr="00093923">
        <w:rPr>
          <w:b/>
          <w:bCs/>
        </w:rPr>
        <w:t xml:space="preserve"> DEROG &lt;3, CLNO ≥ 23</w:t>
      </w:r>
    </w:p>
    <w:p w14:paraId="4E41EFE0" w14:textId="77777777" w:rsidR="00446F55" w:rsidRPr="00446F55" w:rsidRDefault="00446F55" w:rsidP="00446F55"/>
    <w:p w14:paraId="1266C7E7" w14:textId="1B421A4A" w:rsidR="00446F55" w:rsidRPr="00446F55" w:rsidRDefault="00446F55" w:rsidP="00446F55">
      <w:pPr>
        <w:numPr>
          <w:ilvl w:val="0"/>
          <w:numId w:val="139"/>
        </w:numPr>
      </w:pPr>
      <w:r w:rsidRPr="00446F55">
        <w:rPr>
          <w:b/>
          <w:bCs/>
        </w:rPr>
        <w:t>Probability of default</w:t>
      </w:r>
      <w:r w:rsidRPr="00446F55">
        <w:t>: 2</w:t>
      </w:r>
      <w:r w:rsidR="00093923">
        <w:t>4</w:t>
      </w:r>
      <w:r w:rsidRPr="00446F55">
        <w:t>%</w:t>
      </w:r>
    </w:p>
    <w:p w14:paraId="0C0F926F" w14:textId="4A4E1265" w:rsidR="00446F55" w:rsidRDefault="00446F55" w:rsidP="00446F55">
      <w:pPr>
        <w:numPr>
          <w:ilvl w:val="0"/>
          <w:numId w:val="139"/>
        </w:numPr>
      </w:pPr>
      <w:r w:rsidRPr="00446F55">
        <w:rPr>
          <w:b/>
          <w:bCs/>
        </w:rPr>
        <w:t>Records in this node</w:t>
      </w:r>
      <w:r w:rsidRPr="00446F55">
        <w:t xml:space="preserve">: </w:t>
      </w:r>
      <w:r w:rsidR="00093923">
        <w:t>4</w:t>
      </w:r>
      <w:r w:rsidRPr="00446F55">
        <w:t>%</w:t>
      </w:r>
    </w:p>
    <w:p w14:paraId="4D2B8B40" w14:textId="77777777" w:rsidR="00446F55" w:rsidRPr="00446F55" w:rsidRDefault="00446F55" w:rsidP="00446F55">
      <w:pPr>
        <w:ind w:left="720"/>
      </w:pPr>
    </w:p>
    <w:p w14:paraId="136E642B" w14:textId="174E2D43" w:rsidR="00093923" w:rsidRDefault="00093923" w:rsidP="00446F55">
      <w:r>
        <w:lastRenderedPageBreak/>
        <w:tab/>
      </w:r>
      <w:r w:rsidRPr="00093923">
        <w:t>Borrowers with a debt-to-income ratio (DEBTINC) below 44, between 2 and 5 delinquencies (2 ≤ DELINQ &lt; 5), fewer than 3 derogatory marks (DEROG), and at least 23 credit lines (CLNO ≥ 23) have a 24% probability of default. This rule applies to 4% of the records</w:t>
      </w:r>
      <w:r>
        <w:t>.</w:t>
      </w:r>
    </w:p>
    <w:p w14:paraId="643ABB35" w14:textId="77777777" w:rsidR="00093923" w:rsidRPr="00446F55" w:rsidRDefault="00093923" w:rsidP="00446F55"/>
    <w:p w14:paraId="3252E5B8" w14:textId="6C230B75" w:rsidR="00446F55" w:rsidRDefault="00446F55" w:rsidP="00446F55">
      <w:pPr>
        <w:rPr>
          <w:b/>
          <w:bCs/>
        </w:rPr>
      </w:pPr>
      <w:r w:rsidRPr="00446F55">
        <w:rPr>
          <w:b/>
          <w:bCs/>
        </w:rPr>
        <w:t xml:space="preserve">Rule 8: </w:t>
      </w:r>
      <w:r w:rsidR="00093923">
        <w:rPr>
          <w:b/>
          <w:bCs/>
        </w:rPr>
        <w:t xml:space="preserve">36 </w:t>
      </w:r>
      <w:r w:rsidR="00093923" w:rsidRPr="00093923">
        <w:rPr>
          <w:b/>
          <w:bCs/>
        </w:rPr>
        <w:t>≤</w:t>
      </w:r>
      <w:r w:rsidR="00093923">
        <w:rPr>
          <w:b/>
          <w:bCs/>
        </w:rPr>
        <w:t xml:space="preserve"> </w:t>
      </w:r>
      <w:r w:rsidR="00093923" w:rsidRPr="00093923">
        <w:rPr>
          <w:b/>
          <w:bCs/>
        </w:rPr>
        <w:t>DEBTINC &lt; 44, 2 ≤ DELINQ &lt; 5, DEROG &lt;</w:t>
      </w:r>
      <w:r w:rsidR="00093923">
        <w:rPr>
          <w:b/>
          <w:bCs/>
        </w:rPr>
        <w:t xml:space="preserve"> 1</w:t>
      </w:r>
      <w:r w:rsidR="00093923" w:rsidRPr="00093923">
        <w:rPr>
          <w:b/>
          <w:bCs/>
        </w:rPr>
        <w:t xml:space="preserve">, CLNO </w:t>
      </w:r>
      <w:r w:rsidR="00093923">
        <w:rPr>
          <w:b/>
          <w:bCs/>
        </w:rPr>
        <w:t>&lt;</w:t>
      </w:r>
      <w:r w:rsidR="00093923" w:rsidRPr="00093923">
        <w:rPr>
          <w:b/>
          <w:bCs/>
        </w:rPr>
        <w:t xml:space="preserve"> 23</w:t>
      </w:r>
    </w:p>
    <w:p w14:paraId="1B5E4C8D" w14:textId="77777777" w:rsidR="00446F55" w:rsidRPr="00446F55" w:rsidRDefault="00446F55" w:rsidP="00446F55"/>
    <w:p w14:paraId="3143869B" w14:textId="29F35605" w:rsidR="00446F55" w:rsidRPr="00446F55" w:rsidRDefault="00446F55" w:rsidP="00446F55">
      <w:pPr>
        <w:numPr>
          <w:ilvl w:val="0"/>
          <w:numId w:val="140"/>
        </w:numPr>
      </w:pPr>
      <w:r w:rsidRPr="00446F55">
        <w:rPr>
          <w:b/>
          <w:bCs/>
        </w:rPr>
        <w:t>Probability of default</w:t>
      </w:r>
      <w:r w:rsidRPr="00446F55">
        <w:t xml:space="preserve">: </w:t>
      </w:r>
      <w:r w:rsidR="00093923">
        <w:t>21</w:t>
      </w:r>
      <w:r w:rsidRPr="00446F55">
        <w:t>%</w:t>
      </w:r>
    </w:p>
    <w:p w14:paraId="068FBC15" w14:textId="2FE9B84A" w:rsidR="00446F55" w:rsidRDefault="00446F55" w:rsidP="00446F55">
      <w:pPr>
        <w:numPr>
          <w:ilvl w:val="0"/>
          <w:numId w:val="140"/>
        </w:numPr>
      </w:pPr>
      <w:r w:rsidRPr="00446F55">
        <w:rPr>
          <w:b/>
          <w:bCs/>
        </w:rPr>
        <w:t>Records in this node</w:t>
      </w:r>
      <w:r w:rsidRPr="00446F55">
        <w:t xml:space="preserve">: </w:t>
      </w:r>
      <w:r w:rsidR="00093923">
        <w:t>1</w:t>
      </w:r>
      <w:r w:rsidRPr="00446F55">
        <w:t>%</w:t>
      </w:r>
    </w:p>
    <w:p w14:paraId="4B3A72C2" w14:textId="77777777" w:rsidR="00446F55" w:rsidRDefault="00446F55" w:rsidP="00446F55">
      <w:pPr>
        <w:ind w:left="720"/>
      </w:pPr>
    </w:p>
    <w:p w14:paraId="5928D3C7" w14:textId="10ED440C" w:rsidR="00093923" w:rsidRPr="00446F55" w:rsidRDefault="00093923" w:rsidP="00093923">
      <w:r>
        <w:tab/>
      </w:r>
      <w:r w:rsidRPr="00093923">
        <w:t xml:space="preserve">Borrowers with a debt-to-income ratio (DEBTINC) between 36 and 44 (inclusive of 36 but less than 44), between 2 and 5 delinquencies (2 ≤ DELINQ &lt; 5), </w:t>
      </w:r>
      <w:r w:rsidR="00302901">
        <w:t xml:space="preserve">no </w:t>
      </w:r>
      <w:r w:rsidRPr="00093923">
        <w:t>derogatory mark (DEROG &lt; 1), and fewer than 23 credit lines (CLNO &lt; 23) have a 21% probability of default. This rule applies to only 1% of the records</w:t>
      </w:r>
      <w:r>
        <w:t>.</w:t>
      </w:r>
    </w:p>
    <w:p w14:paraId="7993FA22" w14:textId="77777777" w:rsidR="00446F55" w:rsidRPr="00446F55" w:rsidRDefault="00446F55" w:rsidP="00446F55"/>
    <w:p w14:paraId="531C8991" w14:textId="6B65CA37" w:rsidR="00446F55" w:rsidRDefault="00446F55" w:rsidP="00446F55">
      <w:pPr>
        <w:rPr>
          <w:b/>
          <w:bCs/>
        </w:rPr>
      </w:pPr>
      <w:r w:rsidRPr="00446F55">
        <w:rPr>
          <w:b/>
          <w:bCs/>
        </w:rPr>
        <w:t xml:space="preserve">Rule 9: </w:t>
      </w:r>
      <w:r w:rsidR="00093923" w:rsidRPr="00093923">
        <w:rPr>
          <w:b/>
          <w:bCs/>
        </w:rPr>
        <w:t xml:space="preserve">DEBTINC </w:t>
      </w:r>
      <w:r w:rsidR="00093923">
        <w:rPr>
          <w:b/>
          <w:bCs/>
        </w:rPr>
        <w:t>&lt; 36</w:t>
      </w:r>
      <w:r w:rsidR="00093923" w:rsidRPr="00093923">
        <w:rPr>
          <w:b/>
          <w:bCs/>
        </w:rPr>
        <w:t>, 2 ≤ DELINQ &lt; 5, DEROG &lt;</w:t>
      </w:r>
      <w:r w:rsidR="00093923">
        <w:rPr>
          <w:b/>
          <w:bCs/>
        </w:rPr>
        <w:t xml:space="preserve"> 1</w:t>
      </w:r>
      <w:r w:rsidR="00093923" w:rsidRPr="00093923">
        <w:rPr>
          <w:b/>
          <w:bCs/>
        </w:rPr>
        <w:t xml:space="preserve">, CLNO </w:t>
      </w:r>
      <w:r w:rsidR="00093923">
        <w:rPr>
          <w:b/>
          <w:bCs/>
        </w:rPr>
        <w:t>&lt;</w:t>
      </w:r>
      <w:r w:rsidR="00093923" w:rsidRPr="00093923">
        <w:rPr>
          <w:b/>
          <w:bCs/>
        </w:rPr>
        <w:t xml:space="preserve"> 23</w:t>
      </w:r>
    </w:p>
    <w:p w14:paraId="5C7EAA51" w14:textId="77777777" w:rsidR="00446F55" w:rsidRPr="00446F55" w:rsidRDefault="00446F55" w:rsidP="00446F55"/>
    <w:p w14:paraId="08D655EC" w14:textId="03C4084D" w:rsidR="00446F55" w:rsidRPr="00446F55" w:rsidRDefault="00446F55" w:rsidP="00446F55">
      <w:pPr>
        <w:numPr>
          <w:ilvl w:val="0"/>
          <w:numId w:val="141"/>
        </w:numPr>
      </w:pPr>
      <w:r w:rsidRPr="00446F55">
        <w:rPr>
          <w:b/>
          <w:bCs/>
        </w:rPr>
        <w:t>Probability of default</w:t>
      </w:r>
      <w:r w:rsidRPr="00446F55">
        <w:t>: 6</w:t>
      </w:r>
      <w:r w:rsidR="00302901">
        <w:t>0</w:t>
      </w:r>
      <w:r w:rsidRPr="00446F55">
        <w:t>%</w:t>
      </w:r>
    </w:p>
    <w:p w14:paraId="21AAF4D6" w14:textId="304E5B29" w:rsidR="00446F55" w:rsidRDefault="00446F55" w:rsidP="00446F55">
      <w:pPr>
        <w:numPr>
          <w:ilvl w:val="0"/>
          <w:numId w:val="141"/>
        </w:numPr>
      </w:pPr>
      <w:r w:rsidRPr="00446F55">
        <w:rPr>
          <w:b/>
          <w:bCs/>
        </w:rPr>
        <w:t>Records in this node</w:t>
      </w:r>
      <w:r w:rsidRPr="00446F55">
        <w:t xml:space="preserve">: </w:t>
      </w:r>
      <w:r w:rsidR="00302901">
        <w:t>1</w:t>
      </w:r>
      <w:r w:rsidRPr="00446F55">
        <w:t>%</w:t>
      </w:r>
    </w:p>
    <w:p w14:paraId="2132CAF0" w14:textId="77777777" w:rsidR="00446F55" w:rsidRPr="00446F55" w:rsidRDefault="00446F55" w:rsidP="00446F55">
      <w:pPr>
        <w:ind w:left="720"/>
      </w:pPr>
    </w:p>
    <w:p w14:paraId="367F6EC3" w14:textId="28C1FBB9" w:rsidR="00446F55" w:rsidRDefault="00302901" w:rsidP="00446F55">
      <w:pPr>
        <w:ind w:firstLine="360"/>
      </w:pPr>
      <w:r>
        <w:tab/>
      </w:r>
      <w:r w:rsidRPr="00302901">
        <w:t xml:space="preserve">Borrowers with a debt-to-income ratio (DEBTINC) below 36, between 2 and 5 delinquencies (2 ≤ DELINQ &lt; 5), </w:t>
      </w:r>
      <w:r>
        <w:t xml:space="preserve">no </w:t>
      </w:r>
      <w:r w:rsidRPr="00302901">
        <w:t>derogatory mark (DEROG &lt; 1), and fewer than 23 credit lines (CLNO &lt; 23) have a 60% probability of default. This rule applies to only 1% of the records</w:t>
      </w:r>
    </w:p>
    <w:p w14:paraId="7E7F52A3" w14:textId="77777777" w:rsidR="00302901" w:rsidRDefault="00302901" w:rsidP="00446F55"/>
    <w:p w14:paraId="75FC88EA" w14:textId="77777777" w:rsidR="00302901" w:rsidRDefault="00302901" w:rsidP="00446F55"/>
    <w:p w14:paraId="61A3CD78" w14:textId="77777777" w:rsidR="00302901" w:rsidRPr="00446F55" w:rsidRDefault="00302901" w:rsidP="00446F55"/>
    <w:p w14:paraId="51C91172" w14:textId="281A9553" w:rsidR="00446F55" w:rsidRDefault="00446F55" w:rsidP="00446F55">
      <w:pPr>
        <w:rPr>
          <w:b/>
          <w:bCs/>
        </w:rPr>
      </w:pPr>
      <w:r w:rsidRPr="00446F55">
        <w:rPr>
          <w:b/>
          <w:bCs/>
        </w:rPr>
        <w:t xml:space="preserve">Rule 10: </w:t>
      </w:r>
      <w:r w:rsidR="00302901" w:rsidRPr="00093923">
        <w:rPr>
          <w:b/>
          <w:bCs/>
        </w:rPr>
        <w:t xml:space="preserve">DEBTINC </w:t>
      </w:r>
      <w:r w:rsidR="00302901">
        <w:rPr>
          <w:b/>
          <w:bCs/>
        </w:rPr>
        <w:t>&lt; 44</w:t>
      </w:r>
      <w:r w:rsidR="00302901" w:rsidRPr="00093923">
        <w:rPr>
          <w:b/>
          <w:bCs/>
        </w:rPr>
        <w:t xml:space="preserve">, 2 ≤ DELINQ &lt; 5, </w:t>
      </w:r>
      <w:r w:rsidR="00302901">
        <w:rPr>
          <w:b/>
          <w:bCs/>
        </w:rPr>
        <w:t>1</w:t>
      </w:r>
      <w:r w:rsidR="00302901" w:rsidRPr="00093923">
        <w:rPr>
          <w:b/>
          <w:bCs/>
        </w:rPr>
        <w:t>≤ DEROG &lt;</w:t>
      </w:r>
      <w:r w:rsidR="00302901">
        <w:rPr>
          <w:b/>
          <w:bCs/>
        </w:rPr>
        <w:t xml:space="preserve"> 3</w:t>
      </w:r>
      <w:r w:rsidR="00302901" w:rsidRPr="00093923">
        <w:rPr>
          <w:b/>
          <w:bCs/>
        </w:rPr>
        <w:t xml:space="preserve">, CLNO </w:t>
      </w:r>
      <w:r w:rsidR="00302901">
        <w:rPr>
          <w:b/>
          <w:bCs/>
        </w:rPr>
        <w:t>&lt;</w:t>
      </w:r>
      <w:r w:rsidR="00302901" w:rsidRPr="00093923">
        <w:rPr>
          <w:b/>
          <w:bCs/>
        </w:rPr>
        <w:t xml:space="preserve"> 23</w:t>
      </w:r>
    </w:p>
    <w:p w14:paraId="0F76B67E" w14:textId="77777777" w:rsidR="00446F55" w:rsidRPr="00446F55" w:rsidRDefault="00446F55" w:rsidP="00446F55"/>
    <w:p w14:paraId="29AF1DC1" w14:textId="7935B0AE" w:rsidR="00446F55" w:rsidRPr="00446F55" w:rsidRDefault="00446F55" w:rsidP="00446F55">
      <w:pPr>
        <w:numPr>
          <w:ilvl w:val="0"/>
          <w:numId w:val="142"/>
        </w:numPr>
      </w:pPr>
      <w:r w:rsidRPr="00446F55">
        <w:rPr>
          <w:b/>
          <w:bCs/>
        </w:rPr>
        <w:t>Probability of default</w:t>
      </w:r>
      <w:r w:rsidRPr="00446F55">
        <w:t>: 9</w:t>
      </w:r>
      <w:r w:rsidR="00302901">
        <w:t>3</w:t>
      </w:r>
      <w:r w:rsidRPr="00446F55">
        <w:t>%</w:t>
      </w:r>
    </w:p>
    <w:p w14:paraId="3E1538B3" w14:textId="6316BCB4" w:rsidR="00446F55" w:rsidRDefault="00446F55" w:rsidP="00446F55">
      <w:pPr>
        <w:numPr>
          <w:ilvl w:val="0"/>
          <w:numId w:val="142"/>
        </w:numPr>
      </w:pPr>
      <w:r w:rsidRPr="00446F55">
        <w:rPr>
          <w:b/>
          <w:bCs/>
        </w:rPr>
        <w:t>Records in this node</w:t>
      </w:r>
      <w:r w:rsidRPr="00446F55">
        <w:t xml:space="preserve">: </w:t>
      </w:r>
      <w:r w:rsidR="00302901">
        <w:t>1</w:t>
      </w:r>
      <w:r w:rsidRPr="00446F55">
        <w:t>%</w:t>
      </w:r>
    </w:p>
    <w:p w14:paraId="39C47E77" w14:textId="77777777" w:rsidR="00446F55" w:rsidRPr="00446F55" w:rsidRDefault="00446F55" w:rsidP="00446F55">
      <w:pPr>
        <w:ind w:left="720"/>
      </w:pPr>
    </w:p>
    <w:p w14:paraId="3D3C2DEA" w14:textId="66BF20F6" w:rsidR="00302901" w:rsidRDefault="00302901" w:rsidP="00446F55">
      <w:r>
        <w:tab/>
      </w:r>
      <w:r w:rsidRPr="00302901">
        <w:t>Borrowers with a debt-to-income ratio (DEBTINC) below 44, between 2 and 5 delinquencies (2 ≤ DELINQ &lt; 5), between 1 and 3 derogatory marks (1 ≤ DEROG &lt; 3), and fewer than 23 credit lines (CLNO &lt; 23) have a 93% probability of default. This rule applies to only 1% of the records</w:t>
      </w:r>
      <w:r>
        <w:t>.</w:t>
      </w:r>
    </w:p>
    <w:p w14:paraId="515726D4" w14:textId="77777777" w:rsidR="00302901" w:rsidRDefault="00302901" w:rsidP="00446F55"/>
    <w:p w14:paraId="17BA5564" w14:textId="5003025C" w:rsidR="00302901" w:rsidRDefault="00302901" w:rsidP="00302901">
      <w:pPr>
        <w:rPr>
          <w:b/>
          <w:bCs/>
        </w:rPr>
      </w:pPr>
      <w:r w:rsidRPr="00446F55">
        <w:rPr>
          <w:b/>
          <w:bCs/>
        </w:rPr>
        <w:t>Rule 1</w:t>
      </w:r>
      <w:r>
        <w:rPr>
          <w:b/>
          <w:bCs/>
        </w:rPr>
        <w:t>1</w:t>
      </w:r>
      <w:r w:rsidRPr="00446F55">
        <w:rPr>
          <w:b/>
          <w:bCs/>
        </w:rPr>
        <w:t xml:space="preserve">: </w:t>
      </w:r>
      <w:r w:rsidRPr="00093923">
        <w:rPr>
          <w:b/>
          <w:bCs/>
        </w:rPr>
        <w:t xml:space="preserve">DEBTINC </w:t>
      </w:r>
      <w:r>
        <w:rPr>
          <w:b/>
          <w:bCs/>
        </w:rPr>
        <w:t>&lt; 44</w:t>
      </w:r>
      <w:r w:rsidRPr="00093923">
        <w:rPr>
          <w:b/>
          <w:bCs/>
        </w:rPr>
        <w:t xml:space="preserve">, 2 ≤ DELINQ &lt; 5, </w:t>
      </w:r>
      <w:r>
        <w:rPr>
          <w:b/>
          <w:bCs/>
        </w:rPr>
        <w:t xml:space="preserve">DEROG </w:t>
      </w:r>
      <w:r w:rsidRPr="00093923">
        <w:rPr>
          <w:b/>
          <w:bCs/>
        </w:rPr>
        <w:t>≥</w:t>
      </w:r>
      <w:r>
        <w:rPr>
          <w:b/>
          <w:bCs/>
        </w:rPr>
        <w:t xml:space="preserve"> 3</w:t>
      </w:r>
    </w:p>
    <w:p w14:paraId="78DB7F94" w14:textId="77777777" w:rsidR="00302901" w:rsidRDefault="00302901" w:rsidP="00446F55"/>
    <w:p w14:paraId="4BD22346" w14:textId="219A108C" w:rsidR="00302901" w:rsidRPr="00446F55" w:rsidRDefault="00302901" w:rsidP="00302901">
      <w:pPr>
        <w:numPr>
          <w:ilvl w:val="0"/>
          <w:numId w:val="142"/>
        </w:numPr>
      </w:pPr>
      <w:r w:rsidRPr="00446F55">
        <w:rPr>
          <w:b/>
          <w:bCs/>
        </w:rPr>
        <w:t>Probability of default</w:t>
      </w:r>
      <w:r w:rsidRPr="00446F55">
        <w:t xml:space="preserve">: </w:t>
      </w:r>
      <w:r>
        <w:t>100</w:t>
      </w:r>
      <w:r w:rsidRPr="00446F55">
        <w:t>%</w:t>
      </w:r>
    </w:p>
    <w:p w14:paraId="57A00C19" w14:textId="73B1C1B6" w:rsidR="00302901" w:rsidRDefault="00302901" w:rsidP="00302901">
      <w:pPr>
        <w:numPr>
          <w:ilvl w:val="0"/>
          <w:numId w:val="142"/>
        </w:numPr>
      </w:pPr>
      <w:r w:rsidRPr="00446F55">
        <w:rPr>
          <w:b/>
          <w:bCs/>
        </w:rPr>
        <w:t>Records in this node</w:t>
      </w:r>
      <w:r w:rsidRPr="00446F55">
        <w:t xml:space="preserve">: </w:t>
      </w:r>
      <w:r>
        <w:t>0.47</w:t>
      </w:r>
      <w:r w:rsidRPr="00446F55">
        <w:t>%</w:t>
      </w:r>
    </w:p>
    <w:p w14:paraId="6BB4DEB5" w14:textId="77777777" w:rsidR="00302901" w:rsidRDefault="00302901" w:rsidP="00302901"/>
    <w:p w14:paraId="2794E1C5" w14:textId="1CD22E42" w:rsidR="00302901" w:rsidRDefault="00302901" w:rsidP="00302901">
      <w:r>
        <w:tab/>
      </w:r>
      <w:r w:rsidRPr="00302901">
        <w:t xml:space="preserve">Borrowers with a debt-to-income ratio (DEBTINC) below 44, between 2 and 5 delinquencies (2 ≤ DELINQ &lt; 5), and 3 or more derogatory marks (DEROG ≥ 3) have a 100% probability of default. </w:t>
      </w:r>
      <w:r>
        <w:t>T</w:t>
      </w:r>
      <w:r w:rsidRPr="00302901">
        <w:t xml:space="preserve">his rule applies to </w:t>
      </w:r>
      <w:r>
        <w:t>18 (</w:t>
      </w:r>
      <w:r w:rsidRPr="00302901">
        <w:t>0</w:t>
      </w:r>
      <w:r>
        <w:t>.47</w:t>
      </w:r>
      <w:r w:rsidRPr="00302901">
        <w:t>%</w:t>
      </w:r>
      <w:r>
        <w:t>)</w:t>
      </w:r>
      <w:r w:rsidRPr="00302901">
        <w:t xml:space="preserve"> records</w:t>
      </w:r>
    </w:p>
    <w:p w14:paraId="379C13E3" w14:textId="77777777" w:rsidR="00302901" w:rsidRDefault="00302901" w:rsidP="00446F55"/>
    <w:p w14:paraId="7B110C67" w14:textId="6B3AB548" w:rsidR="00302901" w:rsidRDefault="00302901" w:rsidP="00302901">
      <w:pPr>
        <w:rPr>
          <w:b/>
          <w:bCs/>
        </w:rPr>
      </w:pPr>
      <w:r w:rsidRPr="00446F55">
        <w:rPr>
          <w:b/>
          <w:bCs/>
        </w:rPr>
        <w:t>Rule 1</w:t>
      </w:r>
      <w:r>
        <w:rPr>
          <w:b/>
          <w:bCs/>
        </w:rPr>
        <w:t>2</w:t>
      </w:r>
      <w:r w:rsidRPr="00446F55">
        <w:rPr>
          <w:b/>
          <w:bCs/>
        </w:rPr>
        <w:t xml:space="preserve">: </w:t>
      </w:r>
      <w:r w:rsidRPr="00093923">
        <w:rPr>
          <w:b/>
          <w:bCs/>
        </w:rPr>
        <w:t xml:space="preserve">DEBTINC </w:t>
      </w:r>
      <w:r>
        <w:rPr>
          <w:b/>
          <w:bCs/>
        </w:rPr>
        <w:t>&lt; 44</w:t>
      </w:r>
      <w:r w:rsidRPr="00093923">
        <w:rPr>
          <w:b/>
          <w:bCs/>
        </w:rPr>
        <w:t xml:space="preserve">, </w:t>
      </w:r>
      <w:r>
        <w:rPr>
          <w:b/>
          <w:bCs/>
        </w:rPr>
        <w:t xml:space="preserve">DELINQ </w:t>
      </w:r>
      <w:r w:rsidRPr="00093923">
        <w:rPr>
          <w:b/>
          <w:bCs/>
        </w:rPr>
        <w:t>≥</w:t>
      </w:r>
      <w:r>
        <w:rPr>
          <w:b/>
          <w:bCs/>
        </w:rPr>
        <w:t xml:space="preserve"> 5, </w:t>
      </w:r>
    </w:p>
    <w:p w14:paraId="30279F25" w14:textId="77777777" w:rsidR="00302901" w:rsidRDefault="00302901" w:rsidP="00446F55">
      <w:pPr>
        <w:rPr>
          <w:b/>
          <w:bCs/>
        </w:rPr>
      </w:pPr>
    </w:p>
    <w:p w14:paraId="751E5180" w14:textId="657D2929" w:rsidR="00302901" w:rsidRPr="00446F55" w:rsidRDefault="00302901" w:rsidP="00302901">
      <w:pPr>
        <w:numPr>
          <w:ilvl w:val="0"/>
          <w:numId w:val="142"/>
        </w:numPr>
      </w:pPr>
      <w:r w:rsidRPr="00446F55">
        <w:rPr>
          <w:b/>
          <w:bCs/>
        </w:rPr>
        <w:t>Probability of default</w:t>
      </w:r>
      <w:r w:rsidRPr="00446F55">
        <w:t xml:space="preserve">: </w:t>
      </w:r>
      <w:r>
        <w:t>89</w:t>
      </w:r>
      <w:r w:rsidRPr="00446F55">
        <w:t>%</w:t>
      </w:r>
    </w:p>
    <w:p w14:paraId="27298095" w14:textId="77777777" w:rsidR="00302901" w:rsidRDefault="00302901" w:rsidP="00302901">
      <w:pPr>
        <w:numPr>
          <w:ilvl w:val="0"/>
          <w:numId w:val="142"/>
        </w:numPr>
      </w:pPr>
      <w:r w:rsidRPr="00446F55">
        <w:rPr>
          <w:b/>
          <w:bCs/>
        </w:rPr>
        <w:t>Records in this node</w:t>
      </w:r>
      <w:r w:rsidRPr="00446F55">
        <w:t xml:space="preserve">: </w:t>
      </w:r>
      <w:r>
        <w:t>1</w:t>
      </w:r>
      <w:r w:rsidRPr="00446F55">
        <w:t>%</w:t>
      </w:r>
    </w:p>
    <w:p w14:paraId="380093B7" w14:textId="77777777" w:rsidR="00302901" w:rsidRDefault="00302901" w:rsidP="00302901">
      <w:pPr>
        <w:ind w:left="720"/>
      </w:pPr>
    </w:p>
    <w:p w14:paraId="50FC2B84" w14:textId="4B1DC262" w:rsidR="00302901" w:rsidRPr="00302901" w:rsidRDefault="00302901" w:rsidP="00446F55">
      <w:r>
        <w:tab/>
      </w:r>
      <w:r w:rsidRPr="00302901">
        <w:t>Borrowers with a debt-to-income ratio (DEBTINC) below 44 and 5 or more delinquencies (DELINQ ≥ 5) have an 89% probability of default. This rule applies to 1% of the records</w:t>
      </w:r>
      <w:r>
        <w:t>.</w:t>
      </w:r>
    </w:p>
    <w:p w14:paraId="0574F054" w14:textId="77777777" w:rsidR="00302901" w:rsidRDefault="00302901" w:rsidP="00446F55">
      <w:pPr>
        <w:rPr>
          <w:b/>
          <w:bCs/>
        </w:rPr>
      </w:pPr>
    </w:p>
    <w:p w14:paraId="6D6EB993" w14:textId="3871CA52" w:rsidR="00302901" w:rsidRDefault="00302901" w:rsidP="00302901">
      <w:pPr>
        <w:rPr>
          <w:b/>
          <w:bCs/>
        </w:rPr>
      </w:pPr>
      <w:r w:rsidRPr="00446F55">
        <w:rPr>
          <w:b/>
          <w:bCs/>
        </w:rPr>
        <w:t>Rule 1</w:t>
      </w:r>
      <w:r>
        <w:rPr>
          <w:b/>
          <w:bCs/>
        </w:rPr>
        <w:t>3</w:t>
      </w:r>
      <w:r w:rsidRPr="00446F55">
        <w:rPr>
          <w:b/>
          <w:bCs/>
        </w:rPr>
        <w:t xml:space="preserve">: </w:t>
      </w:r>
      <w:r w:rsidRPr="00093923">
        <w:rPr>
          <w:b/>
          <w:bCs/>
        </w:rPr>
        <w:t>DEBTINC ≥</w:t>
      </w:r>
      <w:r>
        <w:rPr>
          <w:b/>
          <w:bCs/>
        </w:rPr>
        <w:t xml:space="preserve"> 44</w:t>
      </w:r>
    </w:p>
    <w:p w14:paraId="0D30D4A8" w14:textId="77777777" w:rsidR="00302901" w:rsidRDefault="00302901" w:rsidP="00302901">
      <w:pPr>
        <w:rPr>
          <w:b/>
          <w:bCs/>
        </w:rPr>
      </w:pPr>
    </w:p>
    <w:p w14:paraId="5B9785E2" w14:textId="77777777" w:rsidR="00302901" w:rsidRPr="00446F55" w:rsidRDefault="00302901" w:rsidP="00302901">
      <w:pPr>
        <w:numPr>
          <w:ilvl w:val="0"/>
          <w:numId w:val="142"/>
        </w:numPr>
      </w:pPr>
      <w:r w:rsidRPr="00446F55">
        <w:rPr>
          <w:b/>
          <w:bCs/>
        </w:rPr>
        <w:t>Probability of default</w:t>
      </w:r>
      <w:r w:rsidRPr="00446F55">
        <w:t>: 9</w:t>
      </w:r>
      <w:r>
        <w:t>3</w:t>
      </w:r>
      <w:r w:rsidRPr="00446F55">
        <w:t>%</w:t>
      </w:r>
    </w:p>
    <w:p w14:paraId="5EF807D1" w14:textId="375CC9E3" w:rsidR="00302901" w:rsidRDefault="00302901" w:rsidP="00302901">
      <w:pPr>
        <w:numPr>
          <w:ilvl w:val="0"/>
          <w:numId w:val="142"/>
        </w:numPr>
      </w:pPr>
      <w:r w:rsidRPr="00446F55">
        <w:rPr>
          <w:b/>
          <w:bCs/>
        </w:rPr>
        <w:t>Records in this node</w:t>
      </w:r>
      <w:r w:rsidRPr="00446F55">
        <w:t xml:space="preserve">: </w:t>
      </w:r>
      <w:r>
        <w:t>4</w:t>
      </w:r>
      <w:r w:rsidRPr="00446F55">
        <w:t>%</w:t>
      </w:r>
    </w:p>
    <w:p w14:paraId="2B4D9D47" w14:textId="77777777" w:rsidR="00302901" w:rsidRDefault="00302901" w:rsidP="00302901">
      <w:pPr>
        <w:rPr>
          <w:b/>
          <w:bCs/>
        </w:rPr>
      </w:pPr>
    </w:p>
    <w:p w14:paraId="34CCC4BD" w14:textId="65A8D19E" w:rsidR="00302901" w:rsidRPr="00302901" w:rsidRDefault="00302901" w:rsidP="00302901">
      <w:r>
        <w:rPr>
          <w:b/>
          <w:bCs/>
        </w:rPr>
        <w:tab/>
      </w:r>
      <w:r w:rsidRPr="00302901">
        <w:t>Borrowers with a debt-to-income ratio (DEBTINC) of 44% or higher have a 93% probability of default. This rule applies to 4% of the records</w:t>
      </w:r>
      <w:r>
        <w:t>.</w:t>
      </w:r>
    </w:p>
    <w:p w14:paraId="58707614" w14:textId="77777777" w:rsidR="00302901" w:rsidRPr="00302901" w:rsidRDefault="00302901" w:rsidP="00446F55">
      <w:pPr>
        <w:rPr>
          <w:b/>
          <w:bCs/>
        </w:rPr>
      </w:pPr>
    </w:p>
    <w:p w14:paraId="0C34D4EE" w14:textId="6061324F" w:rsidR="00446F55" w:rsidRDefault="00E62BA3" w:rsidP="00E62BA3">
      <w:pPr>
        <w:pStyle w:val="Heading3"/>
      </w:pPr>
      <w:bookmarkStart w:id="160" w:name="_Toc187066142"/>
      <w:r>
        <w:t xml:space="preserve">11.2.2 </w:t>
      </w:r>
      <w:r w:rsidR="00446F55" w:rsidRPr="00446F55">
        <w:t>Conclusion:</w:t>
      </w:r>
      <w:bookmarkEnd w:id="160"/>
    </w:p>
    <w:p w14:paraId="0F192FA1" w14:textId="77777777" w:rsidR="00446F55" w:rsidRPr="00446F55" w:rsidRDefault="00446F55" w:rsidP="00446F55">
      <w:pPr>
        <w:rPr>
          <w:b/>
          <w:bCs/>
        </w:rPr>
      </w:pPr>
    </w:p>
    <w:p w14:paraId="03D94347" w14:textId="10C26E57" w:rsidR="008338DE" w:rsidRPr="008338DE" w:rsidRDefault="00446F55" w:rsidP="00446F55">
      <w:pPr>
        <w:ind w:firstLine="720"/>
      </w:pPr>
      <w:r w:rsidRPr="00446F55">
        <w:t>The model categorizes borrowers into groups based on their financial behavior and credit history. Key factors such as debt-to-income ratio, number of delinquencies, derogatory marks, loan size, and</w:t>
      </w:r>
      <w:r w:rsidR="00302901">
        <w:t xml:space="preserve"> credit line age play </w:t>
      </w:r>
      <w:r w:rsidRPr="00446F55">
        <w:t xml:space="preserve">a critical role in determining default risk. Borrowers with lower debt-to-income ratios, fewer delinquencies, and </w:t>
      </w:r>
      <w:r w:rsidR="00302901">
        <w:t>older</w:t>
      </w:r>
      <w:r w:rsidRPr="00446F55">
        <w:t xml:space="preserve"> credit lines are associated with lower default probabilities, whereas those with higher debt ratios, more delinquencies, or shorter credit histories face higher risks. The model highlights critical decision rules that can guide lenders in assessing default risk more effectively.</w:t>
      </w:r>
    </w:p>
    <w:p w14:paraId="733DDFA9" w14:textId="77777777" w:rsidR="0057065D" w:rsidRDefault="0057065D" w:rsidP="00B9460A"/>
    <w:p w14:paraId="31A78832" w14:textId="19761062" w:rsidR="0057065D" w:rsidRPr="008338DE" w:rsidRDefault="00E62BA3" w:rsidP="00E62BA3">
      <w:pPr>
        <w:pStyle w:val="Heading2"/>
      </w:pPr>
      <w:bookmarkStart w:id="161" w:name="_Toc187066143"/>
      <w:r>
        <w:t xml:space="preserve">11.3 </w:t>
      </w:r>
      <w:r w:rsidRPr="00B21CB3">
        <w:t>K-Nearest Neighbors (KNN)</w:t>
      </w:r>
      <w:bookmarkEnd w:id="161"/>
    </w:p>
    <w:p w14:paraId="02D37E15" w14:textId="77777777" w:rsidR="0057065D" w:rsidRDefault="0057065D" w:rsidP="00B9460A"/>
    <w:p w14:paraId="34B7ECB4" w14:textId="10F3CE9F" w:rsidR="00B21CB3" w:rsidRPr="00B21CB3" w:rsidRDefault="008338DE" w:rsidP="00B21CB3">
      <w:r>
        <w:tab/>
      </w:r>
      <w:r w:rsidR="00B21CB3" w:rsidRPr="00B21CB3">
        <w:t xml:space="preserve">The </w:t>
      </w:r>
      <w:r w:rsidR="0096473C">
        <w:t>third</w:t>
      </w:r>
      <w:r w:rsidR="00B21CB3" w:rsidRPr="00B21CB3">
        <w:t xml:space="preserve"> model created was based on the K-Nearest Neighbors (KNN) algorithm, where the goal is to identify the </w:t>
      </w:r>
      <w:r w:rsidR="00B21CB3" w:rsidRPr="00B21CB3">
        <w:rPr>
          <w:b/>
          <w:bCs/>
        </w:rPr>
        <w:t>k</w:t>
      </w:r>
      <w:r w:rsidR="00A87EC7">
        <w:rPr>
          <w:b/>
          <w:bCs/>
        </w:rPr>
        <w:t xml:space="preserve"> </w:t>
      </w:r>
      <w:r w:rsidR="00B21CB3" w:rsidRPr="00B21CB3">
        <w:t>records in the training set that are most similar to the new records being classified. Similarity is determined using Euclidean distance, which measures the straight-line distance between data points across all features. Once the nearest neighbors are identified, the classification of new records is based on the majority class among these neighbors.</w:t>
      </w:r>
    </w:p>
    <w:p w14:paraId="0F008485" w14:textId="0CD44225" w:rsidR="00B21CB3" w:rsidRDefault="00B21CB3" w:rsidP="00B21CB3">
      <w:r>
        <w:t xml:space="preserve">The data was standardized instead of normalized, </w:t>
      </w:r>
      <w:r w:rsidRPr="00B21CB3">
        <w:t>due to the skewed distributions and the presence of many outliers. Standardization was used to ensure that features with extreme values or skewness did not dominate the distance calculations, allowing for more balanced and reliable predictions.</w:t>
      </w:r>
    </w:p>
    <w:p w14:paraId="3A6D4DE9" w14:textId="77777777" w:rsidR="00D476F7" w:rsidRDefault="00D476F7" w:rsidP="00B21CB3"/>
    <w:p w14:paraId="7135B851" w14:textId="5E9378A5" w:rsidR="00A87EC7" w:rsidRDefault="00E62BA3" w:rsidP="00E62BA3">
      <w:pPr>
        <w:jc w:val="center"/>
      </w:pPr>
      <w:r w:rsidRPr="00E62BA3">
        <w:rPr>
          <w:noProof/>
        </w:rPr>
        <w:lastRenderedPageBreak/>
        <w:drawing>
          <wp:inline distT="0" distB="0" distL="0" distR="0" wp14:anchorId="5A882DCD" wp14:editId="1E73D6ED">
            <wp:extent cx="4454115" cy="2914685"/>
            <wp:effectExtent l="38100" t="38100" r="41910" b="31750"/>
            <wp:docPr id="119531582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15826" name="Picture 1" descr="A graph with a line&#10;&#10;Description automatically generated"/>
                    <pic:cNvPicPr/>
                  </pic:nvPicPr>
                  <pic:blipFill>
                    <a:blip r:embed="rId50"/>
                    <a:stretch>
                      <a:fillRect/>
                    </a:stretch>
                  </pic:blipFill>
                  <pic:spPr>
                    <a:xfrm>
                      <a:off x="0" y="0"/>
                      <a:ext cx="4469850" cy="2924982"/>
                    </a:xfrm>
                    <a:prstGeom prst="rect">
                      <a:avLst/>
                    </a:prstGeom>
                    <a:ln w="38100">
                      <a:solidFill>
                        <a:schemeClr val="tx1"/>
                      </a:solidFill>
                    </a:ln>
                  </pic:spPr>
                </pic:pic>
              </a:graphicData>
            </a:graphic>
          </wp:inline>
        </w:drawing>
      </w:r>
    </w:p>
    <w:p w14:paraId="7C1B8CAD" w14:textId="0E52B3D2" w:rsidR="00D476F7" w:rsidRPr="00D476F7" w:rsidRDefault="00D476F7" w:rsidP="00D33C92">
      <w:pPr>
        <w:pStyle w:val="Heading4"/>
      </w:pPr>
      <w:bookmarkStart w:id="162" w:name="_Toc187156099"/>
      <w:bookmarkStart w:id="163" w:name="_Toc188282199"/>
      <w:r>
        <w:t>Figure</w:t>
      </w:r>
      <w:r w:rsidRPr="009B7E00">
        <w:t xml:space="preserve"> </w:t>
      </w:r>
      <w:r>
        <w:t>11.3</w:t>
      </w:r>
      <w:r w:rsidRPr="009B7E00">
        <w:t>:</w:t>
      </w:r>
      <w:r>
        <w:t xml:space="preserve"> </w:t>
      </w:r>
      <w:r w:rsidRPr="00D476F7">
        <w:t>Accuracy Variation with Different K-Neighbors</w:t>
      </w:r>
      <w:bookmarkEnd w:id="162"/>
      <w:bookmarkEnd w:id="163"/>
    </w:p>
    <w:p w14:paraId="54CB90AC" w14:textId="56B14987" w:rsidR="00E62BA3" w:rsidRPr="00E62BA3" w:rsidRDefault="00E62BA3" w:rsidP="00E62BA3">
      <w:pPr>
        <w:ind w:firstLine="720"/>
      </w:pPr>
      <w:r w:rsidRPr="00E62BA3">
        <w:t>For this model, k=5 was chosen to strike a balance between reducing the influence of noise and maintaining a local focus on the nearest neighbors. The plot indicates that while the accuracy is highest at k=1 (~94%), smaller k</w:t>
      </w:r>
      <w:r>
        <w:t xml:space="preserve"> </w:t>
      </w:r>
      <w:r w:rsidRPr="00E62BA3">
        <w:t>values are more sensitive to individual data points, which can lead to overfitting and instability in predictions. At k=5, the cross-validation accuracy remains high (~</w:t>
      </w:r>
      <w:r>
        <w:t>88</w:t>
      </w:r>
      <w:r w:rsidRPr="00E62BA3">
        <w:t>%), but the model becomes less influenced by outliers or noise in the data. This choice ensures more stable and robust predictions while still capturing important local patterns effectively.</w:t>
      </w:r>
    </w:p>
    <w:p w14:paraId="5BDB1380" w14:textId="71B36AD5" w:rsidR="00B21CB3" w:rsidRPr="00E62BA3" w:rsidRDefault="00B21CB3" w:rsidP="00E62BA3">
      <w:pPr>
        <w:pStyle w:val="Heading2"/>
      </w:pPr>
    </w:p>
    <w:p w14:paraId="6B445DE5" w14:textId="2DDCB9DF" w:rsidR="0057065D" w:rsidRPr="00E62BA3" w:rsidRDefault="00D476F7" w:rsidP="00E62BA3">
      <w:pPr>
        <w:pStyle w:val="Heading2"/>
      </w:pPr>
      <w:bookmarkStart w:id="164" w:name="_Toc187066144"/>
      <w:r>
        <w:t xml:space="preserve">11.4 </w:t>
      </w:r>
      <w:r w:rsidR="0096473C" w:rsidRPr="00E62BA3">
        <w:t>Random Forest</w:t>
      </w:r>
      <w:bookmarkEnd w:id="164"/>
    </w:p>
    <w:p w14:paraId="7C1DEE87" w14:textId="77777777" w:rsidR="0096473C" w:rsidRDefault="0096473C" w:rsidP="00B9460A"/>
    <w:p w14:paraId="6E0E78EB" w14:textId="2CF70199" w:rsidR="0096473C" w:rsidRDefault="0096473C" w:rsidP="00B9460A">
      <w:r>
        <w:tab/>
      </w:r>
      <w:r w:rsidR="00F14914" w:rsidRPr="00F14914">
        <w:t xml:space="preserve">The </w:t>
      </w:r>
      <w:r w:rsidR="00F14914">
        <w:t xml:space="preserve">last </w:t>
      </w:r>
      <w:r w:rsidR="00F14914" w:rsidRPr="00F14914">
        <w:t>model was developed using the Random Forest algorithm. This approach works by creating multiple decision trees, each built from randomly chosen subsets of features and data samples. The randomness in both feature and sample selection allows the model to capture various patterns and interactions within the data. As a result, it minimizes the risk of overfitting and improves the model’s generalizability, providing more reliable predictions compared to using a single decision tree. This ensemble method ensures a stronger and more stable performance by averaging the outcomes from multiple trees.</w:t>
      </w:r>
    </w:p>
    <w:p w14:paraId="409B7F04" w14:textId="77777777" w:rsidR="009C09AC" w:rsidRDefault="009C09AC" w:rsidP="00B9460A"/>
    <w:p w14:paraId="2E86DE94" w14:textId="2C8EAC3C" w:rsidR="00F14914" w:rsidRDefault="00F14914" w:rsidP="0093622C">
      <w:pPr>
        <w:jc w:val="center"/>
      </w:pPr>
    </w:p>
    <w:p w14:paraId="617ED559" w14:textId="7EC0553E" w:rsidR="00F14914" w:rsidRDefault="00302901" w:rsidP="009C09AC">
      <w:r>
        <w:rPr>
          <w:noProof/>
          <w14:ligatures w14:val="standardContextual"/>
        </w:rPr>
        <w:lastRenderedPageBreak/>
        <w:drawing>
          <wp:inline distT="0" distB="0" distL="0" distR="0" wp14:anchorId="3393256F" wp14:editId="52233476">
            <wp:extent cx="5789944" cy="1492697"/>
            <wp:effectExtent l="38100" t="38100" r="39370" b="44450"/>
            <wp:docPr id="1695215197" name="Picture 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5197" name="Picture 22" descr="A white background with black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42540" cy="1557819"/>
                    </a:xfrm>
                    <a:prstGeom prst="rect">
                      <a:avLst/>
                    </a:prstGeom>
                    <a:ln w="38100">
                      <a:solidFill>
                        <a:schemeClr val="tx1"/>
                      </a:solidFill>
                    </a:ln>
                  </pic:spPr>
                </pic:pic>
              </a:graphicData>
            </a:graphic>
          </wp:inline>
        </w:drawing>
      </w:r>
    </w:p>
    <w:p w14:paraId="31142319" w14:textId="1F872091" w:rsidR="002826FB" w:rsidRPr="009C09AC" w:rsidRDefault="009C09AC" w:rsidP="00D33C92">
      <w:pPr>
        <w:pStyle w:val="Heading4"/>
      </w:pPr>
      <w:bookmarkStart w:id="165" w:name="_Toc187156100"/>
      <w:bookmarkStart w:id="166" w:name="_Toc188282200"/>
      <w:r>
        <w:t>Figure</w:t>
      </w:r>
      <w:r w:rsidRPr="009B7E00">
        <w:t xml:space="preserve"> </w:t>
      </w:r>
      <w:r>
        <w:t>11.4</w:t>
      </w:r>
      <w:r w:rsidRPr="009B7E00">
        <w:t>:</w:t>
      </w:r>
      <w:r>
        <w:t xml:space="preserve"> Random Forest Model Summary</w:t>
      </w:r>
      <w:bookmarkEnd w:id="165"/>
      <w:bookmarkEnd w:id="166"/>
    </w:p>
    <w:p w14:paraId="3330E9AA" w14:textId="1D7AB1BC" w:rsidR="0093622C" w:rsidRDefault="0093622C" w:rsidP="0093622C">
      <w:r>
        <w:tab/>
      </w:r>
      <w:r w:rsidRPr="0093622C">
        <w:t xml:space="preserve">The summary of the model </w:t>
      </w:r>
      <w:r w:rsidR="009C09AC">
        <w:t xml:space="preserve">in </w:t>
      </w:r>
      <w:r w:rsidR="009C09AC" w:rsidRPr="009C09AC">
        <w:rPr>
          <w:b/>
          <w:bCs/>
          <w:i/>
          <w:iCs/>
        </w:rPr>
        <w:t>Figure 11.4</w:t>
      </w:r>
      <w:r w:rsidR="009C09AC">
        <w:t xml:space="preserve"> </w:t>
      </w:r>
      <w:r w:rsidRPr="0093622C">
        <w:t>shows that the target variable is "DEFAULT," and 500 classification trees were created, with 3 randomly selected variables considered at each split. In this instance, </w:t>
      </w:r>
      <w:r w:rsidRPr="0093622C">
        <w:rPr>
          <w:b/>
          <w:bCs/>
        </w:rPr>
        <w:t>class weights were adjusted</w:t>
      </w:r>
      <w:r w:rsidRPr="0093622C">
        <w:t>, assigning a weight of </w:t>
      </w:r>
      <w:r w:rsidRPr="0093622C">
        <w:rPr>
          <w:b/>
          <w:bCs/>
        </w:rPr>
        <w:t>0.3</w:t>
      </w:r>
      <w:r w:rsidRPr="0093622C">
        <w:t> to non-defaulters (class 0) and </w:t>
      </w:r>
      <w:r w:rsidRPr="0093622C">
        <w:rPr>
          <w:b/>
          <w:bCs/>
        </w:rPr>
        <w:t>0.7</w:t>
      </w:r>
      <w:r w:rsidRPr="0093622C">
        <w:t> to defaulters (class 1)</w:t>
      </w:r>
      <w:r w:rsidRPr="0093622C">
        <w:rPr>
          <w:b/>
          <w:bCs/>
        </w:rPr>
        <w:t>.</w:t>
      </w:r>
      <w:r w:rsidRPr="0093622C">
        <w:t> This adjustment was made to account for the imbalance between the two classes, giving more importance to defaulters in the classification process.</w:t>
      </w:r>
    </w:p>
    <w:p w14:paraId="59C72B04" w14:textId="77777777" w:rsidR="00302901" w:rsidRPr="0093622C" w:rsidRDefault="00302901" w:rsidP="0093622C"/>
    <w:p w14:paraId="62E757D8" w14:textId="71F5A273" w:rsidR="0093622C" w:rsidRDefault="0093622C" w:rsidP="0093622C">
      <w:pPr>
        <w:ind w:firstLine="720"/>
      </w:pPr>
      <w:r w:rsidRPr="0093622C">
        <w:t>The Out-Of-Bag (OOB) estimate of the error rate is </w:t>
      </w:r>
      <w:r w:rsidR="00D61ACB">
        <w:rPr>
          <w:b/>
          <w:bCs/>
        </w:rPr>
        <w:t>9.</w:t>
      </w:r>
      <w:r w:rsidR="00302901">
        <w:rPr>
          <w:b/>
          <w:bCs/>
        </w:rPr>
        <w:t>67</w:t>
      </w:r>
      <w:r w:rsidRPr="0093622C">
        <w:rPr>
          <w:b/>
          <w:bCs/>
        </w:rPr>
        <w:t>%</w:t>
      </w:r>
      <w:r w:rsidRPr="0093622C">
        <w:t>, indicating that the model performs well overall. The confusion matrix shows that the model misclassified </w:t>
      </w:r>
      <w:r w:rsidR="002826FB">
        <w:rPr>
          <w:b/>
          <w:bCs/>
        </w:rPr>
        <w:t>0.</w:t>
      </w:r>
      <w:r w:rsidR="00302901">
        <w:rPr>
          <w:b/>
          <w:bCs/>
        </w:rPr>
        <w:t>25</w:t>
      </w:r>
      <w:r w:rsidR="002826FB">
        <w:rPr>
          <w:b/>
          <w:bCs/>
        </w:rPr>
        <w:t>%</w:t>
      </w:r>
      <w:r w:rsidRPr="0093622C">
        <w:t> of the non-defaulters as defaulters, while </w:t>
      </w:r>
      <w:r w:rsidR="00D61ACB">
        <w:rPr>
          <w:b/>
          <w:bCs/>
        </w:rPr>
        <w:t>4</w:t>
      </w:r>
      <w:r w:rsidR="00302901">
        <w:rPr>
          <w:b/>
          <w:bCs/>
        </w:rPr>
        <w:t>7</w:t>
      </w:r>
      <w:r w:rsidR="00D61ACB">
        <w:rPr>
          <w:b/>
          <w:bCs/>
        </w:rPr>
        <w:t>.</w:t>
      </w:r>
      <w:r w:rsidR="00302901">
        <w:rPr>
          <w:b/>
          <w:bCs/>
        </w:rPr>
        <w:t>85</w:t>
      </w:r>
      <w:r w:rsidRPr="0093622C">
        <w:rPr>
          <w:b/>
          <w:bCs/>
        </w:rPr>
        <w:t>%</w:t>
      </w:r>
      <w:r w:rsidRPr="0093622C">
        <w:t> of the defaulters were misclassified as non-defaulters.</w:t>
      </w:r>
    </w:p>
    <w:p w14:paraId="131AC46F" w14:textId="77777777" w:rsidR="002826FB" w:rsidRPr="0093622C" w:rsidRDefault="002826FB" w:rsidP="0093622C">
      <w:pPr>
        <w:ind w:firstLine="720"/>
      </w:pPr>
    </w:p>
    <w:p w14:paraId="6021E5BD" w14:textId="77777777" w:rsidR="0093622C" w:rsidRPr="0093622C" w:rsidRDefault="0093622C" w:rsidP="002826FB">
      <w:pPr>
        <w:ind w:firstLine="720"/>
      </w:pPr>
      <w:r w:rsidRPr="0093622C">
        <w:t>This suggests that while the model performs very well in predicting non-defaulters, its error rate is higher for defaulters, even with the adjusted class weights. This highlights the ongoing challenge in accurately identifying defaulters, though the class weighting helps improve the model’s focus on this minority class.</w:t>
      </w:r>
    </w:p>
    <w:p w14:paraId="7C2C6B9F" w14:textId="77777777" w:rsidR="0096473C" w:rsidRDefault="0096473C" w:rsidP="00B9460A"/>
    <w:p w14:paraId="202CE98A" w14:textId="43FC2DB6" w:rsidR="00302901" w:rsidRDefault="00302901" w:rsidP="00302901">
      <w:pPr>
        <w:jc w:val="center"/>
      </w:pPr>
      <w:r w:rsidRPr="00302901">
        <w:rPr>
          <w:noProof/>
        </w:rPr>
        <w:drawing>
          <wp:inline distT="0" distB="0" distL="0" distR="0" wp14:anchorId="3C727D27" wp14:editId="22C32233">
            <wp:extent cx="4889605" cy="3214974"/>
            <wp:effectExtent l="38100" t="38100" r="38100" b="36830"/>
            <wp:docPr id="1875083161" name="Picture 1" descr="A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3161" name="Picture 1" descr="A graph with black text&#10;&#10;Description automatically generated"/>
                    <pic:cNvPicPr/>
                  </pic:nvPicPr>
                  <pic:blipFill>
                    <a:blip r:embed="rId52"/>
                    <a:stretch>
                      <a:fillRect/>
                    </a:stretch>
                  </pic:blipFill>
                  <pic:spPr>
                    <a:xfrm>
                      <a:off x="0" y="0"/>
                      <a:ext cx="4957941" cy="3259905"/>
                    </a:xfrm>
                    <a:prstGeom prst="rect">
                      <a:avLst/>
                    </a:prstGeom>
                    <a:ln w="38100">
                      <a:solidFill>
                        <a:schemeClr val="tx1"/>
                      </a:solidFill>
                    </a:ln>
                  </pic:spPr>
                </pic:pic>
              </a:graphicData>
            </a:graphic>
          </wp:inline>
        </w:drawing>
      </w:r>
    </w:p>
    <w:p w14:paraId="509EF215" w14:textId="2B3F754F" w:rsidR="00302901" w:rsidRPr="009C09AC" w:rsidRDefault="009C09AC" w:rsidP="00D33C92">
      <w:pPr>
        <w:pStyle w:val="Heading4"/>
      </w:pPr>
      <w:bookmarkStart w:id="167" w:name="_Toc187156101"/>
      <w:bookmarkStart w:id="168" w:name="_Toc188282201"/>
      <w:r>
        <w:t>Figure</w:t>
      </w:r>
      <w:r w:rsidRPr="009B7E00">
        <w:t xml:space="preserve"> </w:t>
      </w:r>
      <w:r>
        <w:t>11.5</w:t>
      </w:r>
      <w:r w:rsidRPr="009B7E00">
        <w:t>:</w:t>
      </w:r>
      <w:r>
        <w:t xml:space="preserve"> </w:t>
      </w:r>
      <w:proofErr w:type="spellStart"/>
      <w:r>
        <w:t>RandomForest</w:t>
      </w:r>
      <w:proofErr w:type="spellEnd"/>
      <w:r>
        <w:t xml:space="preserve"> Variable Importance (Mean Decrease in Accuracy)</w:t>
      </w:r>
      <w:bookmarkEnd w:id="167"/>
      <w:bookmarkEnd w:id="168"/>
    </w:p>
    <w:p w14:paraId="5A8F8E91" w14:textId="04EBA527" w:rsidR="00AE6D69" w:rsidRDefault="00AE6D69" w:rsidP="00AE6D69">
      <w:pPr>
        <w:ind w:firstLine="720"/>
      </w:pPr>
      <w:r w:rsidRPr="00AE6D69">
        <w:lastRenderedPageBreak/>
        <w:t>This plot</w:t>
      </w:r>
      <w:r w:rsidR="009C09AC">
        <w:t xml:space="preserve"> </w:t>
      </w:r>
      <w:r w:rsidR="009C09AC" w:rsidRPr="009C09AC">
        <w:rPr>
          <w:b/>
          <w:bCs/>
        </w:rPr>
        <w:t>(Figure 11.5)</w:t>
      </w:r>
      <w:r w:rsidRPr="00AE6D69">
        <w:t xml:space="preserve"> displays the importance of the predictors used in the model based on the </w:t>
      </w:r>
      <w:r w:rsidRPr="00AE6D69">
        <w:rPr>
          <w:b/>
          <w:bCs/>
        </w:rPr>
        <w:t>Mean Decrease in Accuracy</w:t>
      </w:r>
      <w:r w:rsidRPr="00AE6D69">
        <w:t>, which evaluates how much the model’s accuracy decreases when a specific predictor is randomly shuffled. This disruption breaks the relationship between the predictor and the target variable, providing insight into the predictor's contribution to the model. Simply put, higher values indicate that the variable plays a significant role in improving the accuracy of the model.</w:t>
      </w:r>
    </w:p>
    <w:p w14:paraId="3D09A4D7" w14:textId="77777777" w:rsidR="00AE6D69" w:rsidRPr="00AE6D69" w:rsidRDefault="00AE6D69" w:rsidP="00AE6D69">
      <w:pPr>
        <w:ind w:firstLine="720"/>
      </w:pPr>
    </w:p>
    <w:p w14:paraId="505D29C4" w14:textId="0CBFA170" w:rsidR="00AE6D69" w:rsidRDefault="00AE6D69" w:rsidP="00AE6D69">
      <w:pPr>
        <w:ind w:firstLine="720"/>
      </w:pPr>
      <w:r w:rsidRPr="00AE6D69">
        <w:t>It is evident that </w:t>
      </w:r>
      <w:r w:rsidRPr="00AE6D69">
        <w:rPr>
          <w:b/>
          <w:bCs/>
        </w:rPr>
        <w:t>DEBTINC</w:t>
      </w:r>
      <w:r w:rsidRPr="00AE6D69">
        <w:t> (debt-to-income ratio), </w:t>
      </w:r>
      <w:r w:rsidRPr="00AE6D69">
        <w:rPr>
          <w:b/>
          <w:bCs/>
        </w:rPr>
        <w:t>CLAGE</w:t>
      </w:r>
      <w:r w:rsidRPr="00AE6D69">
        <w:t> (credit age), and </w:t>
      </w:r>
      <w:r w:rsidR="00302901">
        <w:rPr>
          <w:b/>
          <w:bCs/>
        </w:rPr>
        <w:t>CLNO</w:t>
      </w:r>
      <w:r w:rsidRPr="00AE6D69">
        <w:t xml:space="preserve"> are among the most important predictors, meaning they greatly influence the model’s ability to predict loan defaults. On the other hand, features like </w:t>
      </w:r>
      <w:r w:rsidRPr="00AE6D69">
        <w:rPr>
          <w:b/>
          <w:bCs/>
        </w:rPr>
        <w:t>REASON</w:t>
      </w:r>
      <w:r w:rsidRPr="00AE6D69">
        <w:t> (reason for the loan)</w:t>
      </w:r>
      <w:r w:rsidR="00D2107C">
        <w:t xml:space="preserve">, </w:t>
      </w:r>
      <w:r w:rsidRPr="00AE6D69">
        <w:rPr>
          <w:b/>
          <w:bCs/>
        </w:rPr>
        <w:t>NINQ</w:t>
      </w:r>
      <w:r w:rsidRPr="00AE6D69">
        <w:t> (number of inquiries)</w:t>
      </w:r>
      <w:r w:rsidR="00D2107C">
        <w:t xml:space="preserve">, and </w:t>
      </w:r>
      <w:r w:rsidR="00D2107C" w:rsidRPr="00D2107C">
        <w:rPr>
          <w:b/>
          <w:bCs/>
        </w:rPr>
        <w:t>UNSECURED_LOAN</w:t>
      </w:r>
      <w:r w:rsidR="00D2107C">
        <w:t xml:space="preserve"> </w:t>
      </w:r>
      <w:r w:rsidRPr="00AE6D69">
        <w:t>contribute less to the overall accuracy of the model.</w:t>
      </w:r>
    </w:p>
    <w:p w14:paraId="11EFC443" w14:textId="77777777" w:rsidR="00AE6D69" w:rsidRPr="00AE6D69" w:rsidRDefault="00AE6D69" w:rsidP="00AE6D69">
      <w:pPr>
        <w:ind w:firstLine="720"/>
      </w:pPr>
    </w:p>
    <w:p w14:paraId="51BF1FE4" w14:textId="6B7F330A" w:rsidR="00901B86" w:rsidRDefault="0073011C" w:rsidP="00AE6D69">
      <w:pPr>
        <w:ind w:firstLine="720"/>
      </w:pPr>
      <w:r w:rsidRPr="0073011C">
        <w:t>In summary, identifying which variables most impact model accuracy not only helps improve performance but also provides valuable transparency. By highlighting the key predictors, the model aligns with the business goal of developing a high-performing yet transparent loan approval system, ensuring decision-makers understand which factors influence default predictions</w:t>
      </w:r>
      <w:r w:rsidR="00D2107C">
        <w:t xml:space="preserve"> the most.</w:t>
      </w:r>
    </w:p>
    <w:p w14:paraId="17260A8A" w14:textId="77777777" w:rsidR="00D2107C" w:rsidRDefault="00D2107C" w:rsidP="00AE6D69">
      <w:pPr>
        <w:ind w:firstLine="720"/>
      </w:pPr>
    </w:p>
    <w:p w14:paraId="619CCDCC" w14:textId="2A8D5362" w:rsidR="0096473C" w:rsidRPr="00D2107C" w:rsidRDefault="00D2107C" w:rsidP="00D2107C">
      <w:pPr>
        <w:pStyle w:val="Heading1"/>
      </w:pPr>
      <w:bookmarkStart w:id="169" w:name="_Toc187066145"/>
      <w:r>
        <w:t>Section 12: Performance Evaluation</w:t>
      </w:r>
      <w:bookmarkEnd w:id="169"/>
    </w:p>
    <w:p w14:paraId="10C43365" w14:textId="5F150621" w:rsidR="00901B86" w:rsidRPr="00901B86" w:rsidRDefault="00901B86" w:rsidP="00901B86">
      <w:r>
        <w:tab/>
      </w:r>
      <w:r w:rsidRPr="00901B86">
        <w:t>With all models trained, the next step is to assess their performance and determine which one offers the best results. This will be accomplished by applying the models to the validation set, which includes unseen data with known outcomes. This process allows for comparing the predicted and actual classifications. The validation set consists of </w:t>
      </w:r>
      <w:r w:rsidRPr="00901B86">
        <w:rPr>
          <w:b/>
          <w:bCs/>
        </w:rPr>
        <w:t>1,124</w:t>
      </w:r>
      <w:r w:rsidR="003D59B3">
        <w:rPr>
          <w:b/>
          <w:bCs/>
        </w:rPr>
        <w:t xml:space="preserve"> </w:t>
      </w:r>
      <w:r w:rsidRPr="00901B86">
        <w:t>observations.</w:t>
      </w:r>
    </w:p>
    <w:p w14:paraId="51F46A0E" w14:textId="6B784F55" w:rsidR="00901B86" w:rsidRPr="00901B86" w:rsidRDefault="00901B86" w:rsidP="00901B86">
      <w:pPr>
        <w:ind w:firstLine="720"/>
      </w:pPr>
      <w:r w:rsidRPr="00901B86">
        <w:t>The evaluation will focus on key metrics such as </w:t>
      </w:r>
      <w:r w:rsidRPr="00901B86">
        <w:rPr>
          <w:b/>
          <w:bCs/>
        </w:rPr>
        <w:t>accuracy</w:t>
      </w:r>
      <w:r w:rsidRPr="00901B86">
        <w:t>, </w:t>
      </w:r>
      <w:r w:rsidRPr="00901B86">
        <w:rPr>
          <w:b/>
          <w:bCs/>
        </w:rPr>
        <w:t>sensitivity</w:t>
      </w:r>
      <w:r w:rsidRPr="00901B86">
        <w:t>, and </w:t>
      </w:r>
      <w:r w:rsidRPr="00901B86">
        <w:rPr>
          <w:b/>
          <w:bCs/>
        </w:rPr>
        <w:t>specificity</w:t>
      </w:r>
      <w:r w:rsidRPr="00901B86">
        <w:t>. These metrics will be obtained from the </w:t>
      </w:r>
      <w:r w:rsidRPr="00901B86">
        <w:rPr>
          <w:b/>
          <w:bCs/>
        </w:rPr>
        <w:t>confusion matrix</w:t>
      </w:r>
      <w:r w:rsidRPr="00901B86">
        <w:t>, which provides a summary of the model's predictions versus the true outcomes.</w:t>
      </w:r>
      <w:r w:rsidR="002E4430">
        <w:t xml:space="preserve"> </w:t>
      </w:r>
      <w:r w:rsidR="002E4430" w:rsidRPr="002E4430">
        <w:t>The positive class in this analysis is </w:t>
      </w:r>
      <w:r w:rsidR="002E4430" w:rsidRPr="002E4430">
        <w:rPr>
          <w:b/>
          <w:bCs/>
        </w:rPr>
        <w:t>1</w:t>
      </w:r>
      <w:r w:rsidR="002E4430" w:rsidRPr="002E4430">
        <w:t>, which represents defaulters. Based on these metrics, the model that best predicts loan defaults will be selected.</w:t>
      </w:r>
      <w:r w:rsidRPr="00901B86">
        <w:t xml:space="preserve"> Based on these comparisons, the model that best predicts loan defaults will be selected.</w:t>
      </w:r>
    </w:p>
    <w:p w14:paraId="4B8D738E" w14:textId="2895760D" w:rsidR="0096473C" w:rsidRDefault="0096473C" w:rsidP="00B9460A"/>
    <w:p w14:paraId="3273CB58" w14:textId="330C2FF4" w:rsidR="00901B86" w:rsidRDefault="00901B86" w:rsidP="00BA19AC">
      <w:pPr>
        <w:pStyle w:val="ListParagraph"/>
        <w:numPr>
          <w:ilvl w:val="0"/>
          <w:numId w:val="44"/>
        </w:numPr>
      </w:pPr>
      <w:r w:rsidRPr="00901B86">
        <w:rPr>
          <w:b/>
          <w:bCs/>
        </w:rPr>
        <w:t>Accuracy</w:t>
      </w:r>
      <w:r w:rsidRPr="00901B86">
        <w:t>: This measures the overall correctness of the model, showing the proportion of correctly classified instances (both defaulters and non-defaulters) out of the total number of instances. It’s useful for giving an overall sense of how well the model performs but can be misleading in imbalanced datasets, where one class dominates.</w:t>
      </w:r>
    </w:p>
    <w:p w14:paraId="4853183D" w14:textId="77777777" w:rsidR="00901B86" w:rsidRPr="00901B86" w:rsidRDefault="00901B86" w:rsidP="00901B86">
      <w:pPr>
        <w:pStyle w:val="ListParagraph"/>
      </w:pPr>
    </w:p>
    <w:p w14:paraId="1F4CC3CA" w14:textId="1EA00EB7" w:rsidR="00901B86" w:rsidRDefault="00901B86" w:rsidP="00BA19AC">
      <w:pPr>
        <w:pStyle w:val="ListParagraph"/>
        <w:numPr>
          <w:ilvl w:val="0"/>
          <w:numId w:val="44"/>
        </w:numPr>
      </w:pPr>
      <w:r w:rsidRPr="00901B86">
        <w:rPr>
          <w:b/>
          <w:bCs/>
        </w:rPr>
        <w:t>Sensitivity (Recall for defaulters)</w:t>
      </w:r>
      <w:r w:rsidRPr="00901B86">
        <w:t>: This focuses on how well the model correctly identifies actual defaulters. It's particularly important in this case, as correctly identifying defaulters helps prevent financial loss. High sensitivity ensures that most defaulters are detected.</w:t>
      </w:r>
    </w:p>
    <w:p w14:paraId="3E4C9FD7" w14:textId="77777777" w:rsidR="00901B86" w:rsidRPr="00901B86" w:rsidRDefault="00901B86" w:rsidP="00901B86"/>
    <w:p w14:paraId="5EFFE789" w14:textId="0D406A26" w:rsidR="00901B86" w:rsidRDefault="00901B86" w:rsidP="00BA19AC">
      <w:pPr>
        <w:pStyle w:val="ListParagraph"/>
        <w:numPr>
          <w:ilvl w:val="0"/>
          <w:numId w:val="44"/>
        </w:numPr>
      </w:pPr>
      <w:r w:rsidRPr="00901B86">
        <w:rPr>
          <w:b/>
          <w:bCs/>
        </w:rPr>
        <w:t>Specificity (Recall for non-defaulters)</w:t>
      </w:r>
      <w:r w:rsidRPr="00901B86">
        <w:t xml:space="preserve">: This measures the model's ability to correctly classify non-defaulters. In loan default prediction, specificity ensures that reliable clients </w:t>
      </w:r>
      <w:r w:rsidRPr="00901B86">
        <w:lastRenderedPageBreak/>
        <w:t>are not mistakenly classified as defaulters, helping to maintain client trust and avoid unnecessary loan denials.</w:t>
      </w:r>
    </w:p>
    <w:p w14:paraId="35B23A88" w14:textId="77777777" w:rsidR="00BA14E7" w:rsidRDefault="00BA14E7" w:rsidP="002E4430">
      <w:pPr>
        <w:pStyle w:val="ListParagraph"/>
      </w:pPr>
    </w:p>
    <w:p w14:paraId="3DD6FE85" w14:textId="4960A70E" w:rsidR="00434F11" w:rsidRDefault="00D2107C" w:rsidP="00D2107C">
      <w:pPr>
        <w:pStyle w:val="Heading2"/>
      </w:pPr>
      <w:bookmarkStart w:id="170" w:name="_Toc187066146"/>
      <w:r>
        <w:t>12.1 Confusion Matrices</w:t>
      </w:r>
      <w:bookmarkEnd w:id="170"/>
    </w:p>
    <w:p w14:paraId="3F68424F" w14:textId="77777777" w:rsidR="00434F11" w:rsidRDefault="00434F11" w:rsidP="002E4430">
      <w:pPr>
        <w:pStyle w:val="ListParagraph"/>
      </w:pPr>
    </w:p>
    <w:p w14:paraId="15B51CB7" w14:textId="5FC4E072" w:rsidR="002E4430" w:rsidRDefault="00D2107C" w:rsidP="00D2107C">
      <w:pPr>
        <w:pStyle w:val="Heading3"/>
      </w:pPr>
      <w:bookmarkStart w:id="171" w:name="_Toc187066147"/>
      <w:r>
        <w:t xml:space="preserve">12.1.1 </w:t>
      </w:r>
      <w:r w:rsidR="005316C2" w:rsidRPr="005316C2">
        <w:t>Logistic Regression</w:t>
      </w:r>
      <w:bookmarkEnd w:id="171"/>
    </w:p>
    <w:p w14:paraId="0DFD7358" w14:textId="77777777" w:rsidR="00AA293A" w:rsidRPr="005316C2" w:rsidRDefault="00AA293A" w:rsidP="005316C2">
      <w:pPr>
        <w:jc w:val="center"/>
        <w:rPr>
          <w:b/>
          <w:bCs/>
          <w:u w:val="single"/>
        </w:rPr>
      </w:pPr>
    </w:p>
    <w:p w14:paraId="42804560" w14:textId="7EBE759A" w:rsidR="0096473C" w:rsidRDefault="0096473C" w:rsidP="00AA293A">
      <w:pPr>
        <w:jc w:val="center"/>
      </w:pPr>
    </w:p>
    <w:p w14:paraId="101F7D19" w14:textId="6A2CB896" w:rsidR="009E2930" w:rsidRDefault="00D2107C" w:rsidP="00D2107C">
      <w:pPr>
        <w:jc w:val="center"/>
      </w:pPr>
      <w:r>
        <w:rPr>
          <w:noProof/>
          <w14:ligatures w14:val="standardContextual"/>
        </w:rPr>
        <w:drawing>
          <wp:inline distT="0" distB="0" distL="0" distR="0" wp14:anchorId="50B24FC6" wp14:editId="11F21102">
            <wp:extent cx="2873828" cy="4212888"/>
            <wp:effectExtent l="38100" t="38100" r="34925" b="41910"/>
            <wp:docPr id="167146735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67350" name="Picture 23"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883081" cy="4226453"/>
                    </a:xfrm>
                    <a:prstGeom prst="rect">
                      <a:avLst/>
                    </a:prstGeom>
                    <a:ln w="38100">
                      <a:solidFill>
                        <a:schemeClr val="tx1"/>
                      </a:solidFill>
                    </a:ln>
                  </pic:spPr>
                </pic:pic>
              </a:graphicData>
            </a:graphic>
          </wp:inline>
        </w:drawing>
      </w:r>
    </w:p>
    <w:p w14:paraId="2A55D7A7" w14:textId="1BFEE32D" w:rsidR="00D2107C" w:rsidRPr="009C09AC" w:rsidRDefault="009C09AC" w:rsidP="00D33C92">
      <w:pPr>
        <w:pStyle w:val="Heading4"/>
      </w:pPr>
      <w:bookmarkStart w:id="172" w:name="_Toc187156102"/>
      <w:bookmarkStart w:id="173" w:name="_Toc188282202"/>
      <w:r>
        <w:t>Figure</w:t>
      </w:r>
      <w:r w:rsidRPr="009B7E00">
        <w:t xml:space="preserve"> </w:t>
      </w:r>
      <w:r>
        <w:t>12.1</w:t>
      </w:r>
      <w:r w:rsidRPr="009B7E00">
        <w:t>:</w:t>
      </w:r>
      <w:r>
        <w:t xml:space="preserve"> Confusion Matrix of Logistic Regression Model</w:t>
      </w:r>
      <w:bookmarkEnd w:id="172"/>
      <w:bookmarkEnd w:id="173"/>
    </w:p>
    <w:p w14:paraId="56E7D3B1" w14:textId="257D023A" w:rsidR="009E2930" w:rsidRPr="009C09AC" w:rsidRDefault="009E2930" w:rsidP="009E2930">
      <w:pPr>
        <w:ind w:firstLine="720"/>
      </w:pPr>
      <w:r w:rsidRPr="009C09AC">
        <w:t>The confusion matrix indicates an accuracy of 7</w:t>
      </w:r>
      <w:r w:rsidR="00D2107C" w:rsidRPr="009C09AC">
        <w:t>8</w:t>
      </w:r>
      <w:r w:rsidRPr="009C09AC">
        <w:t>.</w:t>
      </w:r>
      <w:r w:rsidR="00D2107C" w:rsidRPr="009C09AC">
        <w:t>73</w:t>
      </w:r>
      <w:r w:rsidRPr="009C09AC">
        <w:t>%, showing that the model is effective in predicting loan defaults, performing better than the baseline. The threshold used for classification was set at 0.2, as it provided the best balance between sensitivity and specificity.</w:t>
      </w:r>
    </w:p>
    <w:p w14:paraId="0C8B28CE" w14:textId="77777777" w:rsidR="009E2930" w:rsidRPr="009C09AC" w:rsidRDefault="009E2930" w:rsidP="009E2930">
      <w:pPr>
        <w:ind w:firstLine="720"/>
      </w:pPr>
    </w:p>
    <w:p w14:paraId="16B11A8D" w14:textId="76EFA651" w:rsidR="009E2930" w:rsidRPr="009C09AC" w:rsidRDefault="009E2930" w:rsidP="009E2930">
      <w:pPr>
        <w:ind w:firstLine="720"/>
      </w:pPr>
      <w:r w:rsidRPr="009C09AC">
        <w:t xml:space="preserve">The model demonstrates a specificity of </w:t>
      </w:r>
      <w:r w:rsidR="009C09AC" w:rsidRPr="009C09AC">
        <w:t>80</w:t>
      </w:r>
      <w:r w:rsidRPr="009C09AC">
        <w:t>%, meaning it is good at correctly identifying non-defaulters. However, the sensitivity is 7</w:t>
      </w:r>
      <w:r w:rsidR="009C09AC" w:rsidRPr="009C09AC">
        <w:t>3.66</w:t>
      </w:r>
      <w:r w:rsidRPr="009C09AC">
        <w:t>%, indicating that while it performs moderately well in identifying defaulters, there is room for improvement in this area. The precision, or positive predictive value, for defaulters is relatively low at 4</w:t>
      </w:r>
      <w:r w:rsidR="009C09AC" w:rsidRPr="009C09AC">
        <w:t>8</w:t>
      </w:r>
      <w:r w:rsidRPr="009C09AC">
        <w:t>.</w:t>
      </w:r>
      <w:r w:rsidR="00BA14E7" w:rsidRPr="009C09AC">
        <w:t>1</w:t>
      </w:r>
      <w:r w:rsidR="009C09AC" w:rsidRPr="009C09AC">
        <w:t>0</w:t>
      </w:r>
      <w:r w:rsidRPr="009C09AC">
        <w:t>%, meaning that nearly half of the instances predicted as defaulters were incorrectly classified.</w:t>
      </w:r>
    </w:p>
    <w:p w14:paraId="60465684" w14:textId="77777777" w:rsidR="009E2930" w:rsidRPr="009E2930" w:rsidRDefault="009E2930" w:rsidP="009E2930">
      <w:pPr>
        <w:ind w:firstLine="720"/>
      </w:pPr>
    </w:p>
    <w:p w14:paraId="23544042" w14:textId="42789D17" w:rsidR="009E2930" w:rsidRPr="009E2930" w:rsidRDefault="009E2930" w:rsidP="009E2930">
      <w:pPr>
        <w:ind w:firstLine="720"/>
      </w:pPr>
      <w:r w:rsidRPr="009E2930">
        <w:lastRenderedPageBreak/>
        <w:t>The decision threshold of 0.2 was specifically chosen to optimize the balance between detecting defaulters and maintaining overall accuracy. Although this threshold improves sensitivity, the trade-off is a lower precision specificity</w:t>
      </w:r>
      <w:r w:rsidR="00BA14E7">
        <w:t>.</w:t>
      </w:r>
    </w:p>
    <w:p w14:paraId="79579B79" w14:textId="77777777" w:rsidR="00BA14E7" w:rsidRDefault="00BA14E7" w:rsidP="00B9460A"/>
    <w:p w14:paraId="6CC0D1CA" w14:textId="3FF93F4C" w:rsidR="009C09AC" w:rsidRDefault="009C09AC" w:rsidP="009C09AC">
      <w:pPr>
        <w:pStyle w:val="Heading3"/>
      </w:pPr>
      <w:bookmarkStart w:id="174" w:name="_Toc187066148"/>
      <w:r>
        <w:t>12.1.2 Classification Tree</w:t>
      </w:r>
      <w:bookmarkEnd w:id="174"/>
    </w:p>
    <w:p w14:paraId="0F1F71CD" w14:textId="77777777" w:rsidR="00BA14E7" w:rsidRDefault="00BA14E7" w:rsidP="00B9460A"/>
    <w:p w14:paraId="0C4ADB21" w14:textId="548311DE" w:rsidR="00B412BB" w:rsidRDefault="009C09AC" w:rsidP="009C09AC">
      <w:pPr>
        <w:jc w:val="center"/>
      </w:pPr>
      <w:r>
        <w:rPr>
          <w:noProof/>
          <w14:ligatures w14:val="standardContextual"/>
        </w:rPr>
        <w:drawing>
          <wp:inline distT="0" distB="0" distL="0" distR="0" wp14:anchorId="43514F3C" wp14:editId="0CB3714F">
            <wp:extent cx="2765390" cy="3939733"/>
            <wp:effectExtent l="38100" t="38100" r="41910" b="35560"/>
            <wp:docPr id="987064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644" name="Picture 24"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88055" cy="3972023"/>
                    </a:xfrm>
                    <a:prstGeom prst="rect">
                      <a:avLst/>
                    </a:prstGeom>
                    <a:ln w="38100">
                      <a:solidFill>
                        <a:schemeClr val="tx1"/>
                      </a:solidFill>
                    </a:ln>
                  </pic:spPr>
                </pic:pic>
              </a:graphicData>
            </a:graphic>
          </wp:inline>
        </w:drawing>
      </w:r>
    </w:p>
    <w:p w14:paraId="6E814829" w14:textId="172E25E6" w:rsidR="00BA14E7" w:rsidRPr="009C09AC" w:rsidRDefault="009C09AC" w:rsidP="00D33C92">
      <w:pPr>
        <w:pStyle w:val="Heading4"/>
      </w:pPr>
      <w:bookmarkStart w:id="175" w:name="_Toc187156103"/>
      <w:bookmarkStart w:id="176" w:name="_Toc188282203"/>
      <w:r>
        <w:t>Figure</w:t>
      </w:r>
      <w:r w:rsidRPr="009B7E00">
        <w:t xml:space="preserve"> </w:t>
      </w:r>
      <w:r>
        <w:t>12.2</w:t>
      </w:r>
      <w:r w:rsidRPr="009B7E00">
        <w:t>:</w:t>
      </w:r>
      <w:r>
        <w:t xml:space="preserve"> Confusion Matrix of Classification Tree Model</w:t>
      </w:r>
      <w:bookmarkEnd w:id="175"/>
      <w:bookmarkEnd w:id="176"/>
    </w:p>
    <w:p w14:paraId="257FE709" w14:textId="1935DC07" w:rsidR="002203D4" w:rsidRPr="009C09AC" w:rsidRDefault="002203D4" w:rsidP="002203D4">
      <w:r>
        <w:tab/>
      </w:r>
      <w:r w:rsidR="00A33405" w:rsidRPr="00A33405">
        <w:t>The model was evaluated using a threshold of 0.2</w:t>
      </w:r>
      <w:r w:rsidR="00A33405">
        <w:t xml:space="preserve">. </w:t>
      </w:r>
      <w:r w:rsidRPr="009C09AC">
        <w:t>The confusion matrix shows an accuracy of 8</w:t>
      </w:r>
      <w:r w:rsidR="009C09AC" w:rsidRPr="009C09AC">
        <w:t>5.</w:t>
      </w:r>
      <w:r w:rsidR="00BA14E7" w:rsidRPr="009C09AC">
        <w:t>1</w:t>
      </w:r>
      <w:r w:rsidRPr="009C09AC">
        <w:t>%, which is higher than the baseline, indicating that the model provides better predictions than a naive approach. The specificity is 9</w:t>
      </w:r>
      <w:r w:rsidR="009C09AC" w:rsidRPr="009C09AC">
        <w:t>2.58</w:t>
      </w:r>
      <w:r w:rsidRPr="009C09AC">
        <w:t xml:space="preserve">%, demonstrating that the model is very capable of correctly identifying non-defaulters. However, the sensitivity is only </w:t>
      </w:r>
      <w:r w:rsidR="009C09AC" w:rsidRPr="009C09AC">
        <w:t>55.36</w:t>
      </w:r>
      <w:r w:rsidRPr="009C09AC">
        <w:t>%, revealing that the model is not as effective at identifying defaulters.</w:t>
      </w:r>
      <w:r w:rsidR="009C09AC" w:rsidRPr="009C09AC">
        <w:t xml:space="preserve"> selected.</w:t>
      </w:r>
    </w:p>
    <w:p w14:paraId="1D210D4A" w14:textId="77777777" w:rsidR="002203D4" w:rsidRPr="009C09AC" w:rsidRDefault="002203D4" w:rsidP="002203D4"/>
    <w:p w14:paraId="36CF0EE6" w14:textId="6FB7BA59" w:rsidR="002203D4" w:rsidRPr="009C09AC" w:rsidRDefault="002203D4" w:rsidP="00BA14E7">
      <w:pPr>
        <w:ind w:firstLine="720"/>
      </w:pPr>
      <w:r w:rsidRPr="009C09AC">
        <w:t>Despite the high specificity, the low sensitivity highlights the model’s struggle to detect defaulters accurately, which is crucial in loan default prediction. The positive predictive value is </w:t>
      </w:r>
      <w:r w:rsidR="009C09AC" w:rsidRPr="009C09AC">
        <w:t>65.26</w:t>
      </w:r>
      <w:r w:rsidRPr="009C09AC">
        <w:t>%, meaning that when the model predicts a default, it is correct in most cases.</w:t>
      </w:r>
      <w:r w:rsidR="00A33405">
        <w:t xml:space="preserve"> </w:t>
      </w:r>
      <w:r w:rsidRPr="009C09AC">
        <w:t xml:space="preserve">However, it misses many actual defaulters, leading to an overall balanced accuracy of </w:t>
      </w:r>
      <w:r w:rsidR="009C09AC" w:rsidRPr="009C09AC">
        <w:t>73.97%.</w:t>
      </w:r>
    </w:p>
    <w:p w14:paraId="6C7BCF5C" w14:textId="77777777" w:rsidR="009C09AC" w:rsidRPr="002203D4" w:rsidRDefault="009C09AC" w:rsidP="00BA14E7">
      <w:pPr>
        <w:ind w:firstLine="720"/>
      </w:pPr>
    </w:p>
    <w:p w14:paraId="0C49936F" w14:textId="5D074E83" w:rsidR="005316C2" w:rsidRDefault="005316C2" w:rsidP="007222F7"/>
    <w:p w14:paraId="7574A25B" w14:textId="77777777" w:rsidR="005316C2" w:rsidRDefault="005316C2" w:rsidP="007222F7"/>
    <w:p w14:paraId="6E1CAF3F" w14:textId="77777777" w:rsidR="00BA14E7" w:rsidRDefault="00BA14E7" w:rsidP="007222F7"/>
    <w:p w14:paraId="69C057A8" w14:textId="77777777" w:rsidR="009C09AC" w:rsidRDefault="009C09AC" w:rsidP="007222F7"/>
    <w:p w14:paraId="11F05ADB" w14:textId="77777777" w:rsidR="008D6C18" w:rsidRDefault="008D6C18" w:rsidP="007222F7"/>
    <w:p w14:paraId="6B4B21C4" w14:textId="26F08426" w:rsidR="00E232D1" w:rsidRDefault="009C09AC" w:rsidP="009C09AC">
      <w:pPr>
        <w:pStyle w:val="Heading3"/>
      </w:pPr>
      <w:bookmarkStart w:id="177" w:name="_Toc187066149"/>
      <w:r>
        <w:lastRenderedPageBreak/>
        <w:t xml:space="preserve">12.1.3 </w:t>
      </w:r>
      <w:r w:rsidR="00E232D1" w:rsidRPr="00E232D1">
        <w:t>KNN</w:t>
      </w:r>
      <w:bookmarkEnd w:id="177"/>
    </w:p>
    <w:p w14:paraId="5E9825B0" w14:textId="77777777" w:rsidR="00BA14E7" w:rsidRDefault="00BA14E7" w:rsidP="00E232D1">
      <w:pPr>
        <w:jc w:val="center"/>
        <w:rPr>
          <w:b/>
          <w:bCs/>
          <w:u w:val="single"/>
        </w:rPr>
      </w:pPr>
    </w:p>
    <w:p w14:paraId="712D0191" w14:textId="76770929" w:rsidR="005316C2" w:rsidRPr="00BA14E7" w:rsidRDefault="005316C2" w:rsidP="00BA14E7">
      <w:pPr>
        <w:jc w:val="center"/>
        <w:rPr>
          <w:b/>
          <w:bCs/>
          <w:u w:val="single"/>
        </w:rPr>
      </w:pPr>
    </w:p>
    <w:p w14:paraId="710560BB" w14:textId="3437B210" w:rsidR="005316C2" w:rsidRDefault="009C09AC" w:rsidP="009C09AC">
      <w:pPr>
        <w:jc w:val="center"/>
      </w:pPr>
      <w:r>
        <w:rPr>
          <w:noProof/>
          <w14:ligatures w14:val="standardContextual"/>
        </w:rPr>
        <w:drawing>
          <wp:inline distT="0" distB="0" distL="0" distR="0" wp14:anchorId="57B6D891" wp14:editId="6C33BB7A">
            <wp:extent cx="3064747" cy="4376711"/>
            <wp:effectExtent l="38100" t="38100" r="34290" b="43180"/>
            <wp:docPr id="55558205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82051" name="Picture 25"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80143" cy="4398698"/>
                    </a:xfrm>
                    <a:prstGeom prst="rect">
                      <a:avLst/>
                    </a:prstGeom>
                    <a:ln w="38100">
                      <a:solidFill>
                        <a:schemeClr val="tx1"/>
                      </a:solidFill>
                    </a:ln>
                  </pic:spPr>
                </pic:pic>
              </a:graphicData>
            </a:graphic>
          </wp:inline>
        </w:drawing>
      </w:r>
    </w:p>
    <w:p w14:paraId="4C6BECB0" w14:textId="0414912A" w:rsidR="009C09AC" w:rsidRPr="009C09AC" w:rsidRDefault="009C09AC" w:rsidP="00D33C92">
      <w:pPr>
        <w:pStyle w:val="Heading4"/>
      </w:pPr>
      <w:bookmarkStart w:id="178" w:name="_Toc187156104"/>
      <w:bookmarkStart w:id="179" w:name="_Toc188282204"/>
      <w:r>
        <w:t>Figure</w:t>
      </w:r>
      <w:r w:rsidRPr="009B7E00">
        <w:t xml:space="preserve"> </w:t>
      </w:r>
      <w:r>
        <w:t>12.3</w:t>
      </w:r>
      <w:r w:rsidRPr="009B7E00">
        <w:t>:</w:t>
      </w:r>
      <w:r>
        <w:t xml:space="preserve"> Confusion Matrix of KNN Model</w:t>
      </w:r>
      <w:bookmarkEnd w:id="178"/>
      <w:bookmarkEnd w:id="179"/>
    </w:p>
    <w:p w14:paraId="7D8B311C" w14:textId="21ED97B2" w:rsidR="00E232D1" w:rsidRPr="009C09AC" w:rsidRDefault="00E232D1" w:rsidP="00E232D1">
      <w:r>
        <w:tab/>
      </w:r>
      <w:r w:rsidRPr="009C09AC">
        <w:t>The confusion matrix for the KNN model shows an accuracy of 8</w:t>
      </w:r>
      <w:r w:rsidR="009C09AC" w:rsidRPr="009C09AC">
        <w:t>7</w:t>
      </w:r>
      <w:r w:rsidRPr="009C09AC">
        <w:t>.</w:t>
      </w:r>
      <w:r w:rsidR="00BA14E7" w:rsidRPr="009C09AC">
        <w:t>9</w:t>
      </w:r>
      <w:r w:rsidR="009C09AC" w:rsidRPr="009C09AC">
        <w:t>7</w:t>
      </w:r>
      <w:r w:rsidRPr="009C09AC">
        <w:t>%, which is significantly higher than the baseline, indicating that the model provides strong predictions overall. The specificity is 99.8</w:t>
      </w:r>
      <w:r w:rsidR="00BA14E7" w:rsidRPr="009C09AC">
        <w:t>8</w:t>
      </w:r>
      <w:r w:rsidRPr="009C09AC">
        <w:t xml:space="preserve">%, meaning the model is excellent at identifying non-defaulters, as it correctly classifies almost all non-defaulters in the dataset. However, the sensitivity is </w:t>
      </w:r>
      <w:r w:rsidR="00BA14E7" w:rsidRPr="009C09AC">
        <w:t>4</w:t>
      </w:r>
      <w:r w:rsidR="009C09AC" w:rsidRPr="009C09AC">
        <w:t>0.63</w:t>
      </w:r>
      <w:r w:rsidRPr="009C09AC">
        <w:t>%, meaning the model struggles to identify defaulters, correctly detecting less than half of them.</w:t>
      </w:r>
    </w:p>
    <w:p w14:paraId="6F44CBB7" w14:textId="77777777" w:rsidR="00E232D1" w:rsidRPr="009C09AC" w:rsidRDefault="00E232D1" w:rsidP="00E232D1"/>
    <w:p w14:paraId="5FE7FF73" w14:textId="09695B6C" w:rsidR="00E232D1" w:rsidRPr="009C09AC" w:rsidRDefault="00E232D1" w:rsidP="00E232D1">
      <w:pPr>
        <w:ind w:firstLine="720"/>
      </w:pPr>
      <w:r w:rsidRPr="009C09AC">
        <w:t>The positive predictive value (precision) is 9</w:t>
      </w:r>
      <w:r w:rsidR="009C09AC" w:rsidRPr="009C09AC">
        <w:t>8</w:t>
      </w:r>
      <w:r w:rsidRPr="009C09AC">
        <w:t>.</w:t>
      </w:r>
      <w:r w:rsidR="009C09AC" w:rsidRPr="009C09AC">
        <w:t>9</w:t>
      </w:r>
      <w:r w:rsidR="00BA14E7" w:rsidRPr="009C09AC">
        <w:t>1</w:t>
      </w:r>
      <w:r w:rsidRPr="009C09AC">
        <w:t>%, suggesting that when the model predicts a default, it is almost always correct. However, the negative predictive value is 8</w:t>
      </w:r>
      <w:r w:rsidR="009C09AC" w:rsidRPr="009C09AC">
        <w:t>6</w:t>
      </w:r>
      <w:r w:rsidRPr="009C09AC">
        <w:t>.</w:t>
      </w:r>
      <w:r w:rsidR="009C09AC" w:rsidRPr="009C09AC">
        <w:t>98</w:t>
      </w:r>
      <w:r w:rsidRPr="009C09AC">
        <w:t>%</w:t>
      </w:r>
      <w:r w:rsidR="007C58C3" w:rsidRPr="009C09AC">
        <w:t xml:space="preserve">. </w:t>
      </w:r>
      <w:r w:rsidRPr="009C09AC">
        <w:t>The model achieves a balanced accuracy of 7</w:t>
      </w:r>
      <w:r w:rsidR="009C09AC" w:rsidRPr="009C09AC">
        <w:t>0</w:t>
      </w:r>
      <w:r w:rsidRPr="009C09AC">
        <w:t>.</w:t>
      </w:r>
      <w:r w:rsidR="009C09AC" w:rsidRPr="009C09AC">
        <w:t>2</w:t>
      </w:r>
      <w:r w:rsidRPr="009C09AC">
        <w:t>5%, which reflects the trade-off between sensitivity and specificity.</w:t>
      </w:r>
    </w:p>
    <w:p w14:paraId="128783EE" w14:textId="77777777" w:rsidR="00E232D1" w:rsidRPr="009C09AC" w:rsidRDefault="00E232D1" w:rsidP="00E232D1">
      <w:pPr>
        <w:ind w:firstLine="720"/>
      </w:pPr>
    </w:p>
    <w:p w14:paraId="623FB76A" w14:textId="536BC99D" w:rsidR="00E232D1" w:rsidRPr="009C09AC" w:rsidRDefault="00E232D1" w:rsidP="00E232D1">
      <w:pPr>
        <w:ind w:firstLine="720"/>
      </w:pPr>
      <w:r w:rsidRPr="009C09AC">
        <w:t xml:space="preserve">While the model shows strong specificity and precision, the relatively low sensitivity indicates </w:t>
      </w:r>
      <w:r w:rsidR="007C58C3" w:rsidRPr="009C09AC">
        <w:t xml:space="preserve">the model is not great at </w:t>
      </w:r>
      <w:r w:rsidRPr="009C09AC">
        <w:t xml:space="preserve">detecting defaulters. </w:t>
      </w:r>
    </w:p>
    <w:p w14:paraId="6229DE96" w14:textId="416C5924" w:rsidR="005316C2" w:rsidRDefault="005316C2" w:rsidP="007222F7"/>
    <w:p w14:paraId="7A997687" w14:textId="77777777" w:rsidR="00E232D1" w:rsidRDefault="00E232D1" w:rsidP="007222F7"/>
    <w:p w14:paraId="77CEB9DC" w14:textId="06CF9521" w:rsidR="00E232D1" w:rsidRDefault="009C09AC" w:rsidP="009C09AC">
      <w:pPr>
        <w:pStyle w:val="Heading3"/>
      </w:pPr>
      <w:bookmarkStart w:id="180" w:name="_Toc187066150"/>
      <w:r>
        <w:lastRenderedPageBreak/>
        <w:t xml:space="preserve">12.1.4 </w:t>
      </w:r>
      <w:r w:rsidR="00E232D1" w:rsidRPr="00E232D1">
        <w:t>Random Forest</w:t>
      </w:r>
      <w:bookmarkEnd w:id="180"/>
    </w:p>
    <w:p w14:paraId="527F58DA" w14:textId="77777777" w:rsidR="00E232D1" w:rsidRPr="00E232D1" w:rsidRDefault="00E232D1" w:rsidP="00E232D1">
      <w:pPr>
        <w:jc w:val="center"/>
        <w:rPr>
          <w:b/>
          <w:bCs/>
          <w:u w:val="single"/>
        </w:rPr>
      </w:pPr>
    </w:p>
    <w:p w14:paraId="7EBCDA1E" w14:textId="5544AB52" w:rsidR="00E232D1" w:rsidRDefault="00E232D1" w:rsidP="00CE64EF">
      <w:pPr>
        <w:jc w:val="center"/>
      </w:pPr>
    </w:p>
    <w:p w14:paraId="66E697E8" w14:textId="4A5F2EC0" w:rsidR="009C09AC" w:rsidRDefault="009C09AC" w:rsidP="00CE64EF">
      <w:pPr>
        <w:jc w:val="center"/>
      </w:pPr>
      <w:r>
        <w:rPr>
          <w:noProof/>
          <w14:ligatures w14:val="standardContextual"/>
        </w:rPr>
        <w:drawing>
          <wp:inline distT="0" distB="0" distL="0" distR="0" wp14:anchorId="07CCE97B" wp14:editId="2209197A">
            <wp:extent cx="2972207" cy="4260501"/>
            <wp:effectExtent l="38100" t="38100" r="38100" b="32385"/>
            <wp:docPr id="24673867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38671" name="Picture 26"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003799" cy="4305787"/>
                    </a:xfrm>
                    <a:prstGeom prst="rect">
                      <a:avLst/>
                    </a:prstGeom>
                    <a:ln w="38100">
                      <a:solidFill>
                        <a:schemeClr val="tx1"/>
                      </a:solidFill>
                    </a:ln>
                  </pic:spPr>
                </pic:pic>
              </a:graphicData>
            </a:graphic>
          </wp:inline>
        </w:drawing>
      </w:r>
    </w:p>
    <w:p w14:paraId="1FDDB46B" w14:textId="6722D669" w:rsidR="00E232D1" w:rsidRPr="00BA54B5" w:rsidRDefault="00BA54B5" w:rsidP="00D33C92">
      <w:pPr>
        <w:pStyle w:val="Heading4"/>
      </w:pPr>
      <w:bookmarkStart w:id="181" w:name="_Toc187156105"/>
      <w:bookmarkStart w:id="182" w:name="_Toc188282205"/>
      <w:r>
        <w:t>Figure</w:t>
      </w:r>
      <w:r w:rsidRPr="009B7E00">
        <w:t xml:space="preserve"> </w:t>
      </w:r>
      <w:r>
        <w:t>12.</w:t>
      </w:r>
      <w:r w:rsidR="008D6C18">
        <w:t>4</w:t>
      </w:r>
      <w:r w:rsidRPr="009B7E00">
        <w:t>:</w:t>
      </w:r>
      <w:r>
        <w:t xml:space="preserve"> Confusion Matrix of Random Forest Model</w:t>
      </w:r>
      <w:bookmarkEnd w:id="181"/>
      <w:bookmarkEnd w:id="182"/>
    </w:p>
    <w:p w14:paraId="03A85ABF" w14:textId="43B7C7B9" w:rsidR="00CE64EF" w:rsidRPr="00BA54B5" w:rsidRDefault="00A33405" w:rsidP="00CE64EF">
      <w:pPr>
        <w:ind w:firstLine="720"/>
      </w:pPr>
      <w:r w:rsidRPr="00A33405">
        <w:t>The model was evaluated using a threshold of 0.2</w:t>
      </w:r>
      <w:r>
        <w:t xml:space="preserve">. </w:t>
      </w:r>
      <w:r w:rsidR="00CE64EF" w:rsidRPr="00BA54B5">
        <w:t>The confusion matrix for the Random Forest model shows an accuracy of 91.</w:t>
      </w:r>
      <w:r w:rsidR="00BA54B5" w:rsidRPr="00BA54B5">
        <w:t>38</w:t>
      </w:r>
      <w:r w:rsidR="00CE64EF" w:rsidRPr="00BA54B5">
        <w:t>%, which is considerably higher than the baseline, indicating that the model performs well overall in predicting both defaulters and non-defaulters. The specificity is 9</w:t>
      </w:r>
      <w:r w:rsidR="00523C3C" w:rsidRPr="00BA54B5">
        <w:t>1.0</w:t>
      </w:r>
      <w:r w:rsidR="00BA54B5" w:rsidRPr="00BA54B5">
        <w:t>1</w:t>
      </w:r>
      <w:r w:rsidR="00CE64EF" w:rsidRPr="00BA54B5">
        <w:t>%, meaning the model is very effective at correctly identifying non-defaulters, while the sensitivity is 9</w:t>
      </w:r>
      <w:r w:rsidR="00523C3C" w:rsidRPr="00BA54B5">
        <w:t>2.</w:t>
      </w:r>
      <w:r w:rsidR="00BA54B5" w:rsidRPr="00BA54B5">
        <w:t>86</w:t>
      </w:r>
      <w:r w:rsidR="00CE64EF" w:rsidRPr="00BA54B5">
        <w:t>%, showing that it also does an excellent job of identifying defaulters.</w:t>
      </w:r>
      <w:r>
        <w:t xml:space="preserve"> </w:t>
      </w:r>
      <w:r w:rsidRPr="009C09AC">
        <w:t>A threshold of 0.2 was selected.</w:t>
      </w:r>
    </w:p>
    <w:p w14:paraId="499AA3A4" w14:textId="77777777" w:rsidR="00CE64EF" w:rsidRPr="00BA54B5" w:rsidRDefault="00CE64EF" w:rsidP="00CE64EF">
      <w:pPr>
        <w:ind w:firstLine="720"/>
      </w:pPr>
    </w:p>
    <w:p w14:paraId="6CAE071C" w14:textId="785CD605" w:rsidR="00CE64EF" w:rsidRPr="00BA54B5" w:rsidRDefault="00CE64EF" w:rsidP="00CE64EF">
      <w:pPr>
        <w:ind w:firstLine="720"/>
      </w:pPr>
      <w:r w:rsidRPr="00BA54B5">
        <w:t>The positive predictive value (precision) is 7</w:t>
      </w:r>
      <w:r w:rsidR="00523C3C" w:rsidRPr="00BA54B5">
        <w:t>2</w:t>
      </w:r>
      <w:r w:rsidRPr="00BA54B5">
        <w:t>.</w:t>
      </w:r>
      <w:r w:rsidR="00523C3C" w:rsidRPr="00BA54B5">
        <w:t>22</w:t>
      </w:r>
      <w:r w:rsidRPr="00BA54B5">
        <w:t xml:space="preserve">%, meaning that when the model predicts a default, it is </w:t>
      </w:r>
      <w:r w:rsidR="00523C3C" w:rsidRPr="00BA54B5">
        <w:t xml:space="preserve">correct 72.22% of the time. </w:t>
      </w:r>
      <w:r w:rsidRPr="00BA54B5">
        <w:t>The negative predictive value is 9</w:t>
      </w:r>
      <w:r w:rsidR="00BA54B5" w:rsidRPr="00BA54B5">
        <w:t>8</w:t>
      </w:r>
      <w:r w:rsidRPr="00BA54B5">
        <w:t>.</w:t>
      </w:r>
      <w:r w:rsidR="00BA54B5" w:rsidRPr="00BA54B5">
        <w:t>06</w:t>
      </w:r>
      <w:r w:rsidRPr="00BA54B5">
        <w:t>%, indicating that the model is highly reliable in identifying non-defaulters. The balanced accuracy of 91.</w:t>
      </w:r>
      <w:r w:rsidR="00BA54B5" w:rsidRPr="00BA54B5">
        <w:t>93</w:t>
      </w:r>
      <w:r w:rsidRPr="00BA54B5">
        <w:t>% reflects the model’s strong performance in both sensitivity and specificity.</w:t>
      </w:r>
    </w:p>
    <w:p w14:paraId="1995B82C" w14:textId="77777777" w:rsidR="00CE64EF" w:rsidRPr="00BA54B5" w:rsidRDefault="00CE64EF" w:rsidP="00CE64EF">
      <w:pPr>
        <w:ind w:firstLine="720"/>
      </w:pPr>
    </w:p>
    <w:p w14:paraId="6B53A013" w14:textId="3262D2E4" w:rsidR="00CE64EF" w:rsidRPr="00BA54B5" w:rsidRDefault="00CE64EF" w:rsidP="00CE64EF">
      <w:pPr>
        <w:ind w:firstLine="720"/>
      </w:pPr>
      <w:r w:rsidRPr="00BA54B5">
        <w:t xml:space="preserve">Overall, the Random Forest model provides a good balance between detecting defaulters and avoiding false positives. The high sensitivity and specificity make it </w:t>
      </w:r>
      <w:r w:rsidR="00523C3C" w:rsidRPr="00BA54B5">
        <w:t xml:space="preserve">the best option </w:t>
      </w:r>
      <w:r w:rsidRPr="00BA54B5">
        <w:t>for predicting loan defaults.</w:t>
      </w:r>
    </w:p>
    <w:p w14:paraId="29ABEBFA" w14:textId="77777777" w:rsidR="00853745" w:rsidRDefault="00853745" w:rsidP="007222F7"/>
    <w:p w14:paraId="651B69E0" w14:textId="77777777" w:rsidR="00853745" w:rsidRDefault="00853745" w:rsidP="007222F7"/>
    <w:p w14:paraId="56CFA947" w14:textId="6B69784C" w:rsidR="00853745" w:rsidRDefault="00BA54B5" w:rsidP="00BA54B5">
      <w:pPr>
        <w:pStyle w:val="Heading2"/>
      </w:pPr>
      <w:bookmarkStart w:id="183" w:name="_Toc187066151"/>
      <w:r>
        <w:lastRenderedPageBreak/>
        <w:t xml:space="preserve">12.2 </w:t>
      </w:r>
      <w:r w:rsidR="00853745" w:rsidRPr="00853745">
        <w:t>ROC Curves</w:t>
      </w:r>
      <w:bookmarkEnd w:id="183"/>
    </w:p>
    <w:p w14:paraId="15389237" w14:textId="77777777" w:rsidR="00853745" w:rsidRDefault="00853745" w:rsidP="00853745">
      <w:pPr>
        <w:jc w:val="center"/>
        <w:rPr>
          <w:b/>
          <w:bCs/>
          <w:u w:val="single"/>
        </w:rPr>
      </w:pPr>
    </w:p>
    <w:p w14:paraId="6CC7FA3A" w14:textId="77777777" w:rsidR="00853745" w:rsidRDefault="00853745" w:rsidP="00853745">
      <w:pPr>
        <w:jc w:val="center"/>
        <w:rPr>
          <w:b/>
          <w:bCs/>
          <w:u w:val="single"/>
        </w:rPr>
      </w:pPr>
    </w:p>
    <w:p w14:paraId="3CCB467D" w14:textId="0C5DC287" w:rsidR="00853745" w:rsidRPr="008D6C18" w:rsidRDefault="00D2107C" w:rsidP="00853745">
      <w:pPr>
        <w:jc w:val="center"/>
        <w:rPr>
          <w:b/>
          <w:bCs/>
        </w:rPr>
      </w:pPr>
      <w:r w:rsidRPr="008D6C18">
        <w:rPr>
          <w:b/>
          <w:bCs/>
          <w:noProof/>
        </w:rPr>
        <w:drawing>
          <wp:inline distT="0" distB="0" distL="0" distR="0" wp14:anchorId="03FC73C3" wp14:editId="758C8BFE">
            <wp:extent cx="5943600" cy="4053205"/>
            <wp:effectExtent l="38100" t="38100" r="38100" b="36195"/>
            <wp:docPr id="314135472" name="Picture 1" descr="A diagram of a logistic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35472" name="Picture 1" descr="A diagram of a logistic curve&#10;&#10;Description automatically generated"/>
                    <pic:cNvPicPr/>
                  </pic:nvPicPr>
                  <pic:blipFill>
                    <a:blip r:embed="rId57"/>
                    <a:stretch>
                      <a:fillRect/>
                    </a:stretch>
                  </pic:blipFill>
                  <pic:spPr>
                    <a:xfrm>
                      <a:off x="0" y="0"/>
                      <a:ext cx="5943600" cy="4053205"/>
                    </a:xfrm>
                    <a:prstGeom prst="rect">
                      <a:avLst/>
                    </a:prstGeom>
                    <a:ln w="38100">
                      <a:solidFill>
                        <a:schemeClr val="tx1"/>
                      </a:solidFill>
                    </a:ln>
                  </pic:spPr>
                </pic:pic>
              </a:graphicData>
            </a:graphic>
          </wp:inline>
        </w:drawing>
      </w:r>
    </w:p>
    <w:p w14:paraId="4B7C7C74" w14:textId="1FE7D45C" w:rsidR="00853745" w:rsidRPr="008D6C18" w:rsidRDefault="008D6C18" w:rsidP="00D33C92">
      <w:pPr>
        <w:pStyle w:val="Heading4"/>
      </w:pPr>
      <w:bookmarkStart w:id="184" w:name="_Toc187156106"/>
      <w:bookmarkStart w:id="185" w:name="_Toc188282206"/>
      <w:r>
        <w:t>Figure</w:t>
      </w:r>
      <w:r w:rsidRPr="009B7E00">
        <w:t xml:space="preserve"> </w:t>
      </w:r>
      <w:r>
        <w:t>12.5</w:t>
      </w:r>
      <w:r w:rsidRPr="009B7E00">
        <w:t>:</w:t>
      </w:r>
      <w:r>
        <w:t xml:space="preserve"> ROC Curves</w:t>
      </w:r>
      <w:bookmarkEnd w:id="184"/>
      <w:bookmarkEnd w:id="185"/>
      <w:r>
        <w:t xml:space="preserve"> </w:t>
      </w:r>
    </w:p>
    <w:p w14:paraId="0F93CC58" w14:textId="77777777" w:rsidR="008B0088" w:rsidRDefault="008B0088" w:rsidP="008B0088">
      <w:pPr>
        <w:ind w:firstLine="720"/>
      </w:pPr>
      <w:r w:rsidRPr="008B0088">
        <w:t>The ROC (Receiver Operating Characteristic) curve visualizes the balance between sensitivity and specificity at various threshold levels, highlighting how shifts in one metric influence the other. It allows us to observe how well the model maintains specificity as sensitivity increases, showing the trade-offs between the two metrics.</w:t>
      </w:r>
    </w:p>
    <w:p w14:paraId="421ACD6C" w14:textId="77777777" w:rsidR="008B0088" w:rsidRPr="008B0088" w:rsidRDefault="008B0088" w:rsidP="008B0088"/>
    <w:p w14:paraId="34130238" w14:textId="77777777" w:rsidR="008B0088" w:rsidRDefault="008B0088" w:rsidP="008B0088">
      <w:pPr>
        <w:ind w:firstLine="720"/>
      </w:pPr>
      <w:r w:rsidRPr="008B0088">
        <w:t>This curve is particularly useful for comparing multiple models. Models that achieve high sensitivity and specificity with fewer compromises are considered more effective. The overall performance of each model is often summarized using the AUC (Area Under the Curve). AUC values range from 0 to 1, with a score of 1 indicating a perfect model. The closer the AUC is to 1, the better the model's capacity to distinguish between classes.</w:t>
      </w:r>
    </w:p>
    <w:p w14:paraId="679521BA" w14:textId="77777777" w:rsidR="008B0088" w:rsidRPr="008B0088" w:rsidRDefault="008B0088" w:rsidP="008B0088"/>
    <w:p w14:paraId="5848E54D" w14:textId="77777777" w:rsidR="008B0088" w:rsidRDefault="008B0088" w:rsidP="008B0088">
      <w:pPr>
        <w:ind w:firstLine="720"/>
      </w:pPr>
      <w:r w:rsidRPr="008B0088">
        <w:t>In the ROC plot, a diagonal line represents a random classifier with an AUC of 0.5, indicating no real predictive power. Models with AUC values higher than 0.5 demonstrate better-than-random performance.</w:t>
      </w:r>
    </w:p>
    <w:p w14:paraId="1469826F" w14:textId="77777777" w:rsidR="008B0088" w:rsidRPr="008B0088" w:rsidRDefault="008B0088" w:rsidP="008B0088"/>
    <w:p w14:paraId="7F919555" w14:textId="5485739D" w:rsidR="008B0088" w:rsidRDefault="008B0088" w:rsidP="008B0088">
      <w:pPr>
        <w:ind w:firstLine="720"/>
      </w:pPr>
      <w:r w:rsidRPr="008B0088">
        <w:t>By comparing the ROC curves for the models, Random Forest, with an AUC of 0.97, performs exceptionally well, displaying a strong ability to separate defaulters from non-defaulters. Logistic Regression follows with an AUC of 0.8</w:t>
      </w:r>
      <w:r w:rsidR="00523C3C">
        <w:t>2</w:t>
      </w:r>
      <w:r w:rsidRPr="008B0088">
        <w:t xml:space="preserve">, showing good performance, while </w:t>
      </w:r>
      <w:r w:rsidRPr="008B0088">
        <w:lastRenderedPageBreak/>
        <w:t>the Decision Tree, with an AUC of 0.7</w:t>
      </w:r>
      <w:r w:rsidR="00523C3C">
        <w:t>1</w:t>
      </w:r>
      <w:r w:rsidRPr="008B0088">
        <w:t>, performs less effectively but still offers moderate predictive power.</w:t>
      </w:r>
    </w:p>
    <w:p w14:paraId="7FAD590F" w14:textId="77777777" w:rsidR="00BA54B5" w:rsidRPr="008B0088" w:rsidRDefault="00BA54B5" w:rsidP="008B0088">
      <w:pPr>
        <w:ind w:firstLine="720"/>
      </w:pPr>
    </w:p>
    <w:p w14:paraId="6D738588" w14:textId="5B7FC647" w:rsidR="008B0088" w:rsidRDefault="00A33405" w:rsidP="00BA54B5">
      <w:pPr>
        <w:pStyle w:val="Heading2"/>
      </w:pPr>
      <w:bookmarkStart w:id="186" w:name="_Toc187066152"/>
      <w:r>
        <w:t xml:space="preserve">12.3 </w:t>
      </w:r>
      <w:r w:rsidR="00BA54B5">
        <w:t>Performance Comparison</w:t>
      </w:r>
      <w:bookmarkEnd w:id="186"/>
    </w:p>
    <w:p w14:paraId="2C98EBFF" w14:textId="77777777" w:rsidR="00853745" w:rsidRDefault="00853745" w:rsidP="00853745">
      <w:pPr>
        <w:jc w:val="center"/>
        <w:rPr>
          <w:b/>
          <w:bCs/>
          <w:u w:val="single"/>
        </w:rPr>
      </w:pPr>
    </w:p>
    <w:p w14:paraId="2FBE8B5C" w14:textId="77777777" w:rsidR="00853745" w:rsidRDefault="00853745" w:rsidP="00853745">
      <w:pPr>
        <w:jc w:val="center"/>
        <w:rPr>
          <w:b/>
          <w:bCs/>
          <w:u w:val="single"/>
        </w:rPr>
      </w:pPr>
    </w:p>
    <w:tbl>
      <w:tblPr>
        <w:tblStyle w:val="GridTable4-Accent4"/>
        <w:tblW w:w="9043" w:type="dxa"/>
        <w:tblLook w:val="04A0" w:firstRow="1" w:lastRow="0" w:firstColumn="1" w:lastColumn="0" w:noHBand="0" w:noVBand="1"/>
      </w:tblPr>
      <w:tblGrid>
        <w:gridCol w:w="2442"/>
        <w:gridCol w:w="1314"/>
        <w:gridCol w:w="1417"/>
        <w:gridCol w:w="1417"/>
        <w:gridCol w:w="1285"/>
        <w:gridCol w:w="1168"/>
      </w:tblGrid>
      <w:tr w:rsidR="008B0088" w:rsidRPr="008B0088" w14:paraId="7D2900E8" w14:textId="77777777" w:rsidTr="008B0088">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0" w:type="auto"/>
            <w:hideMark/>
          </w:tcPr>
          <w:p w14:paraId="572B07A3" w14:textId="77777777" w:rsidR="008B0088" w:rsidRPr="008B0088" w:rsidRDefault="008B0088" w:rsidP="008B0088">
            <w:pPr>
              <w:jc w:val="center"/>
            </w:pPr>
            <w:r w:rsidRPr="008B0088">
              <w:t>Method</w:t>
            </w:r>
          </w:p>
        </w:tc>
        <w:tc>
          <w:tcPr>
            <w:tcW w:w="0" w:type="auto"/>
            <w:hideMark/>
          </w:tcPr>
          <w:p w14:paraId="28D0CE02" w14:textId="77777777" w:rsidR="008B0088" w:rsidRPr="008B0088" w:rsidRDefault="008B0088" w:rsidP="008B0088">
            <w:pPr>
              <w:jc w:val="center"/>
              <w:cnfStyle w:val="100000000000" w:firstRow="1" w:lastRow="0" w:firstColumn="0" w:lastColumn="0" w:oddVBand="0" w:evenVBand="0" w:oddHBand="0" w:evenHBand="0" w:firstRowFirstColumn="0" w:firstRowLastColumn="0" w:lastRowFirstColumn="0" w:lastRowLastColumn="0"/>
            </w:pPr>
            <w:r w:rsidRPr="008B0088">
              <w:t>Accuracy</w:t>
            </w:r>
          </w:p>
        </w:tc>
        <w:tc>
          <w:tcPr>
            <w:tcW w:w="0" w:type="auto"/>
            <w:hideMark/>
          </w:tcPr>
          <w:p w14:paraId="6D7BFBBD" w14:textId="77777777" w:rsidR="008B0088" w:rsidRPr="008B0088" w:rsidRDefault="008B0088" w:rsidP="008B0088">
            <w:pPr>
              <w:jc w:val="center"/>
              <w:cnfStyle w:val="100000000000" w:firstRow="1" w:lastRow="0" w:firstColumn="0" w:lastColumn="0" w:oddVBand="0" w:evenVBand="0" w:oddHBand="0" w:evenHBand="0" w:firstRowFirstColumn="0" w:firstRowLastColumn="0" w:lastRowFirstColumn="0" w:lastRowLastColumn="0"/>
            </w:pPr>
            <w:r w:rsidRPr="008B0088">
              <w:t>Sensitivity</w:t>
            </w:r>
          </w:p>
        </w:tc>
        <w:tc>
          <w:tcPr>
            <w:tcW w:w="0" w:type="auto"/>
            <w:hideMark/>
          </w:tcPr>
          <w:p w14:paraId="487579C5" w14:textId="77777777" w:rsidR="008B0088" w:rsidRPr="008B0088" w:rsidRDefault="008B0088" w:rsidP="008B0088">
            <w:pPr>
              <w:jc w:val="center"/>
              <w:cnfStyle w:val="100000000000" w:firstRow="1" w:lastRow="0" w:firstColumn="0" w:lastColumn="0" w:oddVBand="0" w:evenVBand="0" w:oddHBand="0" w:evenHBand="0" w:firstRowFirstColumn="0" w:firstRowLastColumn="0" w:lastRowFirstColumn="0" w:lastRowLastColumn="0"/>
            </w:pPr>
            <w:r w:rsidRPr="008B0088">
              <w:t>Specificity</w:t>
            </w:r>
          </w:p>
        </w:tc>
        <w:tc>
          <w:tcPr>
            <w:tcW w:w="0" w:type="auto"/>
            <w:hideMark/>
          </w:tcPr>
          <w:p w14:paraId="5DCD5AFF" w14:textId="77777777" w:rsidR="008B0088" w:rsidRPr="008B0088" w:rsidRDefault="008B0088" w:rsidP="008B0088">
            <w:pPr>
              <w:jc w:val="center"/>
              <w:cnfStyle w:val="100000000000" w:firstRow="1" w:lastRow="0" w:firstColumn="0" w:lastColumn="0" w:oddVBand="0" w:evenVBand="0" w:oddHBand="0" w:evenHBand="0" w:firstRowFirstColumn="0" w:firstRowLastColumn="0" w:lastRowFirstColumn="0" w:lastRowLastColumn="0"/>
            </w:pPr>
            <w:r w:rsidRPr="008B0088">
              <w:t>Precision</w:t>
            </w:r>
          </w:p>
        </w:tc>
        <w:tc>
          <w:tcPr>
            <w:tcW w:w="1168" w:type="dxa"/>
            <w:hideMark/>
          </w:tcPr>
          <w:p w14:paraId="2A28E013" w14:textId="77777777" w:rsidR="008B0088" w:rsidRPr="008B0088" w:rsidRDefault="008B0088" w:rsidP="008B0088">
            <w:pPr>
              <w:jc w:val="center"/>
              <w:cnfStyle w:val="100000000000" w:firstRow="1" w:lastRow="0" w:firstColumn="0" w:lastColumn="0" w:oddVBand="0" w:evenVBand="0" w:oddHBand="0" w:evenHBand="0" w:firstRowFirstColumn="0" w:firstRowLastColumn="0" w:lastRowFirstColumn="0" w:lastRowLastColumn="0"/>
            </w:pPr>
            <w:r w:rsidRPr="008B0088">
              <w:t>AUC</w:t>
            </w:r>
          </w:p>
        </w:tc>
      </w:tr>
      <w:tr w:rsidR="008B0088" w:rsidRPr="008B0088" w14:paraId="4F84954B" w14:textId="77777777" w:rsidTr="008B008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1ABC8BF3" w14:textId="77777777" w:rsidR="00E041B1" w:rsidRDefault="008B0088" w:rsidP="008B0088">
            <w:pPr>
              <w:jc w:val="center"/>
              <w:rPr>
                <w:b w:val="0"/>
                <w:bCs w:val="0"/>
              </w:rPr>
            </w:pPr>
            <w:r w:rsidRPr="008B0088">
              <w:t>Logistic Regression</w:t>
            </w:r>
            <w:r w:rsidR="00E041B1">
              <w:t xml:space="preserve"> </w:t>
            </w:r>
          </w:p>
          <w:p w14:paraId="2914B37A" w14:textId="70DE49A7" w:rsidR="008B0088" w:rsidRPr="008B0088" w:rsidRDefault="00E041B1" w:rsidP="008B0088">
            <w:pPr>
              <w:jc w:val="center"/>
            </w:pPr>
            <w:r>
              <w:t>(0.2 Threshold)</w:t>
            </w:r>
          </w:p>
        </w:tc>
        <w:tc>
          <w:tcPr>
            <w:tcW w:w="0" w:type="auto"/>
            <w:shd w:val="clear" w:color="auto" w:fill="auto"/>
            <w:hideMark/>
          </w:tcPr>
          <w:p w14:paraId="1A361814" w14:textId="25BE258D" w:rsidR="008B0088" w:rsidRPr="008B0088" w:rsidRDefault="008B0088" w:rsidP="008B0088">
            <w:pPr>
              <w:jc w:val="center"/>
              <w:cnfStyle w:val="000000100000" w:firstRow="0" w:lastRow="0" w:firstColumn="0" w:lastColumn="0" w:oddVBand="0" w:evenVBand="0" w:oddHBand="1" w:evenHBand="0" w:firstRowFirstColumn="0" w:firstRowLastColumn="0" w:lastRowFirstColumn="0" w:lastRowLastColumn="0"/>
            </w:pPr>
            <w:r w:rsidRPr="008B0088">
              <w:t>7</w:t>
            </w:r>
            <w:r w:rsidR="00922505">
              <w:t>8</w:t>
            </w:r>
            <w:r w:rsidRPr="008B0088">
              <w:t>.</w:t>
            </w:r>
            <w:r w:rsidR="00922505">
              <w:t>73</w:t>
            </w:r>
            <w:r w:rsidRPr="008B0088">
              <w:t>%</w:t>
            </w:r>
          </w:p>
        </w:tc>
        <w:tc>
          <w:tcPr>
            <w:tcW w:w="0" w:type="auto"/>
            <w:shd w:val="clear" w:color="auto" w:fill="auto"/>
            <w:hideMark/>
          </w:tcPr>
          <w:p w14:paraId="2846790E" w14:textId="45BC4BF0" w:rsidR="008B0088" w:rsidRPr="008B0088" w:rsidRDefault="008B0088" w:rsidP="008B0088">
            <w:pPr>
              <w:jc w:val="center"/>
              <w:cnfStyle w:val="000000100000" w:firstRow="0" w:lastRow="0" w:firstColumn="0" w:lastColumn="0" w:oddVBand="0" w:evenVBand="0" w:oddHBand="1" w:evenHBand="0" w:firstRowFirstColumn="0" w:firstRowLastColumn="0" w:lastRowFirstColumn="0" w:lastRowLastColumn="0"/>
            </w:pPr>
            <w:r w:rsidRPr="008B0088">
              <w:t>7</w:t>
            </w:r>
            <w:r w:rsidR="00922505">
              <w:t>3.66</w:t>
            </w:r>
            <w:r w:rsidRPr="008B0088">
              <w:t>%</w:t>
            </w:r>
          </w:p>
        </w:tc>
        <w:tc>
          <w:tcPr>
            <w:tcW w:w="0" w:type="auto"/>
            <w:shd w:val="clear" w:color="auto" w:fill="auto"/>
            <w:hideMark/>
          </w:tcPr>
          <w:p w14:paraId="329ED3FF" w14:textId="74AB4436" w:rsidR="008B0088" w:rsidRPr="008B0088" w:rsidRDefault="00922505" w:rsidP="008B0088">
            <w:pPr>
              <w:jc w:val="center"/>
              <w:cnfStyle w:val="000000100000" w:firstRow="0" w:lastRow="0" w:firstColumn="0" w:lastColumn="0" w:oddVBand="0" w:evenVBand="0" w:oddHBand="1" w:evenHBand="0" w:firstRowFirstColumn="0" w:firstRowLastColumn="0" w:lastRowFirstColumn="0" w:lastRowLastColumn="0"/>
            </w:pPr>
            <w:r>
              <w:t>80.00</w:t>
            </w:r>
            <w:r w:rsidR="008B0088" w:rsidRPr="008B0088">
              <w:t>%</w:t>
            </w:r>
          </w:p>
        </w:tc>
        <w:tc>
          <w:tcPr>
            <w:tcW w:w="0" w:type="auto"/>
            <w:shd w:val="clear" w:color="auto" w:fill="auto"/>
            <w:hideMark/>
          </w:tcPr>
          <w:p w14:paraId="1237A32C" w14:textId="6A24EE59" w:rsidR="008B0088" w:rsidRPr="008B0088" w:rsidRDefault="008B0088" w:rsidP="008B0088">
            <w:pPr>
              <w:jc w:val="center"/>
              <w:cnfStyle w:val="000000100000" w:firstRow="0" w:lastRow="0" w:firstColumn="0" w:lastColumn="0" w:oddVBand="0" w:evenVBand="0" w:oddHBand="1" w:evenHBand="0" w:firstRowFirstColumn="0" w:firstRowLastColumn="0" w:lastRowFirstColumn="0" w:lastRowLastColumn="0"/>
            </w:pPr>
            <w:r w:rsidRPr="008B0088">
              <w:t>4</w:t>
            </w:r>
            <w:r w:rsidR="00922505">
              <w:t>8</w:t>
            </w:r>
            <w:r w:rsidR="00523C3C">
              <w:t>.1</w:t>
            </w:r>
            <w:r w:rsidR="00922505">
              <w:t>0</w:t>
            </w:r>
            <w:r w:rsidRPr="008B0088">
              <w:t>%</w:t>
            </w:r>
          </w:p>
        </w:tc>
        <w:tc>
          <w:tcPr>
            <w:tcW w:w="1168" w:type="dxa"/>
            <w:shd w:val="clear" w:color="auto" w:fill="auto"/>
            <w:hideMark/>
          </w:tcPr>
          <w:p w14:paraId="7B7B9809" w14:textId="59CCF174" w:rsidR="008B0088" w:rsidRPr="008B0088" w:rsidRDefault="008B0088" w:rsidP="008B0088">
            <w:pPr>
              <w:jc w:val="center"/>
              <w:cnfStyle w:val="000000100000" w:firstRow="0" w:lastRow="0" w:firstColumn="0" w:lastColumn="0" w:oddVBand="0" w:evenVBand="0" w:oddHBand="1" w:evenHBand="0" w:firstRowFirstColumn="0" w:firstRowLastColumn="0" w:lastRowFirstColumn="0" w:lastRowLastColumn="0"/>
            </w:pPr>
            <w:r w:rsidRPr="008B0088">
              <w:t>0.</w:t>
            </w:r>
            <w:r w:rsidR="00922505">
              <w:t>8460</w:t>
            </w:r>
          </w:p>
        </w:tc>
      </w:tr>
      <w:tr w:rsidR="008B0088" w:rsidRPr="008B0088" w14:paraId="18C4E2D9" w14:textId="77777777" w:rsidTr="008B0088">
        <w:trPr>
          <w:trHeight w:val="537"/>
        </w:trPr>
        <w:tc>
          <w:tcPr>
            <w:cnfStyle w:val="001000000000" w:firstRow="0" w:lastRow="0" w:firstColumn="1" w:lastColumn="0" w:oddVBand="0" w:evenVBand="0" w:oddHBand="0" w:evenHBand="0" w:firstRowFirstColumn="0" w:firstRowLastColumn="0" w:lastRowFirstColumn="0" w:lastRowLastColumn="0"/>
            <w:tcW w:w="0" w:type="auto"/>
            <w:hideMark/>
          </w:tcPr>
          <w:p w14:paraId="22D45919" w14:textId="77777777" w:rsidR="00922505" w:rsidRDefault="00922505" w:rsidP="00922505">
            <w:pPr>
              <w:jc w:val="center"/>
              <w:rPr>
                <w:b w:val="0"/>
                <w:bCs w:val="0"/>
              </w:rPr>
            </w:pPr>
            <w:r w:rsidRPr="008B0088">
              <w:t>Decision Tree</w:t>
            </w:r>
          </w:p>
          <w:p w14:paraId="2C603A09" w14:textId="476ADA84" w:rsidR="00E041B1" w:rsidRPr="008B0088" w:rsidRDefault="00922505" w:rsidP="00922505">
            <w:pPr>
              <w:jc w:val="center"/>
            </w:pPr>
            <w:r>
              <w:t>(0.2 Threshold)</w:t>
            </w:r>
          </w:p>
        </w:tc>
        <w:tc>
          <w:tcPr>
            <w:tcW w:w="0" w:type="auto"/>
            <w:hideMark/>
          </w:tcPr>
          <w:p w14:paraId="029F324E" w14:textId="641CE2E2" w:rsidR="008B0088" w:rsidRPr="008B0088" w:rsidRDefault="00922505" w:rsidP="008B0088">
            <w:pPr>
              <w:jc w:val="center"/>
              <w:cnfStyle w:val="000000000000" w:firstRow="0" w:lastRow="0" w:firstColumn="0" w:lastColumn="0" w:oddVBand="0" w:evenVBand="0" w:oddHBand="0" w:evenHBand="0" w:firstRowFirstColumn="0" w:firstRowLastColumn="0" w:lastRowFirstColumn="0" w:lastRowLastColumn="0"/>
            </w:pPr>
            <w:r>
              <w:t>85.10%</w:t>
            </w:r>
          </w:p>
        </w:tc>
        <w:tc>
          <w:tcPr>
            <w:tcW w:w="0" w:type="auto"/>
            <w:hideMark/>
          </w:tcPr>
          <w:p w14:paraId="3059954E" w14:textId="1C6548F5" w:rsidR="008B0088" w:rsidRPr="008B0088" w:rsidRDefault="00922505" w:rsidP="008B0088">
            <w:pPr>
              <w:jc w:val="center"/>
              <w:cnfStyle w:val="000000000000" w:firstRow="0" w:lastRow="0" w:firstColumn="0" w:lastColumn="0" w:oddVBand="0" w:evenVBand="0" w:oddHBand="0" w:evenHBand="0" w:firstRowFirstColumn="0" w:firstRowLastColumn="0" w:lastRowFirstColumn="0" w:lastRowLastColumn="0"/>
            </w:pPr>
            <w:r>
              <w:t>55.36</w:t>
            </w:r>
            <w:r w:rsidR="008B0088" w:rsidRPr="008B0088">
              <w:t>%</w:t>
            </w:r>
          </w:p>
        </w:tc>
        <w:tc>
          <w:tcPr>
            <w:tcW w:w="0" w:type="auto"/>
            <w:hideMark/>
          </w:tcPr>
          <w:p w14:paraId="77C1A94D" w14:textId="5688D90A" w:rsidR="008B0088" w:rsidRPr="008B0088" w:rsidRDefault="008B0088" w:rsidP="008B0088">
            <w:pPr>
              <w:jc w:val="center"/>
              <w:cnfStyle w:val="000000000000" w:firstRow="0" w:lastRow="0" w:firstColumn="0" w:lastColumn="0" w:oddVBand="0" w:evenVBand="0" w:oddHBand="0" w:evenHBand="0" w:firstRowFirstColumn="0" w:firstRowLastColumn="0" w:lastRowFirstColumn="0" w:lastRowLastColumn="0"/>
            </w:pPr>
            <w:r w:rsidRPr="008B0088">
              <w:t>9</w:t>
            </w:r>
            <w:r w:rsidR="00922505">
              <w:t>2.58</w:t>
            </w:r>
            <w:r w:rsidRPr="008B0088">
              <w:t>%</w:t>
            </w:r>
          </w:p>
        </w:tc>
        <w:tc>
          <w:tcPr>
            <w:tcW w:w="0" w:type="auto"/>
            <w:hideMark/>
          </w:tcPr>
          <w:p w14:paraId="5B88E941" w14:textId="2FF4798C" w:rsidR="008B0088" w:rsidRPr="008B0088" w:rsidRDefault="00922505" w:rsidP="008B0088">
            <w:pPr>
              <w:jc w:val="center"/>
              <w:cnfStyle w:val="000000000000" w:firstRow="0" w:lastRow="0" w:firstColumn="0" w:lastColumn="0" w:oddVBand="0" w:evenVBand="0" w:oddHBand="0" w:evenHBand="0" w:firstRowFirstColumn="0" w:firstRowLastColumn="0" w:lastRowFirstColumn="0" w:lastRowLastColumn="0"/>
            </w:pPr>
            <w:r>
              <w:t>65.26</w:t>
            </w:r>
            <w:r w:rsidR="008B0088" w:rsidRPr="008B0088">
              <w:t>%</w:t>
            </w:r>
          </w:p>
        </w:tc>
        <w:tc>
          <w:tcPr>
            <w:tcW w:w="1168" w:type="dxa"/>
            <w:hideMark/>
          </w:tcPr>
          <w:p w14:paraId="2E694D3D" w14:textId="6EF52E40" w:rsidR="008B0088" w:rsidRPr="008B0088" w:rsidRDefault="008B0088" w:rsidP="008B0088">
            <w:pPr>
              <w:jc w:val="center"/>
              <w:cnfStyle w:val="000000000000" w:firstRow="0" w:lastRow="0" w:firstColumn="0" w:lastColumn="0" w:oddVBand="0" w:evenVBand="0" w:oddHBand="0" w:evenHBand="0" w:firstRowFirstColumn="0" w:firstRowLastColumn="0" w:lastRowFirstColumn="0" w:lastRowLastColumn="0"/>
            </w:pPr>
            <w:r w:rsidRPr="008B0088">
              <w:t>0.</w:t>
            </w:r>
            <w:r w:rsidR="00922505">
              <w:t>7595</w:t>
            </w:r>
          </w:p>
        </w:tc>
      </w:tr>
      <w:tr w:rsidR="008B0088" w:rsidRPr="008B0088" w14:paraId="4AD8C78E" w14:textId="77777777" w:rsidTr="008B008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43F4F76" w14:textId="77777777" w:rsidR="008B0088" w:rsidRPr="008B0088" w:rsidRDefault="008B0088" w:rsidP="008B0088">
            <w:pPr>
              <w:jc w:val="center"/>
            </w:pPr>
            <w:r w:rsidRPr="008B0088">
              <w:t>KNN</w:t>
            </w:r>
          </w:p>
        </w:tc>
        <w:tc>
          <w:tcPr>
            <w:tcW w:w="0" w:type="auto"/>
            <w:shd w:val="clear" w:color="auto" w:fill="auto"/>
            <w:hideMark/>
          </w:tcPr>
          <w:p w14:paraId="1BD8374A" w14:textId="00B40436" w:rsidR="008B0088" w:rsidRPr="008B0088" w:rsidRDefault="008B0088" w:rsidP="008B0088">
            <w:pPr>
              <w:jc w:val="center"/>
              <w:cnfStyle w:val="000000100000" w:firstRow="0" w:lastRow="0" w:firstColumn="0" w:lastColumn="0" w:oddVBand="0" w:evenVBand="0" w:oddHBand="1" w:evenHBand="0" w:firstRowFirstColumn="0" w:firstRowLastColumn="0" w:lastRowFirstColumn="0" w:lastRowLastColumn="0"/>
            </w:pPr>
            <w:r w:rsidRPr="008B0088">
              <w:t>8</w:t>
            </w:r>
            <w:r w:rsidR="00922505">
              <w:t>7</w:t>
            </w:r>
            <w:r w:rsidRPr="008B0088">
              <w:t>.</w:t>
            </w:r>
            <w:r w:rsidR="00523C3C">
              <w:t>9</w:t>
            </w:r>
            <w:r w:rsidR="00922505">
              <w:t>7</w:t>
            </w:r>
            <w:r w:rsidRPr="008B0088">
              <w:t>%</w:t>
            </w:r>
          </w:p>
        </w:tc>
        <w:tc>
          <w:tcPr>
            <w:tcW w:w="0" w:type="auto"/>
            <w:shd w:val="clear" w:color="auto" w:fill="auto"/>
            <w:hideMark/>
          </w:tcPr>
          <w:p w14:paraId="50CDC80E" w14:textId="5CA87087" w:rsidR="008B0088" w:rsidRPr="008B0088" w:rsidRDefault="008B0088" w:rsidP="008B0088">
            <w:pPr>
              <w:jc w:val="center"/>
              <w:cnfStyle w:val="000000100000" w:firstRow="0" w:lastRow="0" w:firstColumn="0" w:lastColumn="0" w:oddVBand="0" w:evenVBand="0" w:oddHBand="1" w:evenHBand="0" w:firstRowFirstColumn="0" w:firstRowLastColumn="0" w:lastRowFirstColumn="0" w:lastRowLastColumn="0"/>
            </w:pPr>
            <w:r w:rsidRPr="008B0088">
              <w:t>4</w:t>
            </w:r>
            <w:r w:rsidR="00922505">
              <w:t>0.63</w:t>
            </w:r>
            <w:r w:rsidRPr="008B0088">
              <w:t>%</w:t>
            </w:r>
          </w:p>
        </w:tc>
        <w:tc>
          <w:tcPr>
            <w:tcW w:w="0" w:type="auto"/>
            <w:shd w:val="clear" w:color="auto" w:fill="auto"/>
            <w:hideMark/>
          </w:tcPr>
          <w:p w14:paraId="0180A771" w14:textId="4D809302" w:rsidR="008B0088" w:rsidRPr="008B0088" w:rsidRDefault="008B0088" w:rsidP="008B0088">
            <w:pPr>
              <w:jc w:val="center"/>
              <w:cnfStyle w:val="000000100000" w:firstRow="0" w:lastRow="0" w:firstColumn="0" w:lastColumn="0" w:oddVBand="0" w:evenVBand="0" w:oddHBand="1" w:evenHBand="0" w:firstRowFirstColumn="0" w:firstRowLastColumn="0" w:lastRowFirstColumn="0" w:lastRowLastColumn="0"/>
            </w:pPr>
            <w:r w:rsidRPr="008B0088">
              <w:t>9</w:t>
            </w:r>
            <w:r w:rsidR="00922505">
              <w:t>9</w:t>
            </w:r>
            <w:r w:rsidRPr="008B0088">
              <w:t>.</w:t>
            </w:r>
            <w:r w:rsidR="00922505">
              <w:t>88</w:t>
            </w:r>
            <w:r w:rsidRPr="008B0088">
              <w:t>%</w:t>
            </w:r>
          </w:p>
        </w:tc>
        <w:tc>
          <w:tcPr>
            <w:tcW w:w="0" w:type="auto"/>
            <w:shd w:val="clear" w:color="auto" w:fill="auto"/>
            <w:hideMark/>
          </w:tcPr>
          <w:p w14:paraId="3FA4522C" w14:textId="7F3A91E9" w:rsidR="008B0088" w:rsidRPr="008B0088" w:rsidRDefault="008B0088" w:rsidP="008B0088">
            <w:pPr>
              <w:jc w:val="center"/>
              <w:cnfStyle w:val="000000100000" w:firstRow="0" w:lastRow="0" w:firstColumn="0" w:lastColumn="0" w:oddVBand="0" w:evenVBand="0" w:oddHBand="1" w:evenHBand="0" w:firstRowFirstColumn="0" w:firstRowLastColumn="0" w:lastRowFirstColumn="0" w:lastRowLastColumn="0"/>
            </w:pPr>
            <w:r w:rsidRPr="008B0088">
              <w:t>9</w:t>
            </w:r>
            <w:r w:rsidR="00922505">
              <w:t>8.91</w:t>
            </w:r>
            <w:r w:rsidRPr="008B0088">
              <w:t>%</w:t>
            </w:r>
          </w:p>
        </w:tc>
        <w:tc>
          <w:tcPr>
            <w:tcW w:w="1168" w:type="dxa"/>
            <w:shd w:val="clear" w:color="auto" w:fill="auto"/>
            <w:hideMark/>
          </w:tcPr>
          <w:p w14:paraId="1DF13DB3" w14:textId="5F9B6AFB" w:rsidR="008B0088" w:rsidRPr="008B0088" w:rsidRDefault="00922505" w:rsidP="008B0088">
            <w:pPr>
              <w:jc w:val="center"/>
              <w:cnfStyle w:val="000000100000" w:firstRow="0" w:lastRow="0" w:firstColumn="0" w:lastColumn="0" w:oddVBand="0" w:evenVBand="0" w:oddHBand="1" w:evenHBand="0" w:firstRowFirstColumn="0" w:firstRowLastColumn="0" w:lastRowFirstColumn="0" w:lastRowLastColumn="0"/>
            </w:pPr>
            <w:r>
              <w:t>0.9216</w:t>
            </w:r>
          </w:p>
        </w:tc>
      </w:tr>
      <w:tr w:rsidR="008B0088" w:rsidRPr="008B0088" w14:paraId="64074D4E" w14:textId="77777777" w:rsidTr="008B0088">
        <w:trPr>
          <w:trHeight w:val="537"/>
        </w:trPr>
        <w:tc>
          <w:tcPr>
            <w:cnfStyle w:val="001000000000" w:firstRow="0" w:lastRow="0" w:firstColumn="1" w:lastColumn="0" w:oddVBand="0" w:evenVBand="0" w:oddHBand="0" w:evenHBand="0" w:firstRowFirstColumn="0" w:firstRowLastColumn="0" w:lastRowFirstColumn="0" w:lastRowLastColumn="0"/>
            <w:tcW w:w="0" w:type="auto"/>
            <w:hideMark/>
          </w:tcPr>
          <w:p w14:paraId="42899833" w14:textId="2E6BC373" w:rsidR="00922505" w:rsidRPr="00922505" w:rsidRDefault="00922505" w:rsidP="008B0088">
            <w:pPr>
              <w:jc w:val="center"/>
            </w:pPr>
            <w:r w:rsidRPr="00922505">
              <w:t>Random Forest</w:t>
            </w:r>
          </w:p>
          <w:p w14:paraId="796C7005" w14:textId="46583F84" w:rsidR="00E041B1" w:rsidRPr="008B0088" w:rsidRDefault="00E041B1" w:rsidP="008B0088">
            <w:pPr>
              <w:jc w:val="center"/>
            </w:pPr>
            <w:r>
              <w:t>(0.</w:t>
            </w:r>
            <w:r w:rsidR="00A33405">
              <w:t>2</w:t>
            </w:r>
            <w:r>
              <w:t xml:space="preserve"> Threshold)</w:t>
            </w:r>
          </w:p>
        </w:tc>
        <w:tc>
          <w:tcPr>
            <w:tcW w:w="0" w:type="auto"/>
            <w:hideMark/>
          </w:tcPr>
          <w:p w14:paraId="50125D10" w14:textId="307DF877" w:rsidR="008B0088" w:rsidRPr="008B0088" w:rsidRDefault="00922505" w:rsidP="008B0088">
            <w:pPr>
              <w:jc w:val="center"/>
              <w:cnfStyle w:val="000000000000" w:firstRow="0" w:lastRow="0" w:firstColumn="0" w:lastColumn="0" w:oddVBand="0" w:evenVBand="0" w:oddHBand="0" w:evenHBand="0" w:firstRowFirstColumn="0" w:firstRowLastColumn="0" w:lastRowFirstColumn="0" w:lastRowLastColumn="0"/>
            </w:pPr>
            <w:r>
              <w:t>91.38</w:t>
            </w:r>
            <w:r w:rsidR="008B0088" w:rsidRPr="008B0088">
              <w:t>%</w:t>
            </w:r>
          </w:p>
        </w:tc>
        <w:tc>
          <w:tcPr>
            <w:tcW w:w="0" w:type="auto"/>
            <w:hideMark/>
          </w:tcPr>
          <w:p w14:paraId="6B890235" w14:textId="04AF08A7" w:rsidR="008B0088" w:rsidRPr="008B0088" w:rsidRDefault="00922505" w:rsidP="008B0088">
            <w:pPr>
              <w:jc w:val="center"/>
              <w:cnfStyle w:val="000000000000" w:firstRow="0" w:lastRow="0" w:firstColumn="0" w:lastColumn="0" w:oddVBand="0" w:evenVBand="0" w:oddHBand="0" w:evenHBand="0" w:firstRowFirstColumn="0" w:firstRowLastColumn="0" w:lastRowFirstColumn="0" w:lastRowLastColumn="0"/>
            </w:pPr>
            <w:r>
              <w:t>92.86</w:t>
            </w:r>
            <w:r w:rsidR="008B0088" w:rsidRPr="008B0088">
              <w:t>%</w:t>
            </w:r>
          </w:p>
        </w:tc>
        <w:tc>
          <w:tcPr>
            <w:tcW w:w="0" w:type="auto"/>
            <w:hideMark/>
          </w:tcPr>
          <w:p w14:paraId="02268B77" w14:textId="6D562D72" w:rsidR="008B0088" w:rsidRPr="008B0088" w:rsidRDefault="008B0088" w:rsidP="008B0088">
            <w:pPr>
              <w:jc w:val="center"/>
              <w:cnfStyle w:val="000000000000" w:firstRow="0" w:lastRow="0" w:firstColumn="0" w:lastColumn="0" w:oddVBand="0" w:evenVBand="0" w:oddHBand="0" w:evenHBand="0" w:firstRowFirstColumn="0" w:firstRowLastColumn="0" w:lastRowFirstColumn="0" w:lastRowLastColumn="0"/>
            </w:pPr>
            <w:r w:rsidRPr="008B0088">
              <w:t>9</w:t>
            </w:r>
            <w:r w:rsidR="00922505">
              <w:t>1.01</w:t>
            </w:r>
            <w:r w:rsidRPr="008B0088">
              <w:t>%</w:t>
            </w:r>
          </w:p>
        </w:tc>
        <w:tc>
          <w:tcPr>
            <w:tcW w:w="0" w:type="auto"/>
            <w:hideMark/>
          </w:tcPr>
          <w:p w14:paraId="1BC11067" w14:textId="3AF43B97" w:rsidR="008B0088" w:rsidRPr="008B0088" w:rsidRDefault="008B0088" w:rsidP="008B0088">
            <w:pPr>
              <w:jc w:val="center"/>
              <w:cnfStyle w:val="000000000000" w:firstRow="0" w:lastRow="0" w:firstColumn="0" w:lastColumn="0" w:oddVBand="0" w:evenVBand="0" w:oddHBand="0" w:evenHBand="0" w:firstRowFirstColumn="0" w:firstRowLastColumn="0" w:lastRowFirstColumn="0" w:lastRowLastColumn="0"/>
            </w:pPr>
            <w:r w:rsidRPr="008B0088">
              <w:t>7</w:t>
            </w:r>
            <w:r w:rsidR="00922505">
              <w:t>2.22</w:t>
            </w:r>
            <w:r w:rsidRPr="008B0088">
              <w:t>%</w:t>
            </w:r>
          </w:p>
        </w:tc>
        <w:tc>
          <w:tcPr>
            <w:tcW w:w="1168" w:type="dxa"/>
            <w:hideMark/>
          </w:tcPr>
          <w:p w14:paraId="589EED6D" w14:textId="3B421610" w:rsidR="008B0088" w:rsidRPr="008B0088" w:rsidRDefault="008B0088" w:rsidP="008B0088">
            <w:pPr>
              <w:jc w:val="center"/>
              <w:cnfStyle w:val="000000000000" w:firstRow="0" w:lastRow="0" w:firstColumn="0" w:lastColumn="0" w:oddVBand="0" w:evenVBand="0" w:oddHBand="0" w:evenHBand="0" w:firstRowFirstColumn="0" w:firstRowLastColumn="0" w:lastRowFirstColumn="0" w:lastRowLastColumn="0"/>
            </w:pPr>
            <w:r w:rsidRPr="008B0088">
              <w:t>0.</w:t>
            </w:r>
            <w:r w:rsidR="00922505">
              <w:t>9711</w:t>
            </w:r>
          </w:p>
        </w:tc>
      </w:tr>
    </w:tbl>
    <w:p w14:paraId="4AF18561" w14:textId="0F92C32D" w:rsidR="00853745" w:rsidRPr="008D6C18" w:rsidRDefault="008D6C18" w:rsidP="00D766CB">
      <w:pPr>
        <w:pStyle w:val="Heading5"/>
      </w:pPr>
      <w:bookmarkStart w:id="187" w:name="_Toc187174404"/>
      <w:r>
        <w:t>Table 12.1</w:t>
      </w:r>
      <w:r w:rsidRPr="009B7E00">
        <w:t>:</w:t>
      </w:r>
      <w:r>
        <w:t xml:space="preserve"> Performance Metrics for Classification Models</w:t>
      </w:r>
      <w:bookmarkEnd w:id="187"/>
    </w:p>
    <w:p w14:paraId="30069F3D" w14:textId="202986BA" w:rsidR="007875CE" w:rsidRDefault="007875CE" w:rsidP="007875CE">
      <w:pPr>
        <w:ind w:firstLine="720"/>
      </w:pPr>
      <w:r w:rsidRPr="007875CE">
        <w:t>The performance comparison of the models highlights that Random Forest outperforms the other methods due to its strong balance across key metrics like accuracy, sensitivity, precision, and AUC. With a sensitivity of 92.</w:t>
      </w:r>
      <w:r w:rsidR="008D6C18">
        <w:t>86</w:t>
      </w:r>
      <w:r w:rsidRPr="007875CE">
        <w:t>%, Random Forest is particularly effective at correctly identifying defaulters—a critical factor in loan default prediction, where failing to capture high-risk clients can lead to substantial financial losses. While logistic regression demonstrates decent sensitivity at 7</w:t>
      </w:r>
      <w:r w:rsidR="008D6C18">
        <w:t>3</w:t>
      </w:r>
      <w:r w:rsidRPr="007875CE">
        <w:t>.</w:t>
      </w:r>
      <w:r w:rsidR="008D6C18">
        <w:t>66</w:t>
      </w:r>
      <w:r w:rsidRPr="007875CE">
        <w:t>%, and models like KNN and decision trees perform worse in this area, they are less reliable in detecting defaulters.</w:t>
      </w:r>
    </w:p>
    <w:p w14:paraId="21E3B2CC" w14:textId="77777777" w:rsidR="007875CE" w:rsidRPr="007875CE" w:rsidRDefault="007875CE" w:rsidP="007875CE"/>
    <w:p w14:paraId="0917AAE6" w14:textId="68E2CE96" w:rsidR="007875CE" w:rsidRDefault="007875CE" w:rsidP="007875CE">
      <w:pPr>
        <w:ind w:firstLine="720"/>
      </w:pPr>
      <w:r w:rsidRPr="007875CE">
        <w:t>In terms of precision, Random Forest also stands out with a precision of 72.22%, meaning that when the model predicts a default, it is correct most of the time. Although KNN has an impressive precision of 9</w:t>
      </w:r>
      <w:r w:rsidR="008D6C18">
        <w:t>8</w:t>
      </w:r>
      <w:r w:rsidRPr="007875CE">
        <w:t>.</w:t>
      </w:r>
      <w:r w:rsidR="008D6C18">
        <w:t>9</w:t>
      </w:r>
      <w:r w:rsidRPr="007875CE">
        <w:t>1%, its sensitivity is notably low at 4</w:t>
      </w:r>
      <w:r w:rsidR="008D6C18">
        <w:t>0.63</w:t>
      </w:r>
      <w:r w:rsidRPr="007875CE">
        <w:t>%, making it less dependable for identifying a sufficient number of defaulters. Random Forest, on the other hand, balances both precision and sensitivity more effectively, ensuring that its predictions are not only accurate but also actionable.</w:t>
      </w:r>
    </w:p>
    <w:p w14:paraId="6E355207" w14:textId="77777777" w:rsidR="007875CE" w:rsidRPr="007875CE" w:rsidRDefault="007875CE" w:rsidP="007875CE"/>
    <w:p w14:paraId="6C03F4D2" w14:textId="249685B8" w:rsidR="007875CE" w:rsidRDefault="007875CE" w:rsidP="007875CE">
      <w:pPr>
        <w:ind w:firstLine="720"/>
      </w:pPr>
      <w:r w:rsidRPr="007875CE">
        <w:t>The Random Forest model's AUC of 0.97</w:t>
      </w:r>
      <w:r w:rsidR="008D6C18">
        <w:t>11</w:t>
      </w:r>
      <w:r w:rsidRPr="007875CE">
        <w:t xml:space="preserve"> further underscores its superiority, as it nearly perfectly distinguishes between defaulters and non-defaulters. This high AUC confirms that Random Forest provides exceptional overall performance in separating the two classes, outperforming both the decision tree (AUC 0.7</w:t>
      </w:r>
      <w:r w:rsidR="008D6C18">
        <w:t>595</w:t>
      </w:r>
      <w:r w:rsidRPr="007875CE">
        <w:t>) and logistic regression (AUC 0.8</w:t>
      </w:r>
      <w:r w:rsidR="008D6C18">
        <w:t>460</w:t>
      </w:r>
      <w:r w:rsidRPr="007875CE">
        <w:t>).</w:t>
      </w:r>
    </w:p>
    <w:p w14:paraId="1590704C" w14:textId="77777777" w:rsidR="007875CE" w:rsidRPr="007875CE" w:rsidRDefault="007875CE" w:rsidP="007875CE"/>
    <w:p w14:paraId="6ED41020" w14:textId="77777777" w:rsidR="007875CE" w:rsidRPr="007875CE" w:rsidRDefault="007875CE" w:rsidP="007875CE">
      <w:pPr>
        <w:ind w:firstLine="720"/>
      </w:pPr>
      <w:r w:rsidRPr="007875CE">
        <w:t>Despite the challenges associated with the interpretability of Random Forest, its high sensitivity, precision, and AUC make it the most suitable model for this project. These qualities ensure that the model not only captures a large number of defaulters but also provides reliable and actionable predictions, making it the optimal choice for managing risk in loan default prediction.</w:t>
      </w:r>
    </w:p>
    <w:p w14:paraId="6639986D" w14:textId="77777777" w:rsidR="00853745" w:rsidRPr="007875CE" w:rsidRDefault="00853745" w:rsidP="007875CE"/>
    <w:p w14:paraId="70499D5E" w14:textId="77777777" w:rsidR="00E041B1" w:rsidRDefault="00E041B1" w:rsidP="00E041B1">
      <w:pPr>
        <w:rPr>
          <w:b/>
          <w:bCs/>
          <w:u w:val="single"/>
        </w:rPr>
      </w:pPr>
    </w:p>
    <w:p w14:paraId="21F3728F" w14:textId="77777777" w:rsidR="00E041B1" w:rsidRDefault="00E041B1" w:rsidP="00E041B1">
      <w:pPr>
        <w:rPr>
          <w:b/>
          <w:bCs/>
          <w:u w:val="single"/>
        </w:rPr>
      </w:pPr>
    </w:p>
    <w:p w14:paraId="5824BD23" w14:textId="5D10573E" w:rsidR="00853745" w:rsidRPr="004B756B" w:rsidRDefault="00E014B2" w:rsidP="00FB4890">
      <w:pPr>
        <w:pStyle w:val="Heading1"/>
      </w:pPr>
      <w:bookmarkStart w:id="188" w:name="_Toc187066153"/>
      <w:r>
        <w:lastRenderedPageBreak/>
        <w:t xml:space="preserve">Section 13: </w:t>
      </w:r>
      <w:r w:rsidR="00E041B1" w:rsidRPr="00E041B1">
        <w:t xml:space="preserve">Enhancing Random Forest </w:t>
      </w:r>
      <w:r w:rsidR="00E041B1">
        <w:t xml:space="preserve">Transparency and </w:t>
      </w:r>
      <w:r w:rsidR="00E041B1" w:rsidRPr="00E041B1">
        <w:t>Interpretability</w:t>
      </w:r>
      <w:bookmarkEnd w:id="188"/>
    </w:p>
    <w:p w14:paraId="1DBE77B9" w14:textId="7A1D8A67" w:rsidR="004B756B" w:rsidRDefault="004B756B" w:rsidP="004B756B">
      <w:pPr>
        <w:ind w:firstLine="720"/>
      </w:pPr>
      <w:r w:rsidRPr="004B756B">
        <w:t xml:space="preserve">In this phase, the focus shifts to improving the interpretability of the Random Forest model, which, despite its strong predictive performance, </w:t>
      </w:r>
      <w:r>
        <w:t xml:space="preserve">may be </w:t>
      </w:r>
      <w:r w:rsidRPr="004B756B">
        <w:t xml:space="preserve">seen as </w:t>
      </w:r>
      <w:r>
        <w:t xml:space="preserve">not very transparent </w:t>
      </w:r>
      <w:r w:rsidRPr="004B756B">
        <w:t xml:space="preserve">due to its complexity. Understanding how the model arrives at its decisions is crucial for gaining insights into the factors driving loan defaults and for ensuring transparency in decision-making. To achieve this, </w:t>
      </w:r>
      <w:r w:rsidRPr="004B756B">
        <w:rPr>
          <w:b/>
          <w:bCs/>
        </w:rPr>
        <w:t>SHAP (Shapley Additive Explanations)</w:t>
      </w:r>
      <w:r w:rsidR="00D43664">
        <w:rPr>
          <w:b/>
          <w:bCs/>
        </w:rPr>
        <w:t xml:space="preserve"> </w:t>
      </w:r>
      <w:r w:rsidR="00D43664" w:rsidRPr="00D43664">
        <w:t>will</w:t>
      </w:r>
      <w:r w:rsidRPr="00D43664">
        <w:t xml:space="preserve"> </w:t>
      </w:r>
      <w:r w:rsidRPr="004B756B">
        <w:t xml:space="preserve">be used. </w:t>
      </w:r>
    </w:p>
    <w:p w14:paraId="38B901A9" w14:textId="77777777" w:rsidR="00FB4890" w:rsidRDefault="00FB4890" w:rsidP="004B756B">
      <w:pPr>
        <w:ind w:firstLine="720"/>
      </w:pPr>
    </w:p>
    <w:p w14:paraId="4F3E79E6" w14:textId="77777777" w:rsidR="00FB4890" w:rsidRPr="00FB4890" w:rsidRDefault="00FB4890" w:rsidP="00FB4890">
      <w:pPr>
        <w:pStyle w:val="Heading2"/>
      </w:pPr>
      <w:bookmarkStart w:id="189" w:name="_Toc187066154"/>
      <w:r w:rsidRPr="00FB4890">
        <w:t>13.1 Introduction to SHAP for Interpretability</w:t>
      </w:r>
      <w:bookmarkEnd w:id="189"/>
    </w:p>
    <w:p w14:paraId="7C80D914" w14:textId="77777777" w:rsidR="004B756B" w:rsidRDefault="004B756B" w:rsidP="004B756B">
      <w:pPr>
        <w:ind w:firstLine="720"/>
      </w:pPr>
    </w:p>
    <w:p w14:paraId="3C559994" w14:textId="2F03BBB1" w:rsidR="00853745" w:rsidRDefault="004B756B" w:rsidP="004B756B">
      <w:pPr>
        <w:ind w:firstLine="720"/>
      </w:pPr>
      <w:r w:rsidRPr="004B756B">
        <w:t xml:space="preserve">SHAP values will help explain the contribution of each feature to individual predictions, offering a clear view of how different variables influence the model's output. Meanwhile, feature importance plots will provide a broader understanding of which factors most significantly impact the model's overall predictions. </w:t>
      </w:r>
    </w:p>
    <w:p w14:paraId="1CEC80C7" w14:textId="77777777" w:rsidR="00EE7355" w:rsidRDefault="00EE7355" w:rsidP="007222F7"/>
    <w:p w14:paraId="3F47326B" w14:textId="7604C2FC" w:rsidR="00EE7355" w:rsidRDefault="00EE7355" w:rsidP="00EE7355">
      <w:r>
        <w:tab/>
      </w:r>
      <w:r w:rsidRPr="00EE7355">
        <w:t>SHAP is based on the concept of </w:t>
      </w:r>
      <w:r w:rsidRPr="00EE7355">
        <w:rPr>
          <w:b/>
          <w:bCs/>
        </w:rPr>
        <w:t>Shapley values</w:t>
      </w:r>
      <w:r w:rsidRPr="00EE7355">
        <w:t xml:space="preserve"> from cooperative game theory, which assigns a value to each feature by considering its contribution to the model’s prediction. It does this by </w:t>
      </w:r>
      <w:r w:rsidR="00FB4890" w:rsidRPr="00EE7355">
        <w:t>considering</w:t>
      </w:r>
      <w:r w:rsidRPr="00EE7355">
        <w:t xml:space="preserve"> all possible combinations of features and their marginal contributions.</w:t>
      </w:r>
    </w:p>
    <w:p w14:paraId="625E8DC8" w14:textId="77777777" w:rsidR="003A0849" w:rsidRPr="00EE7355" w:rsidRDefault="003A0849" w:rsidP="00EE7355"/>
    <w:p w14:paraId="60DE3E02" w14:textId="3E0FF379" w:rsidR="00816736" w:rsidRDefault="00EE7355" w:rsidP="00FB4890">
      <w:pPr>
        <w:ind w:firstLine="720"/>
      </w:pPr>
      <w:r w:rsidRPr="00EE7355">
        <w:t>For each loan applicant, SHAP calculates a </w:t>
      </w:r>
      <w:r w:rsidRPr="00EE7355">
        <w:rPr>
          <w:b/>
          <w:bCs/>
        </w:rPr>
        <w:t>SHAP value</w:t>
      </w:r>
      <w:r w:rsidRPr="00EE7355">
        <w:t> for each feature, showing how much that feature is pushing the prediction towards a default (class 1) or away from it (class 0). For example, a high SHAP value for </w:t>
      </w:r>
      <w:r w:rsidRPr="00EE7355">
        <w:rPr>
          <w:b/>
          <w:bCs/>
        </w:rPr>
        <w:t>DEBTINC</w:t>
      </w:r>
      <w:r w:rsidRPr="00EE7355">
        <w:t> (debt-to-income ratio) might indicate that this feature is strongly contributing to a high probability of default for a particular applicant.</w:t>
      </w:r>
    </w:p>
    <w:p w14:paraId="0CBB560E" w14:textId="77777777" w:rsidR="00FB4890" w:rsidRDefault="00FB4890" w:rsidP="00FB4890">
      <w:pPr>
        <w:ind w:firstLine="720"/>
      </w:pPr>
    </w:p>
    <w:p w14:paraId="2038CBDF" w14:textId="77777777" w:rsidR="00FB4890" w:rsidRPr="00FB4890" w:rsidRDefault="00FB4890" w:rsidP="00FB4890">
      <w:pPr>
        <w:pStyle w:val="Heading2"/>
      </w:pPr>
      <w:bookmarkStart w:id="190" w:name="_Toc187066155"/>
      <w:r w:rsidRPr="00FB4890">
        <w:t>13.2 Explaining SHAP Values with Examples</w:t>
      </w:r>
      <w:bookmarkEnd w:id="190"/>
    </w:p>
    <w:p w14:paraId="1BD48BAA" w14:textId="77777777" w:rsidR="00FB4890" w:rsidRDefault="00FB4890" w:rsidP="00FB4890">
      <w:pPr>
        <w:ind w:firstLine="720"/>
      </w:pPr>
    </w:p>
    <w:p w14:paraId="2A64837A" w14:textId="6BEC505D" w:rsidR="002616E8" w:rsidRDefault="00FB4890" w:rsidP="00816736">
      <w:r>
        <w:rPr>
          <w:noProof/>
          <w14:ligatures w14:val="standardContextual"/>
        </w:rPr>
        <w:drawing>
          <wp:inline distT="0" distB="0" distL="0" distR="0" wp14:anchorId="7CA257EC" wp14:editId="780F64EC">
            <wp:extent cx="6154099" cy="2089910"/>
            <wp:effectExtent l="38100" t="38100" r="43815" b="43815"/>
            <wp:docPr id="1227745196" name="Picture 33" descr="A screenshot of a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5196" name="Picture 33" descr="A screenshot of a white 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67858" cy="2128542"/>
                    </a:xfrm>
                    <a:prstGeom prst="rect">
                      <a:avLst/>
                    </a:prstGeom>
                    <a:ln w="38100">
                      <a:solidFill>
                        <a:schemeClr val="tx1"/>
                      </a:solidFill>
                    </a:ln>
                  </pic:spPr>
                </pic:pic>
              </a:graphicData>
            </a:graphic>
          </wp:inline>
        </w:drawing>
      </w:r>
    </w:p>
    <w:p w14:paraId="6F906BD6" w14:textId="542E9411" w:rsidR="00816736" w:rsidRPr="00FB4890" w:rsidRDefault="00FB4890" w:rsidP="00D33C92">
      <w:pPr>
        <w:pStyle w:val="Heading4"/>
      </w:pPr>
      <w:bookmarkStart w:id="191" w:name="_Toc187156107"/>
      <w:bookmarkStart w:id="192" w:name="_Toc188282207"/>
      <w:r>
        <w:t>Figure</w:t>
      </w:r>
      <w:r w:rsidRPr="009B7E00">
        <w:t xml:space="preserve"> </w:t>
      </w:r>
      <w:r>
        <w:t xml:space="preserve">13.1: Sample of </w:t>
      </w:r>
      <w:r w:rsidRPr="00FB4890">
        <w:t>SHAP Value Contributions and Model Probabilities for Loan Default Predictions</w:t>
      </w:r>
      <w:bookmarkEnd w:id="191"/>
      <w:bookmarkEnd w:id="192"/>
    </w:p>
    <w:p w14:paraId="09E31D6E" w14:textId="4D446178" w:rsidR="00733F8A" w:rsidRDefault="00A80EE3" w:rsidP="00733F8A">
      <w:r>
        <w:tab/>
      </w:r>
      <w:r w:rsidR="00733F8A" w:rsidRPr="00733F8A">
        <w:t>In this</w:t>
      </w:r>
      <w:r w:rsidR="00FB4890">
        <w:t xml:space="preserve"> sample </w:t>
      </w:r>
      <w:r w:rsidR="00FB4890" w:rsidRPr="00FB4890">
        <w:rPr>
          <w:b/>
          <w:bCs/>
          <w:i/>
          <w:iCs/>
        </w:rPr>
        <w:t>(Figure 13.1)</w:t>
      </w:r>
      <w:r w:rsidR="00FB4890">
        <w:t>,</w:t>
      </w:r>
      <w:r w:rsidR="00733F8A" w:rsidRPr="00733F8A">
        <w:t xml:space="preserve"> the SHAP values demonstrate how each feature influences the Random Forest model's prediction for individual loan applicants. Each row represents a </w:t>
      </w:r>
      <w:r w:rsidR="00733F8A" w:rsidRPr="00733F8A">
        <w:lastRenderedPageBreak/>
        <w:t>specific applicant, and the SHAP values show whether a feature pushes the prediction toward a higher or lower probability of default.</w:t>
      </w:r>
    </w:p>
    <w:p w14:paraId="379DA6DF" w14:textId="77777777" w:rsidR="00733F8A" w:rsidRPr="00733F8A" w:rsidRDefault="00733F8A" w:rsidP="00733F8A"/>
    <w:p w14:paraId="68ECBDE7" w14:textId="40E97AEF" w:rsidR="00733F8A" w:rsidRDefault="00733F8A" w:rsidP="00733F8A">
      <w:pPr>
        <w:ind w:firstLine="720"/>
      </w:pPr>
      <w:r w:rsidRPr="00733F8A">
        <w:t xml:space="preserve">A key aspect of SHAP is the base value, which is the average default probability across the entire training set. In this case, the base default probability is </w:t>
      </w:r>
      <w:r w:rsidR="00FB4890">
        <w:t>0.1977</w:t>
      </w:r>
      <w:r w:rsidRPr="00733F8A">
        <w:t>, meaning that, on average, an applicant in the training set has a 19.</w:t>
      </w:r>
      <w:r w:rsidR="00FB4890">
        <w:t>77</w:t>
      </w:r>
      <w:r w:rsidRPr="00733F8A">
        <w:t>% chance of defaulting. The SHAP values for each feature adjust this baseline (either increasing or decreasing it) based on the applicant's specific characteristics.</w:t>
      </w:r>
    </w:p>
    <w:p w14:paraId="3DD4901F" w14:textId="77777777" w:rsidR="00733F8A" w:rsidRPr="00733F8A" w:rsidRDefault="00733F8A" w:rsidP="00733F8A">
      <w:pPr>
        <w:ind w:firstLine="720"/>
      </w:pPr>
    </w:p>
    <w:p w14:paraId="5D3E48EB" w14:textId="2E25573F" w:rsidR="00733F8A" w:rsidRDefault="00733F8A" w:rsidP="00733F8A">
      <w:pPr>
        <w:rPr>
          <w:b/>
          <w:bCs/>
        </w:rPr>
      </w:pPr>
      <w:r w:rsidRPr="00733F8A">
        <w:rPr>
          <w:b/>
          <w:bCs/>
        </w:rPr>
        <w:t xml:space="preserve">Example 1 (Row </w:t>
      </w:r>
      <w:r w:rsidR="00FB4890">
        <w:rPr>
          <w:b/>
          <w:bCs/>
        </w:rPr>
        <w:t>1578</w:t>
      </w:r>
      <w:r w:rsidRPr="00733F8A">
        <w:rPr>
          <w:b/>
          <w:bCs/>
        </w:rPr>
        <w:t xml:space="preserve"> - </w:t>
      </w:r>
      <w:r w:rsidR="00FB4890">
        <w:rPr>
          <w:b/>
          <w:bCs/>
        </w:rPr>
        <w:t>Default</w:t>
      </w:r>
      <w:r w:rsidRPr="00733F8A">
        <w:rPr>
          <w:b/>
          <w:bCs/>
        </w:rPr>
        <w:t>):</w:t>
      </w:r>
    </w:p>
    <w:p w14:paraId="74F3792C" w14:textId="77777777" w:rsidR="00733F8A" w:rsidRPr="00733F8A" w:rsidRDefault="00733F8A" w:rsidP="00733F8A">
      <w:pPr>
        <w:rPr>
          <w:b/>
          <w:bCs/>
        </w:rPr>
      </w:pPr>
    </w:p>
    <w:p w14:paraId="39803ED5" w14:textId="643DE7F3" w:rsidR="00733F8A" w:rsidRDefault="00733F8A" w:rsidP="00733F8A">
      <w:pPr>
        <w:numPr>
          <w:ilvl w:val="0"/>
          <w:numId w:val="143"/>
        </w:numPr>
      </w:pPr>
      <w:r w:rsidRPr="00733F8A">
        <w:rPr>
          <w:b/>
          <w:bCs/>
        </w:rPr>
        <w:t>Base Probability</w:t>
      </w:r>
      <w:r w:rsidRPr="00733F8A">
        <w:t>: 19.</w:t>
      </w:r>
      <w:r w:rsidR="00FB4890">
        <w:t>77</w:t>
      </w:r>
      <w:r w:rsidRPr="00733F8A">
        <w:t>% (0.19</w:t>
      </w:r>
      <w:r w:rsidR="00FB4890">
        <w:t>77</w:t>
      </w:r>
      <w:r w:rsidRPr="00733F8A">
        <w:t>)</w:t>
      </w:r>
    </w:p>
    <w:p w14:paraId="5EA804D1" w14:textId="64CCAD77" w:rsidR="00733F8A" w:rsidRPr="00733F8A" w:rsidRDefault="00733F8A" w:rsidP="00733F8A">
      <w:pPr>
        <w:ind w:left="720"/>
      </w:pPr>
    </w:p>
    <w:p w14:paraId="07F73498" w14:textId="56DF17FC" w:rsidR="00733F8A" w:rsidRDefault="00733F8A" w:rsidP="00733F8A">
      <w:pPr>
        <w:numPr>
          <w:ilvl w:val="0"/>
          <w:numId w:val="143"/>
        </w:numPr>
      </w:pPr>
      <w:r w:rsidRPr="00733F8A">
        <w:rPr>
          <w:b/>
          <w:bCs/>
        </w:rPr>
        <w:t>Model's Predicted Probability (</w:t>
      </w:r>
      <w:proofErr w:type="spellStart"/>
      <w:r w:rsidRPr="00733F8A">
        <w:rPr>
          <w:b/>
          <w:bCs/>
        </w:rPr>
        <w:t>rf_probabilities</w:t>
      </w:r>
      <w:proofErr w:type="spellEnd"/>
      <w:r w:rsidRPr="00733F8A">
        <w:rPr>
          <w:b/>
          <w:bCs/>
        </w:rPr>
        <w:t>)</w:t>
      </w:r>
      <w:r w:rsidRPr="00733F8A">
        <w:t xml:space="preserve">: </w:t>
      </w:r>
      <w:r w:rsidR="00FB4890">
        <w:t>84.60%</w:t>
      </w:r>
    </w:p>
    <w:p w14:paraId="571A6685" w14:textId="77777777" w:rsidR="00733F8A" w:rsidRPr="00733F8A" w:rsidRDefault="00733F8A" w:rsidP="00733F8A"/>
    <w:p w14:paraId="31A95C13" w14:textId="49397914" w:rsidR="00733F8A" w:rsidRDefault="00733F8A" w:rsidP="00733F8A">
      <w:pPr>
        <w:numPr>
          <w:ilvl w:val="0"/>
          <w:numId w:val="143"/>
        </w:numPr>
      </w:pPr>
      <w:r w:rsidRPr="00733F8A">
        <w:rPr>
          <w:b/>
          <w:bCs/>
        </w:rPr>
        <w:t>SHAP-calculated Probability (</w:t>
      </w:r>
      <w:proofErr w:type="spellStart"/>
      <w:r w:rsidRPr="00733F8A">
        <w:rPr>
          <w:b/>
          <w:bCs/>
        </w:rPr>
        <w:t>shap_prob</w:t>
      </w:r>
      <w:proofErr w:type="spellEnd"/>
      <w:r w:rsidRPr="00733F8A">
        <w:rPr>
          <w:b/>
          <w:bCs/>
        </w:rPr>
        <w:t>)</w:t>
      </w:r>
      <w:r w:rsidRPr="00733F8A">
        <w:t xml:space="preserve">: </w:t>
      </w:r>
      <w:r w:rsidR="00FB4890">
        <w:t>87.89%</w:t>
      </w:r>
    </w:p>
    <w:p w14:paraId="33C5A1AC" w14:textId="77777777" w:rsidR="00733F8A" w:rsidRDefault="00733F8A" w:rsidP="00733F8A">
      <w:pPr>
        <w:ind w:left="720"/>
      </w:pPr>
    </w:p>
    <w:p w14:paraId="1724B941" w14:textId="581DF6BE" w:rsidR="00FB4890" w:rsidRPr="00FB4890" w:rsidRDefault="00FB4890" w:rsidP="00FB4890">
      <w:pPr>
        <w:ind w:firstLine="360"/>
      </w:pPr>
      <w:r>
        <w:tab/>
      </w:r>
      <w:r w:rsidRPr="00FB4890">
        <w:t>For row 1578, the model starts with the base probability of 19.89%. Features such as DEBTINC (SHAP value: +0.4211) and CLAGE (SHAP value: +0.1209), combined with other features, push the SHAP-calculated probability higher to 87.89%. The Random Forest model's predicted probability is slightly lower at 84.60%, indicating a small discrepancy. Despite the difference, both probabilities strongly suggest a high likelihood of default.</w:t>
      </w:r>
    </w:p>
    <w:p w14:paraId="123EA7A2" w14:textId="77777777" w:rsidR="00733F8A" w:rsidRPr="00733F8A" w:rsidRDefault="00733F8A" w:rsidP="00733F8A">
      <w:pPr>
        <w:ind w:firstLine="360"/>
      </w:pPr>
    </w:p>
    <w:p w14:paraId="6BE6D675" w14:textId="01835D1A" w:rsidR="00733F8A" w:rsidRDefault="00733F8A" w:rsidP="00733F8A">
      <w:pPr>
        <w:rPr>
          <w:b/>
          <w:bCs/>
        </w:rPr>
      </w:pPr>
      <w:r w:rsidRPr="00733F8A">
        <w:rPr>
          <w:b/>
          <w:bCs/>
        </w:rPr>
        <w:t xml:space="preserve">Example 2 (Row </w:t>
      </w:r>
      <w:r w:rsidR="00FB4890">
        <w:rPr>
          <w:b/>
          <w:bCs/>
        </w:rPr>
        <w:t>2370</w:t>
      </w:r>
      <w:r w:rsidRPr="00733F8A">
        <w:rPr>
          <w:b/>
          <w:bCs/>
        </w:rPr>
        <w:t xml:space="preserve"> - </w:t>
      </w:r>
      <w:r w:rsidR="00FB4890">
        <w:rPr>
          <w:b/>
          <w:bCs/>
        </w:rPr>
        <w:t xml:space="preserve">No </w:t>
      </w:r>
      <w:r w:rsidRPr="00733F8A">
        <w:rPr>
          <w:b/>
          <w:bCs/>
        </w:rPr>
        <w:t>Default):</w:t>
      </w:r>
    </w:p>
    <w:p w14:paraId="2228F8CD" w14:textId="77777777" w:rsidR="00733F8A" w:rsidRPr="00733F8A" w:rsidRDefault="00733F8A" w:rsidP="00733F8A">
      <w:pPr>
        <w:rPr>
          <w:b/>
          <w:bCs/>
        </w:rPr>
      </w:pPr>
    </w:p>
    <w:p w14:paraId="11BE2DFC" w14:textId="7707462F" w:rsidR="00733F8A" w:rsidRDefault="00733F8A" w:rsidP="00733F8A">
      <w:pPr>
        <w:numPr>
          <w:ilvl w:val="0"/>
          <w:numId w:val="144"/>
        </w:numPr>
      </w:pPr>
      <w:r w:rsidRPr="00733F8A">
        <w:rPr>
          <w:b/>
          <w:bCs/>
        </w:rPr>
        <w:t>Base Probability</w:t>
      </w:r>
      <w:r w:rsidRPr="00733F8A">
        <w:t xml:space="preserve">: </w:t>
      </w:r>
      <w:r w:rsidR="00FB4890" w:rsidRPr="00733F8A">
        <w:t>19.</w:t>
      </w:r>
      <w:r w:rsidR="00FB4890">
        <w:t>77</w:t>
      </w:r>
      <w:r w:rsidR="00FB4890" w:rsidRPr="00733F8A">
        <w:t>% (0.19</w:t>
      </w:r>
      <w:r w:rsidR="00FB4890">
        <w:t>77</w:t>
      </w:r>
      <w:r w:rsidR="00FB4890" w:rsidRPr="00733F8A">
        <w:t>)</w:t>
      </w:r>
    </w:p>
    <w:p w14:paraId="6B867C7D" w14:textId="77777777" w:rsidR="00733F8A" w:rsidRPr="00733F8A" w:rsidRDefault="00733F8A" w:rsidP="00733F8A">
      <w:pPr>
        <w:ind w:left="720"/>
      </w:pPr>
    </w:p>
    <w:p w14:paraId="47F6CA2E" w14:textId="71B0F902" w:rsidR="00733F8A" w:rsidRDefault="00733F8A" w:rsidP="00733F8A">
      <w:pPr>
        <w:numPr>
          <w:ilvl w:val="0"/>
          <w:numId w:val="144"/>
        </w:numPr>
      </w:pPr>
      <w:r w:rsidRPr="00733F8A">
        <w:rPr>
          <w:b/>
          <w:bCs/>
        </w:rPr>
        <w:t>Model's Predicted Probability (</w:t>
      </w:r>
      <w:proofErr w:type="spellStart"/>
      <w:r w:rsidRPr="00733F8A">
        <w:rPr>
          <w:b/>
          <w:bCs/>
        </w:rPr>
        <w:t>rf_probabilities</w:t>
      </w:r>
      <w:proofErr w:type="spellEnd"/>
      <w:r w:rsidRPr="00733F8A">
        <w:rPr>
          <w:b/>
          <w:bCs/>
        </w:rPr>
        <w:t>)</w:t>
      </w:r>
      <w:r w:rsidRPr="00733F8A">
        <w:t xml:space="preserve">: </w:t>
      </w:r>
      <w:r w:rsidR="00FB4890">
        <w:t>1.4%</w:t>
      </w:r>
    </w:p>
    <w:p w14:paraId="61B99002" w14:textId="77777777" w:rsidR="00733F8A" w:rsidRPr="00733F8A" w:rsidRDefault="00733F8A" w:rsidP="00733F8A"/>
    <w:p w14:paraId="61B711F0" w14:textId="3B38D3A0" w:rsidR="00733F8A" w:rsidRDefault="00733F8A" w:rsidP="00733F8A">
      <w:pPr>
        <w:numPr>
          <w:ilvl w:val="0"/>
          <w:numId w:val="144"/>
        </w:numPr>
      </w:pPr>
      <w:r w:rsidRPr="00733F8A">
        <w:rPr>
          <w:b/>
          <w:bCs/>
        </w:rPr>
        <w:t>SHAP-calculated Probability (</w:t>
      </w:r>
      <w:proofErr w:type="spellStart"/>
      <w:r w:rsidRPr="00733F8A">
        <w:rPr>
          <w:b/>
          <w:bCs/>
        </w:rPr>
        <w:t>shap_prob</w:t>
      </w:r>
      <w:proofErr w:type="spellEnd"/>
      <w:r w:rsidRPr="00733F8A">
        <w:rPr>
          <w:b/>
          <w:bCs/>
        </w:rPr>
        <w:t>)</w:t>
      </w:r>
      <w:r w:rsidRPr="00733F8A">
        <w:t xml:space="preserve">: </w:t>
      </w:r>
      <w:r w:rsidR="00FB4890">
        <w:t>3.31%</w:t>
      </w:r>
    </w:p>
    <w:p w14:paraId="08F006DA" w14:textId="77777777" w:rsidR="00733F8A" w:rsidRPr="00733F8A" w:rsidRDefault="00733F8A" w:rsidP="00733F8A">
      <w:pPr>
        <w:ind w:left="720"/>
      </w:pPr>
    </w:p>
    <w:p w14:paraId="29FE65F5" w14:textId="2C619A42" w:rsidR="00E041B1" w:rsidRPr="00FB4890" w:rsidRDefault="00FB4890" w:rsidP="00733F8A">
      <w:r>
        <w:tab/>
      </w:r>
      <w:r w:rsidRPr="00FB4890">
        <w:t>For row 2370, the model again starts with the same base probability of 19.89%. Features like CLAGE (SHAP value: -0.1133) and DEROG (SHAP value: -0.0291), combined with other features, lower the SHAP-calculated probability to 3.31%. The model's predicted probability is even lower at 1.40%, again showing a slight discrepancy. Both probabilities indicate a very low likelihood of default.</w:t>
      </w:r>
    </w:p>
    <w:p w14:paraId="0F32A7D1" w14:textId="77777777" w:rsidR="00FB4890" w:rsidRDefault="00FB4890" w:rsidP="00733F8A"/>
    <w:p w14:paraId="4A75152B" w14:textId="77777777" w:rsidR="00FB4890" w:rsidRPr="00FB4890" w:rsidRDefault="00FB4890" w:rsidP="00FB4890">
      <w:pPr>
        <w:pStyle w:val="Heading2"/>
      </w:pPr>
      <w:bookmarkStart w:id="193" w:name="_Toc187066156"/>
      <w:r w:rsidRPr="00FB4890">
        <w:t>13.3 SHAP vs. Model Predictions</w:t>
      </w:r>
      <w:bookmarkEnd w:id="193"/>
    </w:p>
    <w:p w14:paraId="64895E7E" w14:textId="77777777" w:rsidR="00FB4890" w:rsidRDefault="00FB4890" w:rsidP="00733F8A"/>
    <w:p w14:paraId="16E74992" w14:textId="4A73983E" w:rsidR="006874FF" w:rsidRDefault="006874FF" w:rsidP="009630EA">
      <w:pPr>
        <w:ind w:firstLine="360"/>
      </w:pPr>
      <w:r w:rsidRPr="006874FF">
        <w:t>The discrepancy between the Random Forest model’s predicted probability and the SHAP-calculated probability occurs because SHAP values explain each feature’s contribution independently, while the model captures complex interactions between features. These non-linear interactions lead to slight differences in predicted probabilities, but this reflects the model's complexity rather than a flaw in SHAP.</w:t>
      </w:r>
    </w:p>
    <w:p w14:paraId="7A01EF85" w14:textId="77777777" w:rsidR="006874FF" w:rsidRDefault="006874FF" w:rsidP="00733F8A"/>
    <w:p w14:paraId="62D8E345" w14:textId="5A1A2C1A" w:rsidR="006874FF" w:rsidRDefault="0063681B" w:rsidP="00733F8A">
      <w:r w:rsidRPr="0063681B">
        <w:rPr>
          <w:noProof/>
        </w:rPr>
        <w:lastRenderedPageBreak/>
        <w:drawing>
          <wp:inline distT="0" distB="0" distL="0" distR="0" wp14:anchorId="391AC76C" wp14:editId="17A7B636">
            <wp:extent cx="5943600" cy="3831590"/>
            <wp:effectExtent l="38100" t="38100" r="38100" b="41910"/>
            <wp:docPr id="40060917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09170" name="Picture 1" descr="A graph with red and blue lines&#10;&#10;Description automatically generated"/>
                    <pic:cNvPicPr/>
                  </pic:nvPicPr>
                  <pic:blipFill>
                    <a:blip r:embed="rId59"/>
                    <a:stretch>
                      <a:fillRect/>
                    </a:stretch>
                  </pic:blipFill>
                  <pic:spPr>
                    <a:xfrm>
                      <a:off x="0" y="0"/>
                      <a:ext cx="5943600" cy="3831590"/>
                    </a:xfrm>
                    <a:prstGeom prst="rect">
                      <a:avLst/>
                    </a:prstGeom>
                    <a:ln w="38100">
                      <a:solidFill>
                        <a:schemeClr val="tx1"/>
                      </a:solidFill>
                    </a:ln>
                  </pic:spPr>
                </pic:pic>
              </a:graphicData>
            </a:graphic>
          </wp:inline>
        </w:drawing>
      </w:r>
    </w:p>
    <w:p w14:paraId="0AC30926" w14:textId="524F6284" w:rsidR="0063681B" w:rsidRPr="0063681B" w:rsidRDefault="0063681B" w:rsidP="00D33C92">
      <w:pPr>
        <w:pStyle w:val="Heading4"/>
      </w:pPr>
      <w:bookmarkStart w:id="194" w:name="_Toc187156108"/>
      <w:bookmarkStart w:id="195" w:name="_Toc188282208"/>
      <w:r>
        <w:t>Figure</w:t>
      </w:r>
      <w:r w:rsidRPr="009B7E00">
        <w:t xml:space="preserve"> </w:t>
      </w:r>
      <w:r>
        <w:t xml:space="preserve">13.2: </w:t>
      </w:r>
      <w:r w:rsidRPr="0063681B">
        <w:t>Comparison of SHAP-Calculated Probabilities and Random Forest Model Predictions for a Subset of Records</w:t>
      </w:r>
      <w:bookmarkEnd w:id="194"/>
      <w:bookmarkEnd w:id="195"/>
    </w:p>
    <w:p w14:paraId="56E17FE9" w14:textId="101CACD0" w:rsidR="00D43664" w:rsidRDefault="00690236" w:rsidP="009630EA">
      <w:r>
        <w:tab/>
      </w:r>
      <w:r w:rsidR="009630EA" w:rsidRPr="009630EA">
        <w:t>This plot compares the Random Forest model's predicted probabilities (blue) with the SHAP-calculated probabilities (red) for 200 records. In many cases, the two probabilities align closely, especially for lower probability predictions. There are some discrepancies at higher probabilities, where SHAP-calculated values show sharp spikes. However, with a Mean Absolute Error (MAE) of only 3.2</w:t>
      </w:r>
      <w:r w:rsidR="0063681B">
        <w:t>3%</w:t>
      </w:r>
      <w:r w:rsidR="009630EA" w:rsidRPr="009630EA">
        <w:t>, these differences are generally small, suggesting that SHAP provides an accurate representation of the model’s predictions while still capturing how features contribute to the outcome.</w:t>
      </w:r>
    </w:p>
    <w:p w14:paraId="23A71560" w14:textId="77777777" w:rsidR="00F941A2" w:rsidRDefault="00F941A2" w:rsidP="009630EA"/>
    <w:p w14:paraId="244CAB79" w14:textId="6C46CF1B" w:rsidR="00E041B1" w:rsidRPr="009530C6" w:rsidRDefault="00F941A2" w:rsidP="00F941A2">
      <w:pPr>
        <w:pStyle w:val="Heading1"/>
      </w:pPr>
      <w:bookmarkStart w:id="196" w:name="_Toc187066157"/>
      <w:r>
        <w:t xml:space="preserve">Section 14: </w:t>
      </w:r>
      <w:r w:rsidR="00D43664" w:rsidRPr="00D43664">
        <w:t>Test Phas</w:t>
      </w:r>
      <w:r w:rsidR="009530C6">
        <w:t>e</w:t>
      </w:r>
      <w:bookmarkEnd w:id="196"/>
    </w:p>
    <w:p w14:paraId="392C2ED1" w14:textId="160FB5C5" w:rsidR="00E041B1" w:rsidRDefault="009530C6" w:rsidP="009530C6">
      <w:pPr>
        <w:ind w:firstLine="720"/>
      </w:pPr>
      <w:r w:rsidRPr="009530C6">
        <w:t xml:space="preserve">After developing and </w:t>
      </w:r>
      <w:proofErr w:type="spellStart"/>
      <w:r w:rsidRPr="009530C6">
        <w:t>assessing</w:t>
      </w:r>
      <w:proofErr w:type="spellEnd"/>
      <w:r w:rsidRPr="009530C6">
        <w:t xml:space="preserve"> several models using different algorithms, the project now moves into the test phase. Based on prior evaluations, the Random Forest model has demonstrated itself to be the most effective and well-suited for deployment. Before moving forward, the model will undergo a final evaluation to ensure its robustness and practical applicability. This phase involves applying the model to a new, unseen dataset consisting of 562 observations to confirm its reliability and performance in a real-world setting.</w:t>
      </w:r>
    </w:p>
    <w:p w14:paraId="5DF4F759" w14:textId="77777777" w:rsidR="009530C6" w:rsidRDefault="009530C6" w:rsidP="009530C6">
      <w:pPr>
        <w:ind w:firstLine="720"/>
      </w:pPr>
    </w:p>
    <w:p w14:paraId="425BC6A5" w14:textId="77777777" w:rsidR="009530C6" w:rsidRDefault="009530C6" w:rsidP="009530C6">
      <w:pPr>
        <w:ind w:firstLine="720"/>
      </w:pPr>
    </w:p>
    <w:p w14:paraId="5891F82A" w14:textId="7AD5637A" w:rsidR="00E041B1" w:rsidRDefault="00E041B1" w:rsidP="009530C6">
      <w:pPr>
        <w:jc w:val="center"/>
      </w:pPr>
    </w:p>
    <w:p w14:paraId="1FE331FF" w14:textId="606015B8" w:rsidR="00E041B1" w:rsidRDefault="00F941A2" w:rsidP="00D43664">
      <w:pPr>
        <w:jc w:val="center"/>
      </w:pPr>
      <w:r>
        <w:rPr>
          <w:noProof/>
          <w14:ligatures w14:val="standardContextual"/>
        </w:rPr>
        <w:lastRenderedPageBreak/>
        <w:drawing>
          <wp:inline distT="0" distB="0" distL="0" distR="0" wp14:anchorId="28B8184A" wp14:editId="6ED657DB">
            <wp:extent cx="2719754" cy="3938954"/>
            <wp:effectExtent l="38100" t="38100" r="36195" b="36195"/>
            <wp:docPr id="141981998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19982" name="Picture 34"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46631" cy="3977880"/>
                    </a:xfrm>
                    <a:prstGeom prst="rect">
                      <a:avLst/>
                    </a:prstGeom>
                    <a:ln w="38100">
                      <a:solidFill>
                        <a:schemeClr val="tx1"/>
                      </a:solidFill>
                    </a:ln>
                  </pic:spPr>
                </pic:pic>
              </a:graphicData>
            </a:graphic>
          </wp:inline>
        </w:drawing>
      </w:r>
    </w:p>
    <w:p w14:paraId="61F9C141" w14:textId="01898C6C" w:rsidR="00E041B1" w:rsidRPr="00D33C92" w:rsidRDefault="00A666B5" w:rsidP="00D33C92">
      <w:pPr>
        <w:pStyle w:val="Heading4"/>
      </w:pPr>
      <w:bookmarkStart w:id="197" w:name="_Toc187156109"/>
      <w:bookmarkStart w:id="198" w:name="_Toc188282209"/>
      <w:r>
        <w:t>Figure</w:t>
      </w:r>
      <w:r w:rsidRPr="009B7E00">
        <w:t xml:space="preserve"> </w:t>
      </w:r>
      <w:r>
        <w:t xml:space="preserve">14.1: </w:t>
      </w:r>
      <w:r w:rsidRPr="0063681B">
        <w:t>C</w:t>
      </w:r>
      <w:r>
        <w:t>onfusion Matrix of Random Forest Model on Test Set</w:t>
      </w:r>
      <w:bookmarkEnd w:id="197"/>
      <w:bookmarkEnd w:id="198"/>
    </w:p>
    <w:p w14:paraId="4A1BEE68" w14:textId="7AF4A6E2" w:rsidR="00E041B1" w:rsidRDefault="009530C6" w:rsidP="002169F8">
      <w:pPr>
        <w:ind w:firstLine="720"/>
      </w:pPr>
      <w:r w:rsidRPr="009530C6">
        <w:t>The final evaluation of the Random Forest model on the test set shows that its performance is consistent with the earlier results. With an accuracy of 9</w:t>
      </w:r>
      <w:r w:rsidR="002169F8">
        <w:t>2</w:t>
      </w:r>
      <w:r w:rsidRPr="009530C6">
        <w:t>.</w:t>
      </w:r>
      <w:r w:rsidR="00F941A2">
        <w:t>11</w:t>
      </w:r>
      <w:r w:rsidRPr="009530C6">
        <w:t>%, high sensitivity at 9</w:t>
      </w:r>
      <w:r w:rsidR="00F941A2">
        <w:t>1.51</w:t>
      </w:r>
      <w:r w:rsidRPr="009530C6">
        <w:t>%, and a balanced ability to correctly identify both defaulters and non-defaulters, the model is well-suited for real-world use. These results confirm that the model is reliable and ready for implementation.</w:t>
      </w:r>
    </w:p>
    <w:p w14:paraId="5EBCA182" w14:textId="77777777" w:rsidR="00F941A2" w:rsidRDefault="00F941A2" w:rsidP="002169F8">
      <w:pPr>
        <w:ind w:firstLine="720"/>
      </w:pPr>
    </w:p>
    <w:p w14:paraId="761C7E1D" w14:textId="1F17BD76" w:rsidR="001771D2" w:rsidRDefault="00E4519A" w:rsidP="00F941A2">
      <w:pPr>
        <w:pStyle w:val="Heading1"/>
      </w:pPr>
      <w:bookmarkStart w:id="199" w:name="_Toc187066158"/>
      <w:r>
        <w:t xml:space="preserve">Section 15: Data </w:t>
      </w:r>
      <w:r w:rsidR="00BF748F" w:rsidRPr="00BF748F">
        <w:t>Driven Improvements</w:t>
      </w:r>
      <w:bookmarkEnd w:id="199"/>
    </w:p>
    <w:p w14:paraId="3236D887" w14:textId="6B2FE49F" w:rsidR="00576C7D" w:rsidRDefault="00576C7D" w:rsidP="00576C7D">
      <w:pPr>
        <w:ind w:firstLine="720"/>
      </w:pPr>
      <w:r w:rsidRPr="00576C7D">
        <w:t>The predictive model has played a crucial role in refining the bank's decision-making process by providing clear insights into loan default probabilities. With data-driven risk assessments, the model has allowed for more informed and proactive decisions, reducing uncertainty and improving the approval process. By identifying high-risk applicants more accurately, the bank can now manage credit risk more effectively, optimizing profitability while maintaining transparency.</w:t>
      </w:r>
    </w:p>
    <w:p w14:paraId="7C0EC3D5" w14:textId="77777777" w:rsidR="00576C7D" w:rsidRPr="00576C7D" w:rsidRDefault="00576C7D" w:rsidP="00576C7D">
      <w:pPr>
        <w:ind w:firstLine="720"/>
      </w:pPr>
    </w:p>
    <w:p w14:paraId="35CD5F2A" w14:textId="5C502793" w:rsidR="00576C7D" w:rsidRDefault="00FF0E7F" w:rsidP="00576C7D">
      <w:r w:rsidRPr="00FF0E7F">
        <w:rPr>
          <w:noProof/>
        </w:rPr>
        <w:lastRenderedPageBreak/>
        <w:drawing>
          <wp:inline distT="0" distB="0" distL="0" distR="0" wp14:anchorId="52E61DA0" wp14:editId="7261A94D">
            <wp:extent cx="5719233" cy="2967769"/>
            <wp:effectExtent l="38100" t="38100" r="34290" b="42545"/>
            <wp:docPr id="68550792" name="Picture 1" descr="A graph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0792" name="Picture 1" descr="A graph with red squares&#10;&#10;Description automatically generated"/>
                    <pic:cNvPicPr/>
                  </pic:nvPicPr>
                  <pic:blipFill>
                    <a:blip r:embed="rId61"/>
                    <a:stretch>
                      <a:fillRect/>
                    </a:stretch>
                  </pic:blipFill>
                  <pic:spPr>
                    <a:xfrm>
                      <a:off x="0" y="0"/>
                      <a:ext cx="5730693" cy="2973716"/>
                    </a:xfrm>
                    <a:prstGeom prst="rect">
                      <a:avLst/>
                    </a:prstGeom>
                    <a:ln w="38100">
                      <a:solidFill>
                        <a:schemeClr val="tx1"/>
                      </a:solidFill>
                    </a:ln>
                  </pic:spPr>
                </pic:pic>
              </a:graphicData>
            </a:graphic>
          </wp:inline>
        </w:drawing>
      </w:r>
    </w:p>
    <w:p w14:paraId="625DA073" w14:textId="463888EA" w:rsidR="00897D64" w:rsidRPr="00FF0E7F" w:rsidRDefault="00FF0E7F" w:rsidP="00D33C92">
      <w:pPr>
        <w:pStyle w:val="Heading4"/>
      </w:pPr>
      <w:bookmarkStart w:id="200" w:name="_Toc187156110"/>
      <w:bookmarkStart w:id="201" w:name="_Toc188282210"/>
      <w:r>
        <w:t>Figure</w:t>
      </w:r>
      <w:r w:rsidRPr="009B7E00">
        <w:t xml:space="preserve"> </w:t>
      </w:r>
      <w:r>
        <w:t xml:space="preserve">15.1: </w:t>
      </w:r>
      <w:r w:rsidRPr="0063681B">
        <w:t xml:space="preserve">Comparison of </w:t>
      </w:r>
      <w:r>
        <w:t>Actual Default Rate vs Estimated Default Rate with Model-Based Loan Approvals.</w:t>
      </w:r>
      <w:bookmarkEnd w:id="200"/>
      <w:bookmarkEnd w:id="201"/>
    </w:p>
    <w:p w14:paraId="603BC2BA" w14:textId="777C8A39" w:rsidR="00FF0E7F" w:rsidRDefault="00FF0E7F" w:rsidP="00FF0E7F">
      <w:r>
        <w:tab/>
      </w:r>
      <w:r w:rsidRPr="00FF0E7F">
        <w:rPr>
          <w:b/>
          <w:bCs/>
          <w:i/>
          <w:iCs/>
        </w:rPr>
        <w:t>Figure 15.1</w:t>
      </w:r>
      <w:r w:rsidRPr="00FF0E7F">
        <w:t xml:space="preserve"> compares the actual historical default rate of 19.76% to the default rate of 2.11% when using the model for loan approvals, as calculated from the test set. This demonstrates an approximate 89% reduction in default rates, underscoring the model’s effectiveness in identifying high-risk applicants and minimizing defaults.</w:t>
      </w:r>
    </w:p>
    <w:p w14:paraId="58CC6BA9" w14:textId="77777777" w:rsidR="00FF0E7F" w:rsidRPr="00FF0E7F" w:rsidRDefault="00FF0E7F" w:rsidP="00FF0E7F"/>
    <w:p w14:paraId="7B187371" w14:textId="01E96057" w:rsidR="00FF0E7F" w:rsidRDefault="00FF0E7F" w:rsidP="007222F7">
      <w:r>
        <w:tab/>
        <w:t>These results confirm that by</w:t>
      </w:r>
      <w:r w:rsidRPr="00FF0E7F">
        <w:t xml:space="preserve"> </w:t>
      </w:r>
      <w:r>
        <w:t xml:space="preserve">relying on the </w:t>
      </w:r>
      <w:r w:rsidRPr="00FF0E7F">
        <w:t>model’s predictions, the bank can significantly lower financial risk, reduce losses, and improve profitability</w:t>
      </w:r>
      <w:r>
        <w:t>. The</w:t>
      </w:r>
      <w:r w:rsidRPr="00FF0E7F">
        <w:t xml:space="preserve"> model enables smarter loan approval decisions, directing resources to applicants with a higher likelihood of repayment and enhancing the overall stability of the bank’s credit portfolio.</w:t>
      </w:r>
    </w:p>
    <w:p w14:paraId="64C4B97D" w14:textId="77777777" w:rsidR="00FF0E7F" w:rsidRDefault="00FF0E7F" w:rsidP="007222F7"/>
    <w:p w14:paraId="775FE4E8" w14:textId="166A1B32" w:rsidR="00C34BE6" w:rsidRDefault="00FF0E7F" w:rsidP="00BF748F">
      <w:pPr>
        <w:jc w:val="center"/>
      </w:pPr>
      <w:r w:rsidRPr="00FF0E7F">
        <w:rPr>
          <w:noProof/>
        </w:rPr>
        <w:drawing>
          <wp:inline distT="0" distB="0" distL="0" distR="0" wp14:anchorId="7FA2032F" wp14:editId="507D7546">
            <wp:extent cx="5651500" cy="2825750"/>
            <wp:effectExtent l="38100" t="38100" r="38100" b="44450"/>
            <wp:docPr id="218810402" name="Picture 1" descr="A blue rectang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0402" name="Picture 1" descr="A blue rectangle with numbers and text&#10;&#10;Description automatically generated"/>
                    <pic:cNvPicPr/>
                  </pic:nvPicPr>
                  <pic:blipFill>
                    <a:blip r:embed="rId62"/>
                    <a:stretch>
                      <a:fillRect/>
                    </a:stretch>
                  </pic:blipFill>
                  <pic:spPr>
                    <a:xfrm>
                      <a:off x="0" y="0"/>
                      <a:ext cx="5655936" cy="2827968"/>
                    </a:xfrm>
                    <a:prstGeom prst="rect">
                      <a:avLst/>
                    </a:prstGeom>
                    <a:ln w="38100">
                      <a:solidFill>
                        <a:schemeClr val="tx1"/>
                      </a:solidFill>
                    </a:ln>
                  </pic:spPr>
                </pic:pic>
              </a:graphicData>
            </a:graphic>
          </wp:inline>
        </w:drawing>
      </w:r>
    </w:p>
    <w:p w14:paraId="69EAF666" w14:textId="555AE863" w:rsidR="00576C7D" w:rsidRPr="00FF0E7F" w:rsidRDefault="00FF0E7F" w:rsidP="00D33C92">
      <w:pPr>
        <w:pStyle w:val="Heading4"/>
      </w:pPr>
      <w:bookmarkStart w:id="202" w:name="_Toc187156111"/>
      <w:bookmarkStart w:id="203" w:name="_Toc188282211"/>
      <w:r>
        <w:t>Figure</w:t>
      </w:r>
      <w:r w:rsidRPr="009B7E00">
        <w:t xml:space="preserve"> </w:t>
      </w:r>
      <w:r>
        <w:t xml:space="preserve">15.2: </w:t>
      </w:r>
      <w:r w:rsidRPr="00FF0E7F">
        <w:t>Comparison of Loans Issued vs Defaulted: Pre-Model and Post-Model Implementation</w:t>
      </w:r>
      <w:bookmarkEnd w:id="202"/>
      <w:bookmarkEnd w:id="203"/>
    </w:p>
    <w:p w14:paraId="1672B8EC" w14:textId="679A2BFF" w:rsidR="00FF0E7F" w:rsidRDefault="00576C7D" w:rsidP="00FF0E7F">
      <w:r>
        <w:lastRenderedPageBreak/>
        <w:tab/>
      </w:r>
      <w:r w:rsidR="00FF0E7F" w:rsidRPr="00FF0E7F">
        <w:t>The two plots</w:t>
      </w:r>
      <w:r w:rsidR="00FF0E7F">
        <w:t xml:space="preserve"> in </w:t>
      </w:r>
      <w:r w:rsidR="00FF0E7F" w:rsidRPr="00FF0E7F">
        <w:rPr>
          <w:b/>
          <w:bCs/>
          <w:i/>
          <w:iCs/>
        </w:rPr>
        <w:t>Figure 15.2</w:t>
      </w:r>
      <w:r w:rsidR="00FF0E7F" w:rsidRPr="00FF0E7F">
        <w:t xml:space="preserve"> compare loan issuance and defaults before and after implementing the model-based loan approval strategy. In the pre-model scenario, $104,783,000 in loans were issued, with $18,860,200 defaulted. This reflects the historical approach, where high-risk applicants were not effectively filtered out, resulting in significant financial losses.</w:t>
      </w:r>
    </w:p>
    <w:p w14:paraId="1A5D478A" w14:textId="77777777" w:rsidR="00FF0E7F" w:rsidRPr="00FF0E7F" w:rsidRDefault="00FF0E7F" w:rsidP="00FF0E7F"/>
    <w:p w14:paraId="4A2CF858" w14:textId="7C092813" w:rsidR="00FF0E7F" w:rsidRDefault="00FF0E7F" w:rsidP="00FF0E7F">
      <w:r>
        <w:tab/>
      </w:r>
      <w:r w:rsidRPr="00FF0E7F">
        <w:t>In the post-model scenario, the estimated loan issuance drops to $84,764,800, with only $491,100 expected to default based on the model's predictions. To obtain these values, the model was applied to the entire dataset for comparison purposes, simulating how the bank's loan issuance and defaults would look if the model had been used historically. This approach provides an estimate of the model’s effectiveness in reducing defaults.</w:t>
      </w:r>
    </w:p>
    <w:p w14:paraId="74A86A76" w14:textId="77777777" w:rsidR="00FF0E7F" w:rsidRPr="00FF0E7F" w:rsidRDefault="00FF0E7F" w:rsidP="00FF0E7F"/>
    <w:p w14:paraId="396F3D71" w14:textId="2096B985" w:rsidR="00C34BE6" w:rsidRDefault="00FF0E7F" w:rsidP="007222F7">
      <w:r>
        <w:tab/>
      </w:r>
      <w:r w:rsidRPr="00FF0E7F">
        <w:t>By using the model, the bank achieves an approximately 97% reduction in defaulted loan amounts, significantly lowering exposure to financial losses. While the total loan issuance decreases by about 19%, the model ensures that approved loans are far less likely to default, leading to improved portfolio quality and financial stability. These results highlight the model's potential to enhance decision-making and mitigate risk in a real-world scenario.</w:t>
      </w:r>
    </w:p>
    <w:p w14:paraId="07DFB775" w14:textId="6F0F8F55" w:rsidR="00BF748F" w:rsidRDefault="00BF748F" w:rsidP="007222F7">
      <w:r>
        <w:tab/>
      </w:r>
      <w:r w:rsidR="00FF0E7F" w:rsidRPr="00FF0E7F">
        <w:rPr>
          <w:noProof/>
        </w:rPr>
        <w:drawing>
          <wp:inline distT="0" distB="0" distL="0" distR="0" wp14:anchorId="42FA9B54" wp14:editId="6A96E3E7">
            <wp:extent cx="5943600" cy="2971800"/>
            <wp:effectExtent l="38100" t="38100" r="38100" b="38100"/>
            <wp:docPr id="328281861" name="Picture 1" descr="A blue rectangle with orange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81861" name="Picture 1" descr="A blue rectangle with orange and black lines&#10;&#10;Description automatically generated with medium confidence"/>
                    <pic:cNvPicPr/>
                  </pic:nvPicPr>
                  <pic:blipFill>
                    <a:blip r:embed="rId63"/>
                    <a:stretch>
                      <a:fillRect/>
                    </a:stretch>
                  </pic:blipFill>
                  <pic:spPr>
                    <a:xfrm>
                      <a:off x="0" y="0"/>
                      <a:ext cx="5943600" cy="2971800"/>
                    </a:xfrm>
                    <a:prstGeom prst="rect">
                      <a:avLst/>
                    </a:prstGeom>
                    <a:ln w="38100">
                      <a:solidFill>
                        <a:schemeClr val="tx1"/>
                      </a:solidFill>
                    </a:ln>
                  </pic:spPr>
                </pic:pic>
              </a:graphicData>
            </a:graphic>
          </wp:inline>
        </w:drawing>
      </w:r>
    </w:p>
    <w:p w14:paraId="1D7D9914" w14:textId="2D27A292" w:rsidR="00C34BE6" w:rsidRDefault="00FF0E7F" w:rsidP="00D33C92">
      <w:pPr>
        <w:pStyle w:val="Heading4"/>
      </w:pPr>
      <w:bookmarkStart w:id="204" w:name="_Toc187156112"/>
      <w:bookmarkStart w:id="205" w:name="_Toc188282212"/>
      <w:r w:rsidRPr="00FF0E7F">
        <w:t>Figure 15.3: Comparison of Definitive vs Recoverable Losses: Pre-Model and Post-Model Implementation</w:t>
      </w:r>
      <w:bookmarkEnd w:id="204"/>
      <w:bookmarkEnd w:id="205"/>
    </w:p>
    <w:p w14:paraId="7202BC56" w14:textId="6407D701" w:rsidR="00FF0E7F" w:rsidRDefault="00FF0E7F" w:rsidP="00FF0E7F">
      <w:r>
        <w:tab/>
      </w:r>
      <w:r w:rsidRPr="00FF0E7F">
        <w:t>The plots show a significant reduction in both definitive and recoverable losses after implementing the model-based loan approval strategy. In the pre-model scenario, definitive losses were $1,352,398, and recoverable losses totaled $17,507,802. The large recoverable loss indicates a substantial portion of defaulted loans could potentially be recovered, but this process is both uncertain and resource intensive.</w:t>
      </w:r>
    </w:p>
    <w:p w14:paraId="44BCCE83" w14:textId="77777777" w:rsidR="00FF0E7F" w:rsidRPr="00FF0E7F" w:rsidRDefault="00FF0E7F" w:rsidP="00FF0E7F"/>
    <w:p w14:paraId="56F59554" w14:textId="09D9C7C6" w:rsidR="00FF0E7F" w:rsidRPr="00FF0E7F" w:rsidRDefault="00FF0E7F" w:rsidP="00FF0E7F">
      <w:r>
        <w:tab/>
      </w:r>
      <w:r w:rsidRPr="00FF0E7F">
        <w:t>Post-model, definitive losses are estimated to drop to $30,830 (a reduction of $1,321,568 or approximately 98%), while recoverable losses fall to $460,270 (a reduction of $17,047,532 or approximately 97%). These values were obtained by applying the model to the entire dataset for comparison purposes, simulating its impact historically.</w:t>
      </w:r>
    </w:p>
    <w:p w14:paraId="22E41C5A" w14:textId="427A32D2" w:rsidR="00D054A5" w:rsidRDefault="00FF0E7F" w:rsidP="00FF0E7F">
      <w:r>
        <w:lastRenderedPageBreak/>
        <w:tab/>
      </w:r>
      <w:r w:rsidRPr="00FF0E7F">
        <w:t>This substantial reduction underscores the model’s effectiveness in mitigating financial risk. By minimizing both definitive and recoverable losses, the model improves overall portfolio quality and ensures a more efficient allocation of resources.</w:t>
      </w:r>
    </w:p>
    <w:p w14:paraId="2D20E74C" w14:textId="77777777" w:rsidR="00D054A5" w:rsidRDefault="00D054A5" w:rsidP="00D054A5"/>
    <w:p w14:paraId="1AC87E94" w14:textId="220D5FE8" w:rsidR="00D054A5" w:rsidRPr="00D054A5" w:rsidRDefault="00D054A5" w:rsidP="00A666B5">
      <w:pPr>
        <w:pStyle w:val="Heading1"/>
      </w:pPr>
      <w:bookmarkStart w:id="206" w:name="_Toc187066159"/>
      <w:r w:rsidRPr="00D054A5">
        <w:t>Conclusion</w:t>
      </w:r>
      <w:bookmarkEnd w:id="206"/>
    </w:p>
    <w:p w14:paraId="33733D5E" w14:textId="77777777" w:rsidR="00D054A5" w:rsidRDefault="00D054A5" w:rsidP="00D054A5"/>
    <w:p w14:paraId="1024B726" w14:textId="77777777" w:rsidR="00A666B5" w:rsidRDefault="00A666B5" w:rsidP="00A666B5">
      <w:r w:rsidRPr="00A666B5">
        <w:t>This project successfully demonstrated the potential of predictive analytics and machine learning to optimize bank loan approvals, significantly reducing default rates and financial risks. By implementing a Random Forest model with high accuracy (92.11%) and sensitivity (91.51%), the estimated default rate was reduced from 20% to 2.11%, showcasing the model's ability to identify high-risk applicants effectively.</w:t>
      </w:r>
    </w:p>
    <w:p w14:paraId="0EDB1118" w14:textId="77777777" w:rsidR="00A666B5" w:rsidRPr="00A666B5" w:rsidRDefault="00A666B5" w:rsidP="00A666B5"/>
    <w:p w14:paraId="6B92DBDB" w14:textId="77777777" w:rsidR="00A666B5" w:rsidRDefault="00A666B5" w:rsidP="00A666B5">
      <w:r w:rsidRPr="00A666B5">
        <w:t>The use of SHAP methodology enhanced the model's transparency, ensuring compliance with ECOA regulations and enabling clear communication of decisions to stakeholders. Additionally, the development of a FICO-inspired scoring system provided actionable insights, aiding in risk segmentation and improving credit decision-making.</w:t>
      </w:r>
    </w:p>
    <w:p w14:paraId="6ED57058" w14:textId="77777777" w:rsidR="00A666B5" w:rsidRPr="00A666B5" w:rsidRDefault="00A666B5" w:rsidP="00A666B5"/>
    <w:p w14:paraId="7C096374" w14:textId="77777777" w:rsidR="00A666B5" w:rsidRDefault="00A666B5" w:rsidP="00A666B5">
      <w:r w:rsidRPr="00A666B5">
        <w:t>In conclusion, the model has greatly enhanced the bank’s ability to manage risk while maintaining transparency and client trust. The insights from this model provide a robust foundation for future decision-making, balancing profitability with responsible lending practices. This solution not only addresses the immediate challenge of high default rates but also equips the bank with a powerful tool for sustainable long-term growth.</w:t>
      </w:r>
    </w:p>
    <w:p w14:paraId="7D63C787" w14:textId="77777777" w:rsidR="00A666B5" w:rsidRPr="00A666B5" w:rsidRDefault="00A666B5" w:rsidP="00A666B5"/>
    <w:p w14:paraId="0F3965EF" w14:textId="77777777" w:rsidR="00A666B5" w:rsidRPr="00A666B5" w:rsidRDefault="00A666B5" w:rsidP="00A666B5">
      <w:r w:rsidRPr="00A666B5">
        <w:t>Financially, the project demonstrated a 97% reduction in defaulted loan amounts and a 98% decrease in unrecoverable losses. These results underscore the transformative impact of data-driven lending practices, enabling the bank to make informed, transparent, and equitable credit decisions while fostering long-term portfolio stability and growth.</w:t>
      </w:r>
    </w:p>
    <w:p w14:paraId="6EF6BF38" w14:textId="77777777" w:rsidR="00D054A5" w:rsidRDefault="00D054A5" w:rsidP="00D054A5"/>
    <w:p w14:paraId="0EC70835" w14:textId="77777777" w:rsidR="009A3303" w:rsidRDefault="009A3303" w:rsidP="00D054A5"/>
    <w:p w14:paraId="0527F3DE" w14:textId="77777777" w:rsidR="009A3303" w:rsidRDefault="009A3303" w:rsidP="00D054A5"/>
    <w:p w14:paraId="268472D9" w14:textId="77777777" w:rsidR="009A3303" w:rsidRDefault="009A3303" w:rsidP="00D054A5"/>
    <w:p w14:paraId="49AF0C50" w14:textId="77777777" w:rsidR="009A3303" w:rsidRDefault="009A3303" w:rsidP="00D054A5"/>
    <w:p w14:paraId="2DC413E7" w14:textId="77777777" w:rsidR="009A3303" w:rsidRDefault="009A3303" w:rsidP="00D054A5"/>
    <w:p w14:paraId="1DFD83FF" w14:textId="77777777" w:rsidR="00A666B5" w:rsidRDefault="00A666B5" w:rsidP="00D054A5"/>
    <w:p w14:paraId="026D34E7" w14:textId="77777777" w:rsidR="00A666B5" w:rsidRDefault="00A666B5" w:rsidP="00D054A5"/>
    <w:p w14:paraId="559C480B" w14:textId="77777777" w:rsidR="00A666B5" w:rsidRDefault="00A666B5" w:rsidP="00D054A5"/>
    <w:p w14:paraId="6A29EBC1" w14:textId="77777777" w:rsidR="00A666B5" w:rsidRDefault="00A666B5" w:rsidP="00D054A5"/>
    <w:p w14:paraId="5029A91F" w14:textId="77777777" w:rsidR="00A666B5" w:rsidRDefault="00A666B5" w:rsidP="00D054A5"/>
    <w:p w14:paraId="52EE890C" w14:textId="77777777" w:rsidR="00A666B5" w:rsidRDefault="00A666B5" w:rsidP="00D054A5"/>
    <w:p w14:paraId="60CD7B08" w14:textId="77777777" w:rsidR="009A3303" w:rsidRDefault="009A3303" w:rsidP="00D054A5"/>
    <w:p w14:paraId="029A38BF" w14:textId="77777777" w:rsidR="009A3303" w:rsidRDefault="009A3303" w:rsidP="00D054A5"/>
    <w:p w14:paraId="4BB35BF9" w14:textId="77777777" w:rsidR="009A3303" w:rsidRDefault="009A3303" w:rsidP="00D054A5"/>
    <w:p w14:paraId="78140C23" w14:textId="3C8AE32B" w:rsidR="00046F8C" w:rsidRPr="00046F8C" w:rsidRDefault="00046F8C" w:rsidP="00A666B5">
      <w:pPr>
        <w:pStyle w:val="Heading1"/>
      </w:pPr>
      <w:bookmarkStart w:id="207" w:name="_Toc187066160"/>
      <w:r w:rsidRPr="00046F8C">
        <w:lastRenderedPageBreak/>
        <w:t>Recommendations</w:t>
      </w:r>
      <w:bookmarkEnd w:id="207"/>
    </w:p>
    <w:p w14:paraId="68842E5E" w14:textId="77777777" w:rsidR="00D054A5" w:rsidRDefault="00D054A5" w:rsidP="00AD5E4E"/>
    <w:p w14:paraId="176DFC3E" w14:textId="77777777" w:rsidR="00AD5E4E" w:rsidRDefault="00046F8C" w:rsidP="00AD5E4E">
      <w:r w:rsidRPr="00AD5E4E">
        <w:rPr>
          <w:b/>
          <w:bCs/>
        </w:rPr>
        <w:t>Transparent Client Education</w:t>
      </w:r>
      <w:r w:rsidRPr="00046F8C">
        <w:t xml:space="preserve">: </w:t>
      </w:r>
    </w:p>
    <w:p w14:paraId="51C05833" w14:textId="77777777" w:rsidR="00AD5E4E" w:rsidRDefault="00AD5E4E" w:rsidP="00AD5E4E">
      <w:pPr>
        <w:pStyle w:val="ListParagraph"/>
      </w:pPr>
    </w:p>
    <w:p w14:paraId="3F385C17" w14:textId="0CED5B3D" w:rsidR="00046F8C" w:rsidRDefault="00AD5E4E" w:rsidP="00AD5E4E">
      <w:pPr>
        <w:pStyle w:val="ListParagraph"/>
        <w:numPr>
          <w:ilvl w:val="0"/>
          <w:numId w:val="21"/>
        </w:numPr>
      </w:pPr>
      <w:r>
        <w:t>F</w:t>
      </w:r>
      <w:r w:rsidR="00046F8C" w:rsidRPr="00046F8C">
        <w:t>ocus on educating clients about how their credit score affects loan approvals. Provide resources to help them improve their financial health for better loan opportunities.</w:t>
      </w:r>
    </w:p>
    <w:p w14:paraId="3B206E65" w14:textId="77777777" w:rsidR="00AD5E4E" w:rsidRPr="00AD5E4E" w:rsidRDefault="00AD5E4E" w:rsidP="00AD5E4E">
      <w:pPr>
        <w:spacing w:before="100" w:beforeAutospacing="1" w:after="100" w:afterAutospacing="1"/>
        <w:rPr>
          <w:color w:val="000000"/>
        </w:rPr>
      </w:pPr>
      <w:r w:rsidRPr="00AD5E4E">
        <w:rPr>
          <w:b/>
          <w:bCs/>
          <w:color w:val="000000"/>
        </w:rPr>
        <w:t>Integrate the Predictive Model into Lending Processes</w:t>
      </w:r>
      <w:r w:rsidRPr="00AD5E4E">
        <w:rPr>
          <w:color w:val="000000"/>
        </w:rPr>
        <w:t>:</w:t>
      </w:r>
    </w:p>
    <w:p w14:paraId="5DB2ABC3" w14:textId="0CBC64F3" w:rsidR="00AD5E4E" w:rsidRDefault="00AD5E4E" w:rsidP="00AD5E4E">
      <w:pPr>
        <w:pStyle w:val="ListParagraph"/>
        <w:numPr>
          <w:ilvl w:val="0"/>
          <w:numId w:val="21"/>
        </w:numPr>
        <w:spacing w:after="100" w:afterAutospacing="1"/>
        <w:rPr>
          <w:color w:val="000000"/>
        </w:rPr>
      </w:pPr>
      <w:r w:rsidRPr="00AD5E4E">
        <w:rPr>
          <w:color w:val="000000"/>
        </w:rPr>
        <w:t>Incorporate the model into loan approval workflows to filter high-risk applicants</w:t>
      </w:r>
      <w:r w:rsidR="004B0BBC">
        <w:rPr>
          <w:color w:val="000000"/>
        </w:rPr>
        <w:t xml:space="preserve"> and </w:t>
      </w:r>
      <w:r w:rsidRPr="00AD5E4E">
        <w:rPr>
          <w:color w:val="000000"/>
        </w:rPr>
        <w:t xml:space="preserve">reduce default </w:t>
      </w:r>
      <w:r w:rsidR="004B0BBC" w:rsidRPr="00AD5E4E">
        <w:rPr>
          <w:color w:val="000000"/>
        </w:rPr>
        <w:t>rates and</w:t>
      </w:r>
      <w:r w:rsidRPr="00AD5E4E">
        <w:rPr>
          <w:color w:val="000000"/>
        </w:rPr>
        <w:t xml:space="preserve"> ensure data-driven decisions.</w:t>
      </w:r>
    </w:p>
    <w:p w14:paraId="596956BB" w14:textId="77777777" w:rsidR="004B0BBC" w:rsidRDefault="004B0BBC" w:rsidP="004B0BBC">
      <w:pPr>
        <w:pStyle w:val="ListParagraph"/>
        <w:spacing w:after="100" w:afterAutospacing="1"/>
        <w:rPr>
          <w:color w:val="000000"/>
        </w:rPr>
      </w:pPr>
    </w:p>
    <w:p w14:paraId="77F6CBD1" w14:textId="38A8E2AF" w:rsidR="004B0BBC" w:rsidRPr="004B0BBC" w:rsidRDefault="004B0BBC" w:rsidP="004B0BBC">
      <w:pPr>
        <w:pStyle w:val="ListParagraph"/>
        <w:numPr>
          <w:ilvl w:val="0"/>
          <w:numId w:val="21"/>
        </w:numPr>
        <w:spacing w:before="240" w:after="100" w:afterAutospacing="1"/>
        <w:rPr>
          <w:color w:val="000000"/>
        </w:rPr>
      </w:pPr>
      <w:r w:rsidRPr="004B0BBC">
        <w:rPr>
          <w:color w:val="000000"/>
        </w:rPr>
        <w:t>Combine the model with SHAP methodology to make decisions more transparent, ensuring compliance with ECOA regulations and providing clear explanations for approvals or denials.</w:t>
      </w:r>
    </w:p>
    <w:p w14:paraId="39D2A72A" w14:textId="77777777" w:rsidR="00AD5E4E" w:rsidRPr="00AD5E4E" w:rsidRDefault="00AD5E4E" w:rsidP="00AD5E4E">
      <w:pPr>
        <w:pStyle w:val="ListParagraph"/>
        <w:spacing w:after="100" w:afterAutospacing="1"/>
        <w:rPr>
          <w:color w:val="000000"/>
        </w:rPr>
      </w:pPr>
    </w:p>
    <w:p w14:paraId="7722518A" w14:textId="77777777" w:rsidR="00AD5E4E" w:rsidRDefault="00046F8C" w:rsidP="00AD5E4E">
      <w:r w:rsidRPr="00AD5E4E">
        <w:rPr>
          <w:b/>
          <w:bCs/>
        </w:rPr>
        <w:t>Risk-Based Pricing and Targeted Pre-Approvals</w:t>
      </w:r>
      <w:r w:rsidRPr="00046F8C">
        <w:t>:</w:t>
      </w:r>
    </w:p>
    <w:p w14:paraId="4413CD8F" w14:textId="77777777" w:rsidR="00AD5E4E" w:rsidRDefault="00AD5E4E" w:rsidP="00AD5E4E">
      <w:pPr>
        <w:pStyle w:val="ListParagraph"/>
        <w:rPr>
          <w:b/>
          <w:bCs/>
        </w:rPr>
      </w:pPr>
    </w:p>
    <w:p w14:paraId="7031C4C8" w14:textId="57D39503" w:rsidR="00046F8C" w:rsidRPr="00AD5E4E" w:rsidRDefault="00AD5E4E" w:rsidP="00AD5E4E">
      <w:pPr>
        <w:pStyle w:val="ListParagraph"/>
        <w:numPr>
          <w:ilvl w:val="0"/>
          <w:numId w:val="21"/>
        </w:numPr>
      </w:pPr>
      <w:r w:rsidRPr="00AD5E4E">
        <w:t>Implement targeted pre-approvals based on credit scores, focusing on clients with scores above 730 who are less likely to default. Offer competitive rates to attract these low-risk borrowers.</w:t>
      </w:r>
    </w:p>
    <w:p w14:paraId="351463D4" w14:textId="77777777" w:rsidR="00046F8C" w:rsidRPr="00046F8C" w:rsidRDefault="00046F8C" w:rsidP="00046F8C">
      <w:pPr>
        <w:pStyle w:val="ListParagraph"/>
      </w:pPr>
    </w:p>
    <w:p w14:paraId="4B335D52" w14:textId="77777777" w:rsidR="00AD5E4E" w:rsidRDefault="00046F8C" w:rsidP="00AD5E4E">
      <w:r w:rsidRPr="00AD5E4E">
        <w:rPr>
          <w:b/>
          <w:bCs/>
        </w:rPr>
        <w:t>Careful Approach to Loans Below $10,000</w:t>
      </w:r>
      <w:r w:rsidRPr="00046F8C">
        <w:t xml:space="preserve">: </w:t>
      </w:r>
    </w:p>
    <w:p w14:paraId="675FC767" w14:textId="77777777" w:rsidR="00AD5E4E" w:rsidRDefault="00AD5E4E" w:rsidP="00AD5E4E"/>
    <w:p w14:paraId="4057121C" w14:textId="0519D5FF" w:rsidR="00046F8C" w:rsidRDefault="00046F8C" w:rsidP="00AD5E4E">
      <w:pPr>
        <w:pStyle w:val="ListParagraph"/>
        <w:numPr>
          <w:ilvl w:val="0"/>
          <w:numId w:val="21"/>
        </w:numPr>
      </w:pPr>
      <w:r w:rsidRPr="00046F8C">
        <w:t>Since loans below $10,000 are linked to higher default risks, implement stricter approval criteria or higher interest rates for these smaller loans to manage exposure.</w:t>
      </w:r>
    </w:p>
    <w:p w14:paraId="2D215013" w14:textId="77777777" w:rsidR="00046F8C" w:rsidRPr="00046F8C" w:rsidRDefault="00046F8C" w:rsidP="00AD5E4E">
      <w:pPr>
        <w:pStyle w:val="ListParagraph"/>
        <w:ind w:left="0"/>
      </w:pPr>
    </w:p>
    <w:p w14:paraId="19DFFD9C" w14:textId="77777777" w:rsidR="00AD5E4E" w:rsidRDefault="00046F8C" w:rsidP="00AD5E4E">
      <w:r w:rsidRPr="00AD5E4E">
        <w:rPr>
          <w:b/>
          <w:bCs/>
        </w:rPr>
        <w:t>Focus on High-Value Clients</w:t>
      </w:r>
      <w:r w:rsidRPr="00046F8C">
        <w:t xml:space="preserve">: </w:t>
      </w:r>
    </w:p>
    <w:p w14:paraId="41110BC2" w14:textId="77777777" w:rsidR="00AD5E4E" w:rsidRDefault="00AD5E4E" w:rsidP="00AD5E4E">
      <w:pPr>
        <w:pStyle w:val="ListParagraph"/>
      </w:pPr>
    </w:p>
    <w:p w14:paraId="4C3FB307" w14:textId="7631E64F" w:rsidR="00AD5E4E" w:rsidRDefault="00AD5E4E" w:rsidP="00AD5E4E">
      <w:pPr>
        <w:pStyle w:val="ListParagraph"/>
        <w:numPr>
          <w:ilvl w:val="0"/>
          <w:numId w:val="21"/>
        </w:numPr>
        <w:spacing w:before="240"/>
      </w:pPr>
      <w:r w:rsidRPr="00AD5E4E">
        <w:t>Prioritize applicants with scores over 730, as they are reliable borrowers who typically request larger loans.</w:t>
      </w:r>
    </w:p>
    <w:p w14:paraId="1C4F7526" w14:textId="77777777" w:rsidR="00AD5E4E" w:rsidRPr="00AD5E4E" w:rsidRDefault="00AD5E4E" w:rsidP="00AD5E4E">
      <w:pPr>
        <w:pStyle w:val="ListParagraph"/>
        <w:spacing w:before="240"/>
      </w:pPr>
    </w:p>
    <w:p w14:paraId="42C3E930" w14:textId="6F003F40" w:rsidR="00AD5E4E" w:rsidRPr="00AD5E4E" w:rsidRDefault="00AD5E4E" w:rsidP="00AD5E4E">
      <w:pPr>
        <w:pStyle w:val="ListParagraph"/>
        <w:numPr>
          <w:ilvl w:val="0"/>
          <w:numId w:val="21"/>
        </w:numPr>
        <w:spacing w:before="240"/>
      </w:pPr>
      <w:r w:rsidRPr="00AD5E4E">
        <w:t>Offer exclusive benefits, such as competitive rates, higher loan limits, or loyalty rewards, to attract and retain these clients.</w:t>
      </w:r>
    </w:p>
    <w:p w14:paraId="4B6863D5" w14:textId="77777777" w:rsidR="00046F8C" w:rsidRDefault="00046F8C" w:rsidP="00D054A5"/>
    <w:p w14:paraId="205C9D95" w14:textId="77777777" w:rsidR="00D054A5" w:rsidRDefault="00D054A5" w:rsidP="00D054A5"/>
    <w:p w14:paraId="1609362A" w14:textId="77777777" w:rsidR="00D054A5" w:rsidRDefault="00D054A5" w:rsidP="00D054A5"/>
    <w:p w14:paraId="27BFBFC1" w14:textId="77777777" w:rsidR="00D054A5" w:rsidRDefault="00D054A5" w:rsidP="00D054A5"/>
    <w:p w14:paraId="7051CB29" w14:textId="77777777" w:rsidR="00D054A5" w:rsidRDefault="00D054A5" w:rsidP="00D054A5"/>
    <w:p w14:paraId="4C6D2BDE" w14:textId="77777777" w:rsidR="00D054A5" w:rsidRDefault="00D054A5" w:rsidP="00D054A5"/>
    <w:p w14:paraId="0123A919" w14:textId="77777777" w:rsidR="00D054A5" w:rsidRDefault="00D054A5" w:rsidP="00D054A5"/>
    <w:p w14:paraId="2F87893D" w14:textId="77777777" w:rsidR="00D054A5" w:rsidRDefault="00D054A5" w:rsidP="00D054A5"/>
    <w:p w14:paraId="4B008EB1" w14:textId="77777777" w:rsidR="00D054A5" w:rsidRDefault="00D054A5" w:rsidP="00D054A5"/>
    <w:p w14:paraId="122CEEFD" w14:textId="77777777" w:rsidR="00D054A5" w:rsidRDefault="00D054A5" w:rsidP="00D054A5"/>
    <w:p w14:paraId="065BA584" w14:textId="77777777" w:rsidR="00D054A5" w:rsidRDefault="00D054A5" w:rsidP="00D054A5"/>
    <w:p w14:paraId="08F49504" w14:textId="77777777" w:rsidR="00D054A5" w:rsidRDefault="00D054A5" w:rsidP="00D054A5"/>
    <w:p w14:paraId="12B31F14" w14:textId="77777777" w:rsidR="00D054A5" w:rsidRPr="00D054A5" w:rsidRDefault="00D054A5" w:rsidP="00D054A5"/>
    <w:sectPr w:rsidR="00D054A5" w:rsidRPr="00D054A5" w:rsidSect="00FF32B1">
      <w:headerReference w:type="even" r:id="rId64"/>
      <w:head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87B863" w14:textId="77777777" w:rsidR="009F7F19" w:rsidRDefault="009F7F19" w:rsidP="00B43451">
      <w:r>
        <w:separator/>
      </w:r>
    </w:p>
  </w:endnote>
  <w:endnote w:type="continuationSeparator" w:id="0">
    <w:p w14:paraId="2768ABE1" w14:textId="77777777" w:rsidR="009F7F19" w:rsidRDefault="009F7F19" w:rsidP="00B434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783138" w14:textId="77777777" w:rsidR="009F7F19" w:rsidRDefault="009F7F19" w:rsidP="00B43451">
      <w:r>
        <w:separator/>
      </w:r>
    </w:p>
  </w:footnote>
  <w:footnote w:type="continuationSeparator" w:id="0">
    <w:p w14:paraId="13F050C6" w14:textId="77777777" w:rsidR="009F7F19" w:rsidRDefault="009F7F19" w:rsidP="00B434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3042596"/>
      <w:docPartObj>
        <w:docPartGallery w:val="Page Numbers (Top of Page)"/>
        <w:docPartUnique/>
      </w:docPartObj>
    </w:sdtPr>
    <w:sdtContent>
      <w:p w14:paraId="67806443" w14:textId="038E3AFD" w:rsidR="007B1C89" w:rsidRDefault="007B1C89" w:rsidP="00875FC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6D7724" w14:textId="77777777" w:rsidR="007B1C89" w:rsidRDefault="007B1C89" w:rsidP="007B1C8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6384880"/>
      <w:docPartObj>
        <w:docPartGallery w:val="Page Numbers (Top of Page)"/>
        <w:docPartUnique/>
      </w:docPartObj>
    </w:sdtPr>
    <w:sdtContent>
      <w:p w14:paraId="561DDF9A" w14:textId="5A6179E7" w:rsidR="007B1C89" w:rsidRDefault="007B1C89" w:rsidP="00875FC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3F2EC74" w14:textId="77777777" w:rsidR="00B43451" w:rsidRDefault="00B43451" w:rsidP="007B1C89">
    <w:pPr>
      <w:pStyle w:val="Header"/>
      <w:ind w:right="360"/>
    </w:pPr>
  </w:p>
  <w:p w14:paraId="3980B123" w14:textId="77777777" w:rsidR="00B43451" w:rsidRDefault="00B434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0F45"/>
    <w:multiLevelType w:val="multilevel"/>
    <w:tmpl w:val="E344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4321A"/>
    <w:multiLevelType w:val="multilevel"/>
    <w:tmpl w:val="BD7E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B02B6"/>
    <w:multiLevelType w:val="multilevel"/>
    <w:tmpl w:val="43F8F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56511"/>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B5156"/>
    <w:multiLevelType w:val="multilevel"/>
    <w:tmpl w:val="0CD4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176CE7"/>
    <w:multiLevelType w:val="multilevel"/>
    <w:tmpl w:val="5C5E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61EB0"/>
    <w:multiLevelType w:val="multilevel"/>
    <w:tmpl w:val="DEF0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9780C"/>
    <w:multiLevelType w:val="hybridMultilevel"/>
    <w:tmpl w:val="52D2B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557571"/>
    <w:multiLevelType w:val="multilevel"/>
    <w:tmpl w:val="67545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902C6C"/>
    <w:multiLevelType w:val="multilevel"/>
    <w:tmpl w:val="AE34A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3B5135"/>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81588"/>
    <w:multiLevelType w:val="hybridMultilevel"/>
    <w:tmpl w:val="7A1284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517AF7"/>
    <w:multiLevelType w:val="multilevel"/>
    <w:tmpl w:val="BA4A3CD0"/>
    <w:lvl w:ilvl="0">
      <w:start w:val="1"/>
      <w:numFmt w:val="decimal"/>
      <w:lvlText w:val="%1."/>
      <w:lvlJc w:val="left"/>
      <w:pPr>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1F50E5"/>
    <w:multiLevelType w:val="multilevel"/>
    <w:tmpl w:val="6EC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059BA"/>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EE63B8"/>
    <w:multiLevelType w:val="multilevel"/>
    <w:tmpl w:val="2D5EF9A2"/>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9900AA"/>
    <w:multiLevelType w:val="hybridMultilevel"/>
    <w:tmpl w:val="72C8E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004CB1"/>
    <w:multiLevelType w:val="multilevel"/>
    <w:tmpl w:val="AAB2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ED507F"/>
    <w:multiLevelType w:val="multilevel"/>
    <w:tmpl w:val="D3248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166F4B"/>
    <w:multiLevelType w:val="multilevel"/>
    <w:tmpl w:val="D4FE8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6F4A66"/>
    <w:multiLevelType w:val="multilevel"/>
    <w:tmpl w:val="E5A6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7772DB"/>
    <w:multiLevelType w:val="multilevel"/>
    <w:tmpl w:val="34CA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C53305"/>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A717DD"/>
    <w:multiLevelType w:val="hybridMultilevel"/>
    <w:tmpl w:val="12D2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636CC2"/>
    <w:multiLevelType w:val="hybridMultilevel"/>
    <w:tmpl w:val="59DA8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0D62D6"/>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4C542A"/>
    <w:multiLevelType w:val="multilevel"/>
    <w:tmpl w:val="517C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2130F"/>
    <w:multiLevelType w:val="multilevel"/>
    <w:tmpl w:val="B4A24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DF3FB5"/>
    <w:multiLevelType w:val="multilevel"/>
    <w:tmpl w:val="6E4A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700454"/>
    <w:multiLevelType w:val="multilevel"/>
    <w:tmpl w:val="6B2A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BF213A"/>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72446B"/>
    <w:multiLevelType w:val="multilevel"/>
    <w:tmpl w:val="0E02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C946F3"/>
    <w:multiLevelType w:val="multilevel"/>
    <w:tmpl w:val="5B6C9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A078C1"/>
    <w:multiLevelType w:val="multilevel"/>
    <w:tmpl w:val="89C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FD5761"/>
    <w:multiLevelType w:val="multilevel"/>
    <w:tmpl w:val="D14E3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E34963"/>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316309"/>
    <w:multiLevelType w:val="hybridMultilevel"/>
    <w:tmpl w:val="8D0808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F192E4E"/>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2A3608"/>
    <w:multiLevelType w:val="multilevel"/>
    <w:tmpl w:val="3C58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C04E99"/>
    <w:multiLevelType w:val="hybridMultilevel"/>
    <w:tmpl w:val="313058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0B7391F"/>
    <w:multiLevelType w:val="multilevel"/>
    <w:tmpl w:val="18DACBDA"/>
    <w:styleLink w:val="CurrentList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21706F24"/>
    <w:multiLevelType w:val="multilevel"/>
    <w:tmpl w:val="2AB6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736C92"/>
    <w:multiLevelType w:val="multilevel"/>
    <w:tmpl w:val="D288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E454EA"/>
    <w:multiLevelType w:val="hybridMultilevel"/>
    <w:tmpl w:val="C7D0F8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2294769"/>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30458E"/>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3D3B2F"/>
    <w:multiLevelType w:val="multilevel"/>
    <w:tmpl w:val="7FE2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4F721A"/>
    <w:multiLevelType w:val="multilevel"/>
    <w:tmpl w:val="1E8C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926C8E"/>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9E2637"/>
    <w:multiLevelType w:val="multilevel"/>
    <w:tmpl w:val="B046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C036E4"/>
    <w:multiLevelType w:val="multilevel"/>
    <w:tmpl w:val="1594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EB1C5B"/>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2E01E6"/>
    <w:multiLevelType w:val="multilevel"/>
    <w:tmpl w:val="1612F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2F2022"/>
    <w:multiLevelType w:val="multilevel"/>
    <w:tmpl w:val="D252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0073E0"/>
    <w:multiLevelType w:val="multilevel"/>
    <w:tmpl w:val="4632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257263"/>
    <w:multiLevelType w:val="multilevel"/>
    <w:tmpl w:val="3830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9B2609"/>
    <w:multiLevelType w:val="multilevel"/>
    <w:tmpl w:val="D7CA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A35858"/>
    <w:multiLevelType w:val="multilevel"/>
    <w:tmpl w:val="1FB259E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AA400A4"/>
    <w:multiLevelType w:val="multilevel"/>
    <w:tmpl w:val="E4540458"/>
    <w:styleLink w:val="CurrentList1"/>
    <w:lvl w:ilvl="0">
      <w:start w:val="1"/>
      <w:numFmt w:val="none"/>
      <w:lvlText w:val="1."/>
      <w:lvlJc w:val="left"/>
      <w:pPr>
        <w:ind w:left="5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AD44264"/>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844139"/>
    <w:multiLevelType w:val="multilevel"/>
    <w:tmpl w:val="B2AE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7A148E"/>
    <w:multiLevelType w:val="multilevel"/>
    <w:tmpl w:val="7C7C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CB0F5E"/>
    <w:multiLevelType w:val="hybridMultilevel"/>
    <w:tmpl w:val="FA9AA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12D4264"/>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4B379C"/>
    <w:multiLevelType w:val="multilevel"/>
    <w:tmpl w:val="3052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B94BB6"/>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4429C8"/>
    <w:multiLevelType w:val="multilevel"/>
    <w:tmpl w:val="2F18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165169"/>
    <w:multiLevelType w:val="multilevel"/>
    <w:tmpl w:val="C81C9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4562AF"/>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C91C32"/>
    <w:multiLevelType w:val="multilevel"/>
    <w:tmpl w:val="CEA4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AB7ADF"/>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960D13"/>
    <w:multiLevelType w:val="multilevel"/>
    <w:tmpl w:val="86B2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021657"/>
    <w:multiLevelType w:val="multilevel"/>
    <w:tmpl w:val="54E4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0D5480"/>
    <w:multiLevelType w:val="hybridMultilevel"/>
    <w:tmpl w:val="F84AD048"/>
    <w:lvl w:ilvl="0" w:tplc="D8AE40FC">
      <w:start w:val="1"/>
      <w:numFmt w:val="decimal"/>
      <w:lvlText w:val="%1."/>
      <w:lvlJc w:val="left"/>
      <w:pPr>
        <w:ind w:left="720" w:hanging="360"/>
      </w:pPr>
      <w:rPr>
        <w:rFonts w:hint="default"/>
        <w:b w:val="0"/>
        <w:bCs w:val="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3AD700BF"/>
    <w:multiLevelType w:val="multilevel"/>
    <w:tmpl w:val="7F24F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ADD6093"/>
    <w:multiLevelType w:val="multilevel"/>
    <w:tmpl w:val="4B6E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B1A0501"/>
    <w:multiLevelType w:val="multilevel"/>
    <w:tmpl w:val="6980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892AF1"/>
    <w:multiLevelType w:val="multilevel"/>
    <w:tmpl w:val="35F0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E854B5"/>
    <w:multiLevelType w:val="multilevel"/>
    <w:tmpl w:val="EC32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3D7C1B"/>
    <w:multiLevelType w:val="hybridMultilevel"/>
    <w:tmpl w:val="C30AF4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3E423514"/>
    <w:multiLevelType w:val="hybridMultilevel"/>
    <w:tmpl w:val="1800F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3EA91947"/>
    <w:multiLevelType w:val="multilevel"/>
    <w:tmpl w:val="DA7A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3F0B4B"/>
    <w:multiLevelType w:val="multilevel"/>
    <w:tmpl w:val="C84A6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573DDB"/>
    <w:multiLevelType w:val="multilevel"/>
    <w:tmpl w:val="87F42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F00ECA"/>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C30A85"/>
    <w:multiLevelType w:val="multilevel"/>
    <w:tmpl w:val="733E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02098C"/>
    <w:multiLevelType w:val="multilevel"/>
    <w:tmpl w:val="E2A0A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2352638"/>
    <w:multiLevelType w:val="multilevel"/>
    <w:tmpl w:val="DC5A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422216"/>
    <w:multiLevelType w:val="hybridMultilevel"/>
    <w:tmpl w:val="BEE6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26D1B88"/>
    <w:multiLevelType w:val="multilevel"/>
    <w:tmpl w:val="AA0AB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BF67A9"/>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DA37A3"/>
    <w:multiLevelType w:val="multilevel"/>
    <w:tmpl w:val="530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197FDD"/>
    <w:multiLevelType w:val="multilevel"/>
    <w:tmpl w:val="0BFAB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505F70"/>
    <w:multiLevelType w:val="multilevel"/>
    <w:tmpl w:val="3972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B43BA2"/>
    <w:multiLevelType w:val="multilevel"/>
    <w:tmpl w:val="E3920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E3079"/>
    <w:multiLevelType w:val="multilevel"/>
    <w:tmpl w:val="7AA46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DA3D44"/>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7E4F12"/>
    <w:multiLevelType w:val="multilevel"/>
    <w:tmpl w:val="508E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09276C"/>
    <w:multiLevelType w:val="multilevel"/>
    <w:tmpl w:val="4A9E2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A3C23B4"/>
    <w:multiLevelType w:val="multilevel"/>
    <w:tmpl w:val="53A2FAE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932518"/>
    <w:multiLevelType w:val="multilevel"/>
    <w:tmpl w:val="8C52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A950D7D"/>
    <w:multiLevelType w:val="multilevel"/>
    <w:tmpl w:val="69B2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B57185E"/>
    <w:multiLevelType w:val="multilevel"/>
    <w:tmpl w:val="F9F8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914E97"/>
    <w:multiLevelType w:val="multilevel"/>
    <w:tmpl w:val="77B85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145991"/>
    <w:multiLevelType w:val="multilevel"/>
    <w:tmpl w:val="18DACBDA"/>
    <w:lvl w:ilvl="0">
      <w:start w:val="1"/>
      <w:numFmt w:val="decimal"/>
      <w:lvlText w:val="%1."/>
      <w:lvlJc w:val="lef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C730E4C"/>
    <w:multiLevelType w:val="multilevel"/>
    <w:tmpl w:val="7A1C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2F46A6"/>
    <w:multiLevelType w:val="multilevel"/>
    <w:tmpl w:val="15FA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574E1C"/>
    <w:multiLevelType w:val="multilevel"/>
    <w:tmpl w:val="9856A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B72FC5"/>
    <w:multiLevelType w:val="multilevel"/>
    <w:tmpl w:val="8FCC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E891E5E"/>
    <w:multiLevelType w:val="multilevel"/>
    <w:tmpl w:val="B1965A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8E7148"/>
    <w:multiLevelType w:val="multilevel"/>
    <w:tmpl w:val="4C9C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F1C2C58"/>
    <w:multiLevelType w:val="hybridMultilevel"/>
    <w:tmpl w:val="C0CCF9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F5E1DE7"/>
    <w:multiLevelType w:val="multilevel"/>
    <w:tmpl w:val="CC7E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AB01B6"/>
    <w:multiLevelType w:val="multilevel"/>
    <w:tmpl w:val="89E8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0D54C21"/>
    <w:multiLevelType w:val="multilevel"/>
    <w:tmpl w:val="B5980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2055508"/>
    <w:multiLevelType w:val="multilevel"/>
    <w:tmpl w:val="929A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26522B4"/>
    <w:multiLevelType w:val="multilevel"/>
    <w:tmpl w:val="28A6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27C3765"/>
    <w:multiLevelType w:val="multilevel"/>
    <w:tmpl w:val="B01C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2C93FD0"/>
    <w:multiLevelType w:val="multilevel"/>
    <w:tmpl w:val="BDC6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0B0E7A"/>
    <w:multiLevelType w:val="multilevel"/>
    <w:tmpl w:val="3DD8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911009"/>
    <w:multiLevelType w:val="multilevel"/>
    <w:tmpl w:val="B0DA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4CF4632"/>
    <w:multiLevelType w:val="multilevel"/>
    <w:tmpl w:val="6C1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4F911CA"/>
    <w:multiLevelType w:val="hybridMultilevel"/>
    <w:tmpl w:val="2C38E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573C5605"/>
    <w:multiLevelType w:val="multilevel"/>
    <w:tmpl w:val="AEFC9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8C67A1"/>
    <w:multiLevelType w:val="multilevel"/>
    <w:tmpl w:val="C462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F21524"/>
    <w:multiLevelType w:val="multilevel"/>
    <w:tmpl w:val="5F5CA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267C1F"/>
    <w:multiLevelType w:val="multilevel"/>
    <w:tmpl w:val="0FEE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903184A"/>
    <w:multiLevelType w:val="multilevel"/>
    <w:tmpl w:val="06CE5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9EE48FE"/>
    <w:multiLevelType w:val="multilevel"/>
    <w:tmpl w:val="E6387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4A0206"/>
    <w:multiLevelType w:val="multilevel"/>
    <w:tmpl w:val="B2A4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016FB3"/>
    <w:multiLevelType w:val="multilevel"/>
    <w:tmpl w:val="E73C8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305BC9"/>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E5A6DDE"/>
    <w:multiLevelType w:val="multilevel"/>
    <w:tmpl w:val="49442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FE0536E"/>
    <w:multiLevelType w:val="multilevel"/>
    <w:tmpl w:val="CDA02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FEB175D"/>
    <w:multiLevelType w:val="multilevel"/>
    <w:tmpl w:val="17601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491FD6"/>
    <w:multiLevelType w:val="multilevel"/>
    <w:tmpl w:val="090A1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0F25C66"/>
    <w:multiLevelType w:val="hybridMultilevel"/>
    <w:tmpl w:val="1B50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1025AD0"/>
    <w:multiLevelType w:val="multilevel"/>
    <w:tmpl w:val="3840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92EC1"/>
    <w:multiLevelType w:val="multilevel"/>
    <w:tmpl w:val="B2B8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B81BBC"/>
    <w:multiLevelType w:val="multilevel"/>
    <w:tmpl w:val="4858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662D98"/>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E63FC0"/>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45F648C"/>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C070BC"/>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F0C63"/>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EC5144"/>
    <w:multiLevelType w:val="multilevel"/>
    <w:tmpl w:val="C5D8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62B4F3C"/>
    <w:multiLevelType w:val="multilevel"/>
    <w:tmpl w:val="F232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F87C9B"/>
    <w:multiLevelType w:val="hybridMultilevel"/>
    <w:tmpl w:val="42F40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691808AC"/>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6E7648"/>
    <w:multiLevelType w:val="multilevel"/>
    <w:tmpl w:val="F462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C610489"/>
    <w:multiLevelType w:val="multilevel"/>
    <w:tmpl w:val="320A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DC037DE"/>
    <w:multiLevelType w:val="multilevel"/>
    <w:tmpl w:val="D83C1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DDA1A66"/>
    <w:multiLevelType w:val="multilevel"/>
    <w:tmpl w:val="F9FCC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E062F33"/>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E2965A3"/>
    <w:multiLevelType w:val="multilevel"/>
    <w:tmpl w:val="E826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E60297B"/>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F991681"/>
    <w:multiLevelType w:val="multilevel"/>
    <w:tmpl w:val="052A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0216DAD"/>
    <w:multiLevelType w:val="multilevel"/>
    <w:tmpl w:val="9E129170"/>
    <w:styleLink w:val="CurrentList3"/>
    <w:lvl w:ilvl="0">
      <w:start w:val="1"/>
      <w:numFmt w:val="none"/>
      <w:lvlText w:val="2."/>
      <w:lvlJc w:val="left"/>
      <w:pPr>
        <w:ind w:left="54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8" w15:restartNumberingAfterBreak="0">
    <w:nsid w:val="70827638"/>
    <w:multiLevelType w:val="multilevel"/>
    <w:tmpl w:val="1FB259E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0E1405E"/>
    <w:multiLevelType w:val="multilevel"/>
    <w:tmpl w:val="1A547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1701741"/>
    <w:multiLevelType w:val="multilevel"/>
    <w:tmpl w:val="9620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17E44D6"/>
    <w:multiLevelType w:val="multilevel"/>
    <w:tmpl w:val="65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1B33D52"/>
    <w:multiLevelType w:val="multilevel"/>
    <w:tmpl w:val="7142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2D36561"/>
    <w:multiLevelType w:val="multilevel"/>
    <w:tmpl w:val="EBC2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46B7392"/>
    <w:multiLevelType w:val="multilevel"/>
    <w:tmpl w:val="1A547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5FA3B92"/>
    <w:multiLevelType w:val="hybridMultilevel"/>
    <w:tmpl w:val="3C7AA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79566D3"/>
    <w:multiLevelType w:val="multilevel"/>
    <w:tmpl w:val="09A4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8CD1611"/>
    <w:multiLevelType w:val="multilevel"/>
    <w:tmpl w:val="5D3A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A6B343B"/>
    <w:multiLevelType w:val="multilevel"/>
    <w:tmpl w:val="058C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F901F1"/>
    <w:multiLevelType w:val="multilevel"/>
    <w:tmpl w:val="2FAA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2E0F43"/>
    <w:multiLevelType w:val="hybridMultilevel"/>
    <w:tmpl w:val="38BCCD6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E863D9F"/>
    <w:multiLevelType w:val="multilevel"/>
    <w:tmpl w:val="887A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F4306D0"/>
    <w:multiLevelType w:val="multilevel"/>
    <w:tmpl w:val="2158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1576364">
    <w:abstractNumId w:val="15"/>
  </w:num>
  <w:num w:numId="2" w16cid:durableId="1074010288">
    <w:abstractNumId w:val="99"/>
  </w:num>
  <w:num w:numId="3" w16cid:durableId="1053037849">
    <w:abstractNumId w:val="109"/>
  </w:num>
  <w:num w:numId="4" w16cid:durableId="1475876992">
    <w:abstractNumId w:val="19"/>
  </w:num>
  <w:num w:numId="5" w16cid:durableId="1748841177">
    <w:abstractNumId w:val="170"/>
  </w:num>
  <w:num w:numId="6" w16cid:durableId="417871986">
    <w:abstractNumId w:val="79"/>
  </w:num>
  <w:num w:numId="7" w16cid:durableId="67847060">
    <w:abstractNumId w:val="122"/>
  </w:num>
  <w:num w:numId="8" w16cid:durableId="150218304">
    <w:abstractNumId w:val="16"/>
  </w:num>
  <w:num w:numId="9" w16cid:durableId="1206912357">
    <w:abstractNumId w:val="39"/>
  </w:num>
  <w:num w:numId="10" w16cid:durableId="457845799">
    <w:abstractNumId w:val="36"/>
  </w:num>
  <w:num w:numId="11" w16cid:durableId="651327751">
    <w:abstractNumId w:val="147"/>
  </w:num>
  <w:num w:numId="12" w16cid:durableId="1965187541">
    <w:abstractNumId w:val="7"/>
  </w:num>
  <w:num w:numId="13" w16cid:durableId="1600679124">
    <w:abstractNumId w:val="104"/>
  </w:num>
  <w:num w:numId="14" w16cid:durableId="755248212">
    <w:abstractNumId w:val="12"/>
  </w:num>
  <w:num w:numId="15" w16cid:durableId="1027487945">
    <w:abstractNumId w:val="58"/>
  </w:num>
  <w:num w:numId="16" w16cid:durableId="283998038">
    <w:abstractNumId w:val="40"/>
  </w:num>
  <w:num w:numId="17" w16cid:durableId="1590578766">
    <w:abstractNumId w:val="157"/>
  </w:num>
  <w:num w:numId="18" w16cid:durableId="1737972375">
    <w:abstractNumId w:val="11"/>
  </w:num>
  <w:num w:numId="19" w16cid:durableId="1559170407">
    <w:abstractNumId w:val="111"/>
  </w:num>
  <w:num w:numId="20" w16cid:durableId="1228959317">
    <w:abstractNumId w:val="24"/>
  </w:num>
  <w:num w:numId="21" w16cid:durableId="1701279465">
    <w:abstractNumId w:val="23"/>
  </w:num>
  <w:num w:numId="22" w16cid:durableId="1674379821">
    <w:abstractNumId w:val="150"/>
  </w:num>
  <w:num w:numId="23" w16cid:durableId="440420675">
    <w:abstractNumId w:val="64"/>
  </w:num>
  <w:num w:numId="24" w16cid:durableId="502814859">
    <w:abstractNumId w:val="21"/>
  </w:num>
  <w:num w:numId="25" w16cid:durableId="806123382">
    <w:abstractNumId w:val="159"/>
  </w:num>
  <w:num w:numId="26" w16cid:durableId="454759488">
    <w:abstractNumId w:val="133"/>
  </w:num>
  <w:num w:numId="27" w16cid:durableId="1568224561">
    <w:abstractNumId w:val="171"/>
  </w:num>
  <w:num w:numId="28" w16cid:durableId="1772243080">
    <w:abstractNumId w:val="137"/>
  </w:num>
  <w:num w:numId="29" w16cid:durableId="210314279">
    <w:abstractNumId w:val="6"/>
  </w:num>
  <w:num w:numId="30" w16cid:durableId="58790753">
    <w:abstractNumId w:val="54"/>
  </w:num>
  <w:num w:numId="31" w16cid:durableId="1532651626">
    <w:abstractNumId w:val="130"/>
  </w:num>
  <w:num w:numId="32" w16cid:durableId="293802932">
    <w:abstractNumId w:val="9"/>
  </w:num>
  <w:num w:numId="33" w16cid:durableId="1317298190">
    <w:abstractNumId w:val="121"/>
  </w:num>
  <w:num w:numId="34" w16cid:durableId="493104995">
    <w:abstractNumId w:val="77"/>
  </w:num>
  <w:num w:numId="35" w16cid:durableId="647519259">
    <w:abstractNumId w:val="27"/>
  </w:num>
  <w:num w:numId="36" w16cid:durableId="536508669">
    <w:abstractNumId w:val="67"/>
  </w:num>
  <w:num w:numId="37" w16cid:durableId="397017981">
    <w:abstractNumId w:val="119"/>
  </w:num>
  <w:num w:numId="38" w16cid:durableId="551231696">
    <w:abstractNumId w:val="1"/>
  </w:num>
  <w:num w:numId="39" w16cid:durableId="823355892">
    <w:abstractNumId w:val="20"/>
  </w:num>
  <w:num w:numId="40" w16cid:durableId="650984348">
    <w:abstractNumId w:val="8"/>
  </w:num>
  <w:num w:numId="41" w16cid:durableId="1466701035">
    <w:abstractNumId w:val="13"/>
  </w:num>
  <w:num w:numId="42" w16cid:durableId="1459296312">
    <w:abstractNumId w:val="82"/>
  </w:num>
  <w:num w:numId="43" w16cid:durableId="864057537">
    <w:abstractNumId w:val="115"/>
  </w:num>
  <w:num w:numId="44" w16cid:durableId="2011063031">
    <w:abstractNumId w:val="136"/>
  </w:num>
  <w:num w:numId="45" w16cid:durableId="1537810524">
    <w:abstractNumId w:val="168"/>
  </w:num>
  <w:num w:numId="46" w16cid:durableId="1449155843">
    <w:abstractNumId w:val="66"/>
  </w:num>
  <w:num w:numId="47" w16cid:durableId="355349424">
    <w:abstractNumId w:val="172"/>
  </w:num>
  <w:num w:numId="48" w16cid:durableId="696657957">
    <w:abstractNumId w:val="41"/>
  </w:num>
  <w:num w:numId="49" w16cid:durableId="1869443611">
    <w:abstractNumId w:val="128"/>
  </w:num>
  <w:num w:numId="50" w16cid:durableId="346560030">
    <w:abstractNumId w:val="31"/>
  </w:num>
  <w:num w:numId="51" w16cid:durableId="879972545">
    <w:abstractNumId w:val="118"/>
  </w:num>
  <w:num w:numId="52" w16cid:durableId="1609118443">
    <w:abstractNumId w:val="76"/>
  </w:num>
  <w:num w:numId="53" w16cid:durableId="1894727246">
    <w:abstractNumId w:val="47"/>
  </w:num>
  <w:num w:numId="54" w16cid:durableId="1676804706">
    <w:abstractNumId w:val="169"/>
  </w:num>
  <w:num w:numId="55" w16cid:durableId="1031030246">
    <w:abstractNumId w:val="33"/>
  </w:num>
  <w:num w:numId="56" w16cid:durableId="1515067558">
    <w:abstractNumId w:val="87"/>
  </w:num>
  <w:num w:numId="57" w16cid:durableId="188839070">
    <w:abstractNumId w:val="75"/>
  </w:num>
  <w:num w:numId="58" w16cid:durableId="38478507">
    <w:abstractNumId w:val="32"/>
  </w:num>
  <w:num w:numId="59" w16cid:durableId="1765420520">
    <w:abstractNumId w:val="50"/>
  </w:num>
  <w:num w:numId="60" w16cid:durableId="1901403804">
    <w:abstractNumId w:val="117"/>
  </w:num>
  <w:num w:numId="61" w16cid:durableId="594829717">
    <w:abstractNumId w:val="4"/>
  </w:num>
  <w:num w:numId="62" w16cid:durableId="27073472">
    <w:abstractNumId w:val="116"/>
  </w:num>
  <w:num w:numId="63" w16cid:durableId="355692952">
    <w:abstractNumId w:val="93"/>
  </w:num>
  <w:num w:numId="64" w16cid:durableId="1462847437">
    <w:abstractNumId w:val="56"/>
  </w:num>
  <w:num w:numId="65" w16cid:durableId="1229657116">
    <w:abstractNumId w:val="120"/>
  </w:num>
  <w:num w:numId="66" w16cid:durableId="1114325364">
    <w:abstractNumId w:val="95"/>
  </w:num>
  <w:num w:numId="67" w16cid:durableId="1217623544">
    <w:abstractNumId w:val="83"/>
  </w:num>
  <w:num w:numId="68" w16cid:durableId="1505508687">
    <w:abstractNumId w:val="151"/>
  </w:num>
  <w:num w:numId="69" w16cid:durableId="1576940399">
    <w:abstractNumId w:val="107"/>
  </w:num>
  <w:num w:numId="70" w16cid:durableId="988631517">
    <w:abstractNumId w:val="149"/>
  </w:num>
  <w:num w:numId="71" w16cid:durableId="1843351047">
    <w:abstractNumId w:val="85"/>
  </w:num>
  <w:num w:numId="72" w16cid:durableId="942763054">
    <w:abstractNumId w:val="49"/>
  </w:num>
  <w:num w:numId="73" w16cid:durableId="159152299">
    <w:abstractNumId w:val="152"/>
  </w:num>
  <w:num w:numId="74" w16cid:durableId="372312113">
    <w:abstractNumId w:val="29"/>
  </w:num>
  <w:num w:numId="75" w16cid:durableId="61998629">
    <w:abstractNumId w:val="163"/>
  </w:num>
  <w:num w:numId="76" w16cid:durableId="1781755423">
    <w:abstractNumId w:val="162"/>
  </w:num>
  <w:num w:numId="77" w16cid:durableId="579019156">
    <w:abstractNumId w:val="126"/>
  </w:num>
  <w:num w:numId="78" w16cid:durableId="2080705809">
    <w:abstractNumId w:val="146"/>
  </w:num>
  <w:num w:numId="79" w16cid:durableId="1386828970">
    <w:abstractNumId w:val="0"/>
  </w:num>
  <w:num w:numId="80" w16cid:durableId="877812447">
    <w:abstractNumId w:val="102"/>
  </w:num>
  <w:num w:numId="81" w16cid:durableId="1096902831">
    <w:abstractNumId w:val="123"/>
  </w:num>
  <w:num w:numId="82" w16cid:durableId="245579733">
    <w:abstractNumId w:val="97"/>
  </w:num>
  <w:num w:numId="83" w16cid:durableId="1679622205">
    <w:abstractNumId w:val="26"/>
  </w:num>
  <w:num w:numId="84" w16cid:durableId="1133868685">
    <w:abstractNumId w:val="129"/>
  </w:num>
  <w:num w:numId="85" w16cid:durableId="958142672">
    <w:abstractNumId w:val="138"/>
  </w:num>
  <w:num w:numId="86" w16cid:durableId="1572765054">
    <w:abstractNumId w:val="52"/>
  </w:num>
  <w:num w:numId="87" w16cid:durableId="566450997">
    <w:abstractNumId w:val="42"/>
  </w:num>
  <w:num w:numId="88" w16cid:durableId="935671960">
    <w:abstractNumId w:val="167"/>
  </w:num>
  <w:num w:numId="89" w16cid:durableId="1148131788">
    <w:abstractNumId w:val="113"/>
  </w:num>
  <w:num w:numId="90" w16cid:durableId="1448547984">
    <w:abstractNumId w:val="145"/>
  </w:num>
  <w:num w:numId="91" w16cid:durableId="2074232409">
    <w:abstractNumId w:val="106"/>
  </w:num>
  <w:num w:numId="92" w16cid:durableId="806514604">
    <w:abstractNumId w:val="166"/>
  </w:num>
  <w:num w:numId="93" w16cid:durableId="1459181211">
    <w:abstractNumId w:val="124"/>
  </w:num>
  <w:num w:numId="94" w16cid:durableId="2000304144">
    <w:abstractNumId w:val="71"/>
  </w:num>
  <w:num w:numId="95" w16cid:durableId="1179343893">
    <w:abstractNumId w:val="5"/>
  </w:num>
  <w:num w:numId="96" w16cid:durableId="1034116984">
    <w:abstractNumId w:val="53"/>
  </w:num>
  <w:num w:numId="97" w16cid:durableId="1802920631">
    <w:abstractNumId w:val="78"/>
  </w:num>
  <w:num w:numId="98" w16cid:durableId="303855963">
    <w:abstractNumId w:val="139"/>
  </w:num>
  <w:num w:numId="99" w16cid:durableId="1793745629">
    <w:abstractNumId w:val="125"/>
  </w:num>
  <w:num w:numId="100" w16cid:durableId="756898428">
    <w:abstractNumId w:val="160"/>
  </w:num>
  <w:num w:numId="101" w16cid:durableId="1317493073">
    <w:abstractNumId w:val="46"/>
  </w:num>
  <w:num w:numId="102" w16cid:durableId="1928922430">
    <w:abstractNumId w:val="60"/>
  </w:num>
  <w:num w:numId="103" w16cid:durableId="1489515986">
    <w:abstractNumId w:val="105"/>
  </w:num>
  <w:num w:numId="104" w16cid:durableId="1025986142">
    <w:abstractNumId w:val="103"/>
  </w:num>
  <w:num w:numId="105" w16cid:durableId="318848997">
    <w:abstractNumId w:val="38"/>
  </w:num>
  <w:num w:numId="106" w16cid:durableId="1106383345">
    <w:abstractNumId w:val="94"/>
  </w:num>
  <w:num w:numId="107" w16cid:durableId="64844372">
    <w:abstractNumId w:val="17"/>
  </w:num>
  <w:num w:numId="108" w16cid:durableId="536894182">
    <w:abstractNumId w:val="112"/>
  </w:num>
  <w:num w:numId="109" w16cid:durableId="2038769465">
    <w:abstractNumId w:val="134"/>
  </w:num>
  <w:num w:numId="110" w16cid:durableId="837230992">
    <w:abstractNumId w:val="92"/>
  </w:num>
  <w:num w:numId="111" w16cid:durableId="1214929153">
    <w:abstractNumId w:val="101"/>
  </w:num>
  <w:num w:numId="112" w16cid:durableId="604843278">
    <w:abstractNumId w:val="89"/>
  </w:num>
  <w:num w:numId="113" w16cid:durableId="987057156">
    <w:abstractNumId w:val="81"/>
  </w:num>
  <w:num w:numId="114" w16cid:durableId="1665431012">
    <w:abstractNumId w:val="154"/>
  </w:num>
  <w:num w:numId="115" w16cid:durableId="790855559">
    <w:abstractNumId w:val="91"/>
  </w:num>
  <w:num w:numId="116" w16cid:durableId="340203423">
    <w:abstractNumId w:val="55"/>
  </w:num>
  <w:num w:numId="117" w16cid:durableId="1976791797">
    <w:abstractNumId w:val="63"/>
  </w:num>
  <w:num w:numId="118" w16cid:durableId="1127897499">
    <w:abstractNumId w:val="74"/>
  </w:num>
  <w:num w:numId="119" w16cid:durableId="1834947970">
    <w:abstractNumId w:val="86"/>
  </w:num>
  <w:num w:numId="120" w16cid:durableId="1658265661">
    <w:abstractNumId w:val="110"/>
  </w:num>
  <w:num w:numId="121" w16cid:durableId="852039554">
    <w:abstractNumId w:val="156"/>
  </w:num>
  <w:num w:numId="122" w16cid:durableId="427310967">
    <w:abstractNumId w:val="72"/>
  </w:num>
  <w:num w:numId="123" w16cid:durableId="1559588933">
    <w:abstractNumId w:val="28"/>
  </w:num>
  <w:num w:numId="124" w16cid:durableId="1646087300">
    <w:abstractNumId w:val="108"/>
  </w:num>
  <w:num w:numId="125" w16cid:durableId="2004122029">
    <w:abstractNumId w:val="69"/>
  </w:num>
  <w:num w:numId="126" w16cid:durableId="2004434573">
    <w:abstractNumId w:val="143"/>
  </w:num>
  <w:num w:numId="127" w16cid:durableId="1988166967">
    <w:abstractNumId w:val="2"/>
  </w:num>
  <w:num w:numId="128" w16cid:durableId="116337587">
    <w:abstractNumId w:val="90"/>
  </w:num>
  <w:num w:numId="129" w16cid:durableId="29451548">
    <w:abstractNumId w:val="51"/>
  </w:num>
  <w:num w:numId="130" w16cid:durableId="1975788138">
    <w:abstractNumId w:val="127"/>
  </w:num>
  <w:num w:numId="131" w16cid:durableId="658341018">
    <w:abstractNumId w:val="141"/>
  </w:num>
  <w:num w:numId="132" w16cid:durableId="893390800">
    <w:abstractNumId w:val="140"/>
  </w:num>
  <w:num w:numId="133" w16cid:durableId="298804677">
    <w:abstractNumId w:val="155"/>
  </w:num>
  <w:num w:numId="134" w16cid:durableId="471826289">
    <w:abstractNumId w:val="3"/>
  </w:num>
  <w:num w:numId="135" w16cid:durableId="125784840">
    <w:abstractNumId w:val="131"/>
  </w:num>
  <w:num w:numId="136" w16cid:durableId="2023622968">
    <w:abstractNumId w:val="22"/>
  </w:num>
  <w:num w:numId="137" w16cid:durableId="1704551327">
    <w:abstractNumId w:val="148"/>
  </w:num>
  <w:num w:numId="138" w16cid:durableId="760296202">
    <w:abstractNumId w:val="10"/>
  </w:num>
  <w:num w:numId="139" w16cid:durableId="411196712">
    <w:abstractNumId w:val="96"/>
  </w:num>
  <w:num w:numId="140" w16cid:durableId="650672273">
    <w:abstractNumId w:val="45"/>
  </w:num>
  <w:num w:numId="141" w16cid:durableId="1374816650">
    <w:abstractNumId w:val="48"/>
  </w:num>
  <w:num w:numId="142" w16cid:durableId="376929454">
    <w:abstractNumId w:val="68"/>
  </w:num>
  <w:num w:numId="143" w16cid:durableId="920455624">
    <w:abstractNumId w:val="59"/>
  </w:num>
  <w:num w:numId="144" w16cid:durableId="1919052711">
    <w:abstractNumId w:val="144"/>
  </w:num>
  <w:num w:numId="145" w16cid:durableId="1364863481">
    <w:abstractNumId w:val="100"/>
  </w:num>
  <w:num w:numId="146" w16cid:durableId="2006010647">
    <w:abstractNumId w:val="132"/>
  </w:num>
  <w:num w:numId="147" w16cid:durableId="161549778">
    <w:abstractNumId w:val="70"/>
  </w:num>
  <w:num w:numId="148" w16cid:durableId="686173130">
    <w:abstractNumId w:val="35"/>
  </w:num>
  <w:num w:numId="149" w16cid:durableId="34090567">
    <w:abstractNumId w:val="37"/>
  </w:num>
  <w:num w:numId="150" w16cid:durableId="413085448">
    <w:abstractNumId w:val="84"/>
  </w:num>
  <w:num w:numId="151" w16cid:durableId="54739195">
    <w:abstractNumId w:val="25"/>
  </w:num>
  <w:num w:numId="152" w16cid:durableId="1549759726">
    <w:abstractNumId w:val="65"/>
  </w:num>
  <w:num w:numId="153" w16cid:durableId="1254703010">
    <w:abstractNumId w:val="44"/>
  </w:num>
  <w:num w:numId="154" w16cid:durableId="147945369">
    <w:abstractNumId w:val="142"/>
  </w:num>
  <w:num w:numId="155" w16cid:durableId="1686908108">
    <w:abstractNumId w:val="153"/>
  </w:num>
  <w:num w:numId="156" w16cid:durableId="400060592">
    <w:abstractNumId w:val="161"/>
  </w:num>
  <w:num w:numId="157" w16cid:durableId="1001277611">
    <w:abstractNumId w:val="18"/>
  </w:num>
  <w:num w:numId="158" w16cid:durableId="2029287321">
    <w:abstractNumId w:val="14"/>
  </w:num>
  <w:num w:numId="159" w16cid:durableId="1417240469">
    <w:abstractNumId w:val="30"/>
  </w:num>
  <w:num w:numId="160" w16cid:durableId="9068437">
    <w:abstractNumId w:val="73"/>
  </w:num>
  <w:num w:numId="161" w16cid:durableId="1227649888">
    <w:abstractNumId w:val="165"/>
  </w:num>
  <w:num w:numId="162" w16cid:durableId="672340534">
    <w:abstractNumId w:val="34"/>
  </w:num>
  <w:num w:numId="163" w16cid:durableId="201358893">
    <w:abstractNumId w:val="164"/>
  </w:num>
  <w:num w:numId="164" w16cid:durableId="323968853">
    <w:abstractNumId w:val="158"/>
  </w:num>
  <w:num w:numId="165" w16cid:durableId="2072461750">
    <w:abstractNumId w:val="57"/>
  </w:num>
  <w:num w:numId="166" w16cid:durableId="25957524">
    <w:abstractNumId w:val="62"/>
  </w:num>
  <w:num w:numId="167" w16cid:durableId="1270236912">
    <w:abstractNumId w:val="43"/>
  </w:num>
  <w:num w:numId="168" w16cid:durableId="314529582">
    <w:abstractNumId w:val="80"/>
  </w:num>
  <w:num w:numId="169" w16cid:durableId="60443197">
    <w:abstractNumId w:val="98"/>
  </w:num>
  <w:num w:numId="170" w16cid:durableId="23750161">
    <w:abstractNumId w:val="114"/>
  </w:num>
  <w:num w:numId="171" w16cid:durableId="1451850900">
    <w:abstractNumId w:val="135"/>
  </w:num>
  <w:num w:numId="172" w16cid:durableId="1635137794">
    <w:abstractNumId w:val="61"/>
  </w:num>
  <w:num w:numId="173" w16cid:durableId="1670674097">
    <w:abstractNumId w:val="8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074"/>
    <w:rsid w:val="00001DCD"/>
    <w:rsid w:val="00003FE7"/>
    <w:rsid w:val="00007C32"/>
    <w:rsid w:val="0001169D"/>
    <w:rsid w:val="0001250C"/>
    <w:rsid w:val="0001328E"/>
    <w:rsid w:val="00017F0A"/>
    <w:rsid w:val="00023540"/>
    <w:rsid w:val="00024607"/>
    <w:rsid w:val="00030474"/>
    <w:rsid w:val="00035C03"/>
    <w:rsid w:val="00035D54"/>
    <w:rsid w:val="00036F09"/>
    <w:rsid w:val="00046F8C"/>
    <w:rsid w:val="00050663"/>
    <w:rsid w:val="00050BF1"/>
    <w:rsid w:val="00050DB0"/>
    <w:rsid w:val="00062ECD"/>
    <w:rsid w:val="00063D5E"/>
    <w:rsid w:val="000647EF"/>
    <w:rsid w:val="00073375"/>
    <w:rsid w:val="00073C52"/>
    <w:rsid w:val="0007665B"/>
    <w:rsid w:val="00085F5D"/>
    <w:rsid w:val="00086131"/>
    <w:rsid w:val="00087A3E"/>
    <w:rsid w:val="00093923"/>
    <w:rsid w:val="000973B5"/>
    <w:rsid w:val="000B02CE"/>
    <w:rsid w:val="000B1224"/>
    <w:rsid w:val="000B575E"/>
    <w:rsid w:val="000B594C"/>
    <w:rsid w:val="000D558F"/>
    <w:rsid w:val="000D7052"/>
    <w:rsid w:val="000E2172"/>
    <w:rsid w:val="000E43C8"/>
    <w:rsid w:val="000E4F36"/>
    <w:rsid w:val="000F2760"/>
    <w:rsid w:val="00100F0C"/>
    <w:rsid w:val="001061E0"/>
    <w:rsid w:val="00106CDC"/>
    <w:rsid w:val="00113185"/>
    <w:rsid w:val="00113D66"/>
    <w:rsid w:val="001253C3"/>
    <w:rsid w:val="00150612"/>
    <w:rsid w:val="00155D77"/>
    <w:rsid w:val="0016120A"/>
    <w:rsid w:val="0016405D"/>
    <w:rsid w:val="0017035A"/>
    <w:rsid w:val="001771D2"/>
    <w:rsid w:val="00184095"/>
    <w:rsid w:val="0019244B"/>
    <w:rsid w:val="00193C56"/>
    <w:rsid w:val="00197938"/>
    <w:rsid w:val="001A46AA"/>
    <w:rsid w:val="001A4A97"/>
    <w:rsid w:val="001C012F"/>
    <w:rsid w:val="001C3EB6"/>
    <w:rsid w:val="001D4028"/>
    <w:rsid w:val="001D51D5"/>
    <w:rsid w:val="001D7ADC"/>
    <w:rsid w:val="001E0745"/>
    <w:rsid w:val="001F1117"/>
    <w:rsid w:val="001F1D91"/>
    <w:rsid w:val="001F1F21"/>
    <w:rsid w:val="001F7BB9"/>
    <w:rsid w:val="0020610B"/>
    <w:rsid w:val="0020618A"/>
    <w:rsid w:val="0021414A"/>
    <w:rsid w:val="00214BB0"/>
    <w:rsid w:val="002169F8"/>
    <w:rsid w:val="0022017B"/>
    <w:rsid w:val="002203D4"/>
    <w:rsid w:val="00227631"/>
    <w:rsid w:val="00227ACB"/>
    <w:rsid w:val="00235C2D"/>
    <w:rsid w:val="00244AD4"/>
    <w:rsid w:val="00244CAB"/>
    <w:rsid w:val="002463C2"/>
    <w:rsid w:val="002616E8"/>
    <w:rsid w:val="002664F5"/>
    <w:rsid w:val="0027249B"/>
    <w:rsid w:val="00274E31"/>
    <w:rsid w:val="002826FB"/>
    <w:rsid w:val="00283900"/>
    <w:rsid w:val="002872A1"/>
    <w:rsid w:val="002950AF"/>
    <w:rsid w:val="00297F7C"/>
    <w:rsid w:val="002A0A94"/>
    <w:rsid w:val="002A57AD"/>
    <w:rsid w:val="002B3022"/>
    <w:rsid w:val="002C49B5"/>
    <w:rsid w:val="002C4C32"/>
    <w:rsid w:val="002C57F9"/>
    <w:rsid w:val="002C6E92"/>
    <w:rsid w:val="002E4430"/>
    <w:rsid w:val="002E49F8"/>
    <w:rsid w:val="002F7258"/>
    <w:rsid w:val="00302901"/>
    <w:rsid w:val="00305120"/>
    <w:rsid w:val="00311AD1"/>
    <w:rsid w:val="0031467F"/>
    <w:rsid w:val="00316CC5"/>
    <w:rsid w:val="00317C86"/>
    <w:rsid w:val="00322B74"/>
    <w:rsid w:val="0033196B"/>
    <w:rsid w:val="003510C0"/>
    <w:rsid w:val="00351240"/>
    <w:rsid w:val="00353DBF"/>
    <w:rsid w:val="0035426A"/>
    <w:rsid w:val="003644A6"/>
    <w:rsid w:val="00365811"/>
    <w:rsid w:val="003750B8"/>
    <w:rsid w:val="00375C61"/>
    <w:rsid w:val="00380D2A"/>
    <w:rsid w:val="0038680D"/>
    <w:rsid w:val="0039065D"/>
    <w:rsid w:val="003950A3"/>
    <w:rsid w:val="003971AA"/>
    <w:rsid w:val="0039799D"/>
    <w:rsid w:val="003A0849"/>
    <w:rsid w:val="003A20CE"/>
    <w:rsid w:val="003B05BA"/>
    <w:rsid w:val="003D1242"/>
    <w:rsid w:val="003D59B3"/>
    <w:rsid w:val="003E4B30"/>
    <w:rsid w:val="0041051C"/>
    <w:rsid w:val="004251B9"/>
    <w:rsid w:val="00432019"/>
    <w:rsid w:val="00434F11"/>
    <w:rsid w:val="004375CA"/>
    <w:rsid w:val="00442253"/>
    <w:rsid w:val="00446F55"/>
    <w:rsid w:val="00450004"/>
    <w:rsid w:val="0045367C"/>
    <w:rsid w:val="00454EA3"/>
    <w:rsid w:val="004564BD"/>
    <w:rsid w:val="0045698A"/>
    <w:rsid w:val="004608F9"/>
    <w:rsid w:val="00476189"/>
    <w:rsid w:val="004775FC"/>
    <w:rsid w:val="00484CC0"/>
    <w:rsid w:val="00496B8B"/>
    <w:rsid w:val="004A2D07"/>
    <w:rsid w:val="004B0BBC"/>
    <w:rsid w:val="004B39B7"/>
    <w:rsid w:val="004B756B"/>
    <w:rsid w:val="004C66DD"/>
    <w:rsid w:val="004F3074"/>
    <w:rsid w:val="004F465B"/>
    <w:rsid w:val="0050642E"/>
    <w:rsid w:val="005111C9"/>
    <w:rsid w:val="00514F5A"/>
    <w:rsid w:val="00523143"/>
    <w:rsid w:val="00523C3C"/>
    <w:rsid w:val="00523C84"/>
    <w:rsid w:val="005316C2"/>
    <w:rsid w:val="00544F9D"/>
    <w:rsid w:val="00547AF2"/>
    <w:rsid w:val="005561F4"/>
    <w:rsid w:val="0056199D"/>
    <w:rsid w:val="00570242"/>
    <w:rsid w:val="0057065D"/>
    <w:rsid w:val="00576C7D"/>
    <w:rsid w:val="00580FB6"/>
    <w:rsid w:val="00587C4E"/>
    <w:rsid w:val="00590164"/>
    <w:rsid w:val="005961B5"/>
    <w:rsid w:val="00596539"/>
    <w:rsid w:val="00596711"/>
    <w:rsid w:val="005A0412"/>
    <w:rsid w:val="005A3965"/>
    <w:rsid w:val="005A6225"/>
    <w:rsid w:val="005D05E5"/>
    <w:rsid w:val="005D3294"/>
    <w:rsid w:val="005D415C"/>
    <w:rsid w:val="005D4807"/>
    <w:rsid w:val="005F0CE9"/>
    <w:rsid w:val="005F41E5"/>
    <w:rsid w:val="00607AB4"/>
    <w:rsid w:val="006209D8"/>
    <w:rsid w:val="0063681B"/>
    <w:rsid w:val="006415B5"/>
    <w:rsid w:val="00645386"/>
    <w:rsid w:val="006538B5"/>
    <w:rsid w:val="006629FB"/>
    <w:rsid w:val="00662F99"/>
    <w:rsid w:val="00677538"/>
    <w:rsid w:val="00683C0B"/>
    <w:rsid w:val="006874FF"/>
    <w:rsid w:val="00690236"/>
    <w:rsid w:val="006936FF"/>
    <w:rsid w:val="006A0B85"/>
    <w:rsid w:val="006B1AF8"/>
    <w:rsid w:val="006B4536"/>
    <w:rsid w:val="006B510F"/>
    <w:rsid w:val="006B5E7B"/>
    <w:rsid w:val="006C4210"/>
    <w:rsid w:val="006C5E7B"/>
    <w:rsid w:val="006C6BF9"/>
    <w:rsid w:val="006D2252"/>
    <w:rsid w:val="006D306A"/>
    <w:rsid w:val="006D6D84"/>
    <w:rsid w:val="006E54BC"/>
    <w:rsid w:val="006F0C83"/>
    <w:rsid w:val="006F7BBC"/>
    <w:rsid w:val="007021C9"/>
    <w:rsid w:val="00710339"/>
    <w:rsid w:val="007178A0"/>
    <w:rsid w:val="00720981"/>
    <w:rsid w:val="00721172"/>
    <w:rsid w:val="007222F7"/>
    <w:rsid w:val="007248F9"/>
    <w:rsid w:val="00725E5F"/>
    <w:rsid w:val="0073011C"/>
    <w:rsid w:val="00733F8A"/>
    <w:rsid w:val="00751602"/>
    <w:rsid w:val="00754A99"/>
    <w:rsid w:val="00762039"/>
    <w:rsid w:val="00764BB1"/>
    <w:rsid w:val="00774A41"/>
    <w:rsid w:val="00775B00"/>
    <w:rsid w:val="007764E5"/>
    <w:rsid w:val="0078052B"/>
    <w:rsid w:val="00783510"/>
    <w:rsid w:val="00785E16"/>
    <w:rsid w:val="007875CE"/>
    <w:rsid w:val="007915DA"/>
    <w:rsid w:val="00792219"/>
    <w:rsid w:val="00795878"/>
    <w:rsid w:val="00796796"/>
    <w:rsid w:val="0079735E"/>
    <w:rsid w:val="007A05B4"/>
    <w:rsid w:val="007A31DA"/>
    <w:rsid w:val="007A4851"/>
    <w:rsid w:val="007B129B"/>
    <w:rsid w:val="007B1C89"/>
    <w:rsid w:val="007B5520"/>
    <w:rsid w:val="007B60D0"/>
    <w:rsid w:val="007B7D9D"/>
    <w:rsid w:val="007C0068"/>
    <w:rsid w:val="007C58C3"/>
    <w:rsid w:val="007C7F9D"/>
    <w:rsid w:val="007D050C"/>
    <w:rsid w:val="007D0C65"/>
    <w:rsid w:val="007D191C"/>
    <w:rsid w:val="007D462D"/>
    <w:rsid w:val="007E2EBE"/>
    <w:rsid w:val="007E7AEE"/>
    <w:rsid w:val="0080200C"/>
    <w:rsid w:val="00802324"/>
    <w:rsid w:val="008053B8"/>
    <w:rsid w:val="00816736"/>
    <w:rsid w:val="00821EBD"/>
    <w:rsid w:val="00823CB2"/>
    <w:rsid w:val="00826350"/>
    <w:rsid w:val="008309F7"/>
    <w:rsid w:val="00830EE4"/>
    <w:rsid w:val="008338DE"/>
    <w:rsid w:val="0083595B"/>
    <w:rsid w:val="00837104"/>
    <w:rsid w:val="00837FA9"/>
    <w:rsid w:val="00844D0A"/>
    <w:rsid w:val="00852281"/>
    <w:rsid w:val="00853745"/>
    <w:rsid w:val="00860774"/>
    <w:rsid w:val="00876A02"/>
    <w:rsid w:val="00876B9E"/>
    <w:rsid w:val="008867B2"/>
    <w:rsid w:val="008902AF"/>
    <w:rsid w:val="00890471"/>
    <w:rsid w:val="00891A75"/>
    <w:rsid w:val="00891D61"/>
    <w:rsid w:val="008940E0"/>
    <w:rsid w:val="008975C6"/>
    <w:rsid w:val="00897D64"/>
    <w:rsid w:val="008A0B7D"/>
    <w:rsid w:val="008A44E7"/>
    <w:rsid w:val="008A7027"/>
    <w:rsid w:val="008A72C5"/>
    <w:rsid w:val="008B0088"/>
    <w:rsid w:val="008B0321"/>
    <w:rsid w:val="008B0BAC"/>
    <w:rsid w:val="008D44B4"/>
    <w:rsid w:val="008D6BBC"/>
    <w:rsid w:val="008D6C18"/>
    <w:rsid w:val="008F0711"/>
    <w:rsid w:val="00901B86"/>
    <w:rsid w:val="009136E8"/>
    <w:rsid w:val="00914BDE"/>
    <w:rsid w:val="00922505"/>
    <w:rsid w:val="00930F66"/>
    <w:rsid w:val="009314AC"/>
    <w:rsid w:val="00935FDC"/>
    <w:rsid w:val="0093622C"/>
    <w:rsid w:val="009418C6"/>
    <w:rsid w:val="00943425"/>
    <w:rsid w:val="009530C6"/>
    <w:rsid w:val="009630EA"/>
    <w:rsid w:val="0096473C"/>
    <w:rsid w:val="009659E3"/>
    <w:rsid w:val="00965EEE"/>
    <w:rsid w:val="00990199"/>
    <w:rsid w:val="009910EF"/>
    <w:rsid w:val="00997D40"/>
    <w:rsid w:val="009A3303"/>
    <w:rsid w:val="009A601C"/>
    <w:rsid w:val="009B350C"/>
    <w:rsid w:val="009C09AC"/>
    <w:rsid w:val="009D3005"/>
    <w:rsid w:val="009D4A56"/>
    <w:rsid w:val="009E2930"/>
    <w:rsid w:val="009E3771"/>
    <w:rsid w:val="009F7F19"/>
    <w:rsid w:val="00A02D0C"/>
    <w:rsid w:val="00A02F43"/>
    <w:rsid w:val="00A075BB"/>
    <w:rsid w:val="00A17DAA"/>
    <w:rsid w:val="00A24E4C"/>
    <w:rsid w:val="00A31CA1"/>
    <w:rsid w:val="00A33405"/>
    <w:rsid w:val="00A666B5"/>
    <w:rsid w:val="00A67900"/>
    <w:rsid w:val="00A8033A"/>
    <w:rsid w:val="00A80831"/>
    <w:rsid w:val="00A80EE3"/>
    <w:rsid w:val="00A87EC7"/>
    <w:rsid w:val="00A90C1A"/>
    <w:rsid w:val="00AA0F86"/>
    <w:rsid w:val="00AA2869"/>
    <w:rsid w:val="00AA293A"/>
    <w:rsid w:val="00AA5530"/>
    <w:rsid w:val="00AB51A9"/>
    <w:rsid w:val="00AB667C"/>
    <w:rsid w:val="00AC6441"/>
    <w:rsid w:val="00AD0242"/>
    <w:rsid w:val="00AD5E4E"/>
    <w:rsid w:val="00AE0698"/>
    <w:rsid w:val="00AE6D69"/>
    <w:rsid w:val="00AE7187"/>
    <w:rsid w:val="00AF03BD"/>
    <w:rsid w:val="00AF3312"/>
    <w:rsid w:val="00AF678A"/>
    <w:rsid w:val="00B015EE"/>
    <w:rsid w:val="00B01E7B"/>
    <w:rsid w:val="00B1042A"/>
    <w:rsid w:val="00B212BE"/>
    <w:rsid w:val="00B2164D"/>
    <w:rsid w:val="00B21CB3"/>
    <w:rsid w:val="00B32593"/>
    <w:rsid w:val="00B326F8"/>
    <w:rsid w:val="00B3441E"/>
    <w:rsid w:val="00B412BB"/>
    <w:rsid w:val="00B43451"/>
    <w:rsid w:val="00B47243"/>
    <w:rsid w:val="00B54A53"/>
    <w:rsid w:val="00B56DAE"/>
    <w:rsid w:val="00B57399"/>
    <w:rsid w:val="00B60C65"/>
    <w:rsid w:val="00B60CEB"/>
    <w:rsid w:val="00B71850"/>
    <w:rsid w:val="00B72284"/>
    <w:rsid w:val="00B75BA2"/>
    <w:rsid w:val="00B86AE6"/>
    <w:rsid w:val="00B87F8E"/>
    <w:rsid w:val="00B92855"/>
    <w:rsid w:val="00B9460A"/>
    <w:rsid w:val="00B960EA"/>
    <w:rsid w:val="00BA14E7"/>
    <w:rsid w:val="00BA19AC"/>
    <w:rsid w:val="00BA54B5"/>
    <w:rsid w:val="00BA6340"/>
    <w:rsid w:val="00BB0E8E"/>
    <w:rsid w:val="00BC17B3"/>
    <w:rsid w:val="00BC6214"/>
    <w:rsid w:val="00BD28A7"/>
    <w:rsid w:val="00BE07C5"/>
    <w:rsid w:val="00BE1085"/>
    <w:rsid w:val="00BE33AD"/>
    <w:rsid w:val="00BE6D75"/>
    <w:rsid w:val="00BF0F5B"/>
    <w:rsid w:val="00BF748F"/>
    <w:rsid w:val="00C34BE6"/>
    <w:rsid w:val="00C51EDD"/>
    <w:rsid w:val="00C53C0A"/>
    <w:rsid w:val="00C86D96"/>
    <w:rsid w:val="00C86FE9"/>
    <w:rsid w:val="00C97765"/>
    <w:rsid w:val="00CA4006"/>
    <w:rsid w:val="00CA4F3A"/>
    <w:rsid w:val="00CE64EF"/>
    <w:rsid w:val="00CF118B"/>
    <w:rsid w:val="00CF42A3"/>
    <w:rsid w:val="00CF4C7F"/>
    <w:rsid w:val="00CF50CA"/>
    <w:rsid w:val="00D01128"/>
    <w:rsid w:val="00D03833"/>
    <w:rsid w:val="00D0404E"/>
    <w:rsid w:val="00D054A5"/>
    <w:rsid w:val="00D2107C"/>
    <w:rsid w:val="00D31DA3"/>
    <w:rsid w:val="00D338C2"/>
    <w:rsid w:val="00D33C92"/>
    <w:rsid w:val="00D365E2"/>
    <w:rsid w:val="00D40307"/>
    <w:rsid w:val="00D41A64"/>
    <w:rsid w:val="00D43664"/>
    <w:rsid w:val="00D44B96"/>
    <w:rsid w:val="00D464F2"/>
    <w:rsid w:val="00D476F7"/>
    <w:rsid w:val="00D5329E"/>
    <w:rsid w:val="00D555BE"/>
    <w:rsid w:val="00D614F8"/>
    <w:rsid w:val="00D61ACB"/>
    <w:rsid w:val="00D766CB"/>
    <w:rsid w:val="00D85AC9"/>
    <w:rsid w:val="00D86027"/>
    <w:rsid w:val="00D932CA"/>
    <w:rsid w:val="00D93738"/>
    <w:rsid w:val="00D93DB6"/>
    <w:rsid w:val="00D972EA"/>
    <w:rsid w:val="00D9787B"/>
    <w:rsid w:val="00DA4177"/>
    <w:rsid w:val="00DA4E67"/>
    <w:rsid w:val="00DA4F02"/>
    <w:rsid w:val="00DA5E8B"/>
    <w:rsid w:val="00DB11E4"/>
    <w:rsid w:val="00DB703A"/>
    <w:rsid w:val="00DC0125"/>
    <w:rsid w:val="00DC2375"/>
    <w:rsid w:val="00E014B2"/>
    <w:rsid w:val="00E03F53"/>
    <w:rsid w:val="00E041B1"/>
    <w:rsid w:val="00E10391"/>
    <w:rsid w:val="00E1579D"/>
    <w:rsid w:val="00E16426"/>
    <w:rsid w:val="00E171CF"/>
    <w:rsid w:val="00E232D1"/>
    <w:rsid w:val="00E24401"/>
    <w:rsid w:val="00E3294F"/>
    <w:rsid w:val="00E33786"/>
    <w:rsid w:val="00E339EE"/>
    <w:rsid w:val="00E374BA"/>
    <w:rsid w:val="00E40D2F"/>
    <w:rsid w:val="00E4351E"/>
    <w:rsid w:val="00E44A1B"/>
    <w:rsid w:val="00E4519A"/>
    <w:rsid w:val="00E4572B"/>
    <w:rsid w:val="00E46C69"/>
    <w:rsid w:val="00E50DBA"/>
    <w:rsid w:val="00E513C2"/>
    <w:rsid w:val="00E56C0C"/>
    <w:rsid w:val="00E62BA3"/>
    <w:rsid w:val="00E67EAD"/>
    <w:rsid w:val="00E708EC"/>
    <w:rsid w:val="00E7219D"/>
    <w:rsid w:val="00E770B2"/>
    <w:rsid w:val="00E8020B"/>
    <w:rsid w:val="00E837C1"/>
    <w:rsid w:val="00E93BDF"/>
    <w:rsid w:val="00E95B67"/>
    <w:rsid w:val="00EA1A69"/>
    <w:rsid w:val="00EA2C2A"/>
    <w:rsid w:val="00EB00AC"/>
    <w:rsid w:val="00EB5D2E"/>
    <w:rsid w:val="00EC2B6C"/>
    <w:rsid w:val="00ED0D25"/>
    <w:rsid w:val="00ED7016"/>
    <w:rsid w:val="00EE110E"/>
    <w:rsid w:val="00EE7355"/>
    <w:rsid w:val="00EF1699"/>
    <w:rsid w:val="00EF3EA6"/>
    <w:rsid w:val="00EF6927"/>
    <w:rsid w:val="00F11749"/>
    <w:rsid w:val="00F132ED"/>
    <w:rsid w:val="00F14914"/>
    <w:rsid w:val="00F23E90"/>
    <w:rsid w:val="00F26A81"/>
    <w:rsid w:val="00F3571A"/>
    <w:rsid w:val="00F37D73"/>
    <w:rsid w:val="00F40FCE"/>
    <w:rsid w:val="00F5485A"/>
    <w:rsid w:val="00F5657D"/>
    <w:rsid w:val="00F57ACD"/>
    <w:rsid w:val="00F66998"/>
    <w:rsid w:val="00F66CD8"/>
    <w:rsid w:val="00F835B4"/>
    <w:rsid w:val="00F90E3E"/>
    <w:rsid w:val="00F91F5E"/>
    <w:rsid w:val="00F9228A"/>
    <w:rsid w:val="00F941A2"/>
    <w:rsid w:val="00F94AA9"/>
    <w:rsid w:val="00FA1FF4"/>
    <w:rsid w:val="00FA61AF"/>
    <w:rsid w:val="00FB066B"/>
    <w:rsid w:val="00FB1413"/>
    <w:rsid w:val="00FB4890"/>
    <w:rsid w:val="00FB7416"/>
    <w:rsid w:val="00FC14AF"/>
    <w:rsid w:val="00FC286D"/>
    <w:rsid w:val="00FC60BA"/>
    <w:rsid w:val="00FC60C6"/>
    <w:rsid w:val="00FD2F26"/>
    <w:rsid w:val="00FE139E"/>
    <w:rsid w:val="00FE1C10"/>
    <w:rsid w:val="00FE481A"/>
    <w:rsid w:val="00FF0E7F"/>
    <w:rsid w:val="00FF3032"/>
    <w:rsid w:val="00FF32B1"/>
    <w:rsid w:val="00FF5E53"/>
    <w:rsid w:val="00FF6E38"/>
    <w:rsid w:val="00FF7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8537"/>
  <w15:chartTrackingRefBased/>
  <w15:docId w15:val="{8D32F1F0-94DC-6549-AA28-5602E7C9B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663"/>
    <w:rPr>
      <w:rFonts w:ascii="Times New Roman" w:eastAsia="Times New Roman" w:hAnsi="Times New Roman" w:cs="Times New Roman"/>
      <w:kern w:val="0"/>
      <w14:ligatures w14:val="none"/>
    </w:rPr>
  </w:style>
  <w:style w:type="paragraph" w:styleId="Heading1">
    <w:name w:val="heading 1"/>
    <w:basedOn w:val="IntenseQuote"/>
    <w:next w:val="Normal"/>
    <w:link w:val="Heading1Char"/>
    <w:uiPriority w:val="9"/>
    <w:qFormat/>
    <w:rsid w:val="009E3771"/>
    <w:pPr>
      <w:spacing w:before="0"/>
      <w:outlineLvl w:val="0"/>
    </w:pPr>
    <w:rPr>
      <w:b/>
      <w:bCs/>
      <w:color w:val="215E99" w:themeColor="text2" w:themeTint="BF"/>
      <w:sz w:val="32"/>
      <w:szCs w:val="32"/>
    </w:rPr>
  </w:style>
  <w:style w:type="paragraph" w:styleId="Heading2">
    <w:name w:val="heading 2"/>
    <w:basedOn w:val="Normal"/>
    <w:next w:val="Normal"/>
    <w:link w:val="Heading2Char"/>
    <w:uiPriority w:val="9"/>
    <w:unhideWhenUsed/>
    <w:qFormat/>
    <w:rsid w:val="009418C6"/>
    <w:pPr>
      <w:pBdr>
        <w:bottom w:val="single" w:sz="12" w:space="1" w:color="215E99" w:themeColor="text2" w:themeTint="BF"/>
      </w:pBdr>
      <w:outlineLvl w:val="1"/>
    </w:pPr>
    <w:rPr>
      <w:b/>
      <w:bCs/>
      <w:color w:val="215E99" w:themeColor="text2" w:themeTint="BF"/>
      <w:sz w:val="28"/>
      <w:szCs w:val="28"/>
    </w:rPr>
  </w:style>
  <w:style w:type="paragraph" w:styleId="Heading3">
    <w:name w:val="heading 3"/>
    <w:basedOn w:val="Heading2"/>
    <w:next w:val="Normal"/>
    <w:link w:val="Heading3Char"/>
    <w:uiPriority w:val="9"/>
    <w:unhideWhenUsed/>
    <w:qFormat/>
    <w:rsid w:val="00965EEE"/>
    <w:pPr>
      <w:pBdr>
        <w:bottom w:val="single" w:sz="6" w:space="1" w:color="215E99" w:themeColor="text2" w:themeTint="BF"/>
      </w:pBdr>
      <w:outlineLvl w:val="2"/>
    </w:pPr>
    <w:rPr>
      <w:sz w:val="24"/>
      <w:szCs w:val="24"/>
    </w:rPr>
  </w:style>
  <w:style w:type="paragraph" w:styleId="Heading4">
    <w:name w:val="heading 4"/>
    <w:basedOn w:val="Caption"/>
    <w:next w:val="Normal"/>
    <w:link w:val="Heading4Char"/>
    <w:uiPriority w:val="9"/>
    <w:unhideWhenUsed/>
    <w:qFormat/>
    <w:rsid w:val="00D33C92"/>
    <w:pPr>
      <w:jc w:val="center"/>
      <w:outlineLvl w:val="3"/>
    </w:pPr>
    <w:rPr>
      <w:b/>
      <w:bCs/>
    </w:rPr>
  </w:style>
  <w:style w:type="paragraph" w:styleId="Heading5">
    <w:name w:val="heading 5"/>
    <w:basedOn w:val="Caption"/>
    <w:next w:val="Normal"/>
    <w:link w:val="Heading5Char"/>
    <w:uiPriority w:val="9"/>
    <w:unhideWhenUsed/>
    <w:qFormat/>
    <w:rsid w:val="00D766CB"/>
    <w:pPr>
      <w:jc w:val="center"/>
      <w:outlineLvl w:val="4"/>
    </w:pPr>
    <w:rPr>
      <w:b/>
      <w:bCs/>
    </w:rPr>
  </w:style>
  <w:style w:type="paragraph" w:styleId="Heading6">
    <w:name w:val="heading 6"/>
    <w:basedOn w:val="Normal"/>
    <w:next w:val="Normal"/>
    <w:link w:val="Heading6Char"/>
    <w:uiPriority w:val="9"/>
    <w:semiHidden/>
    <w:unhideWhenUsed/>
    <w:qFormat/>
    <w:rsid w:val="004F307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307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307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307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3771"/>
    <w:rPr>
      <w:rFonts w:ascii="Times New Roman" w:eastAsia="Times New Roman" w:hAnsi="Times New Roman" w:cs="Times New Roman"/>
      <w:b/>
      <w:bCs/>
      <w:i/>
      <w:iCs/>
      <w:color w:val="215E99" w:themeColor="text2" w:themeTint="BF"/>
      <w:kern w:val="0"/>
      <w:sz w:val="32"/>
      <w:szCs w:val="32"/>
      <w14:ligatures w14:val="none"/>
    </w:rPr>
  </w:style>
  <w:style w:type="character" w:customStyle="1" w:styleId="Heading2Char">
    <w:name w:val="Heading 2 Char"/>
    <w:basedOn w:val="DefaultParagraphFont"/>
    <w:link w:val="Heading2"/>
    <w:uiPriority w:val="9"/>
    <w:rsid w:val="009418C6"/>
    <w:rPr>
      <w:rFonts w:ascii="Times New Roman" w:eastAsia="Times New Roman" w:hAnsi="Times New Roman" w:cs="Times New Roman"/>
      <w:b/>
      <w:bCs/>
      <w:color w:val="215E99" w:themeColor="text2" w:themeTint="BF"/>
      <w:kern w:val="0"/>
      <w:sz w:val="28"/>
      <w:szCs w:val="28"/>
      <w14:ligatures w14:val="none"/>
    </w:rPr>
  </w:style>
  <w:style w:type="character" w:customStyle="1" w:styleId="Heading3Char">
    <w:name w:val="Heading 3 Char"/>
    <w:basedOn w:val="DefaultParagraphFont"/>
    <w:link w:val="Heading3"/>
    <w:uiPriority w:val="9"/>
    <w:rsid w:val="00965EEE"/>
    <w:rPr>
      <w:rFonts w:ascii="Times New Roman" w:eastAsia="Times New Roman" w:hAnsi="Times New Roman" w:cs="Times New Roman"/>
      <w:b/>
      <w:bCs/>
      <w:color w:val="215E99" w:themeColor="text2" w:themeTint="BF"/>
      <w:kern w:val="0"/>
      <w14:ligatures w14:val="none"/>
    </w:rPr>
  </w:style>
  <w:style w:type="character" w:customStyle="1" w:styleId="Heading4Char">
    <w:name w:val="Heading 4 Char"/>
    <w:basedOn w:val="DefaultParagraphFont"/>
    <w:link w:val="Heading4"/>
    <w:uiPriority w:val="9"/>
    <w:rsid w:val="00D33C92"/>
    <w:rPr>
      <w:rFonts w:ascii="Times New Roman" w:eastAsia="Times New Roman" w:hAnsi="Times New Roman" w:cs="Times New Roman"/>
      <w:b/>
      <w:bCs/>
      <w:i/>
      <w:iCs/>
      <w:color w:val="0E2841" w:themeColor="text2"/>
      <w:kern w:val="0"/>
      <w:sz w:val="18"/>
      <w:szCs w:val="18"/>
      <w14:ligatures w14:val="none"/>
    </w:rPr>
  </w:style>
  <w:style w:type="character" w:customStyle="1" w:styleId="Heading5Char">
    <w:name w:val="Heading 5 Char"/>
    <w:basedOn w:val="DefaultParagraphFont"/>
    <w:link w:val="Heading5"/>
    <w:uiPriority w:val="9"/>
    <w:rsid w:val="00D766CB"/>
    <w:rPr>
      <w:rFonts w:ascii="Times New Roman" w:eastAsia="Times New Roman" w:hAnsi="Times New Roman" w:cs="Times New Roman"/>
      <w:b/>
      <w:bCs/>
      <w:i/>
      <w:iCs/>
      <w:color w:val="0E2841" w:themeColor="text2"/>
      <w:kern w:val="0"/>
      <w:sz w:val="18"/>
      <w:szCs w:val="18"/>
      <w14:ligatures w14:val="none"/>
    </w:rPr>
  </w:style>
  <w:style w:type="character" w:customStyle="1" w:styleId="Heading6Char">
    <w:name w:val="Heading 6 Char"/>
    <w:basedOn w:val="DefaultParagraphFont"/>
    <w:link w:val="Heading6"/>
    <w:uiPriority w:val="9"/>
    <w:semiHidden/>
    <w:rsid w:val="004F30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30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30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3074"/>
    <w:rPr>
      <w:rFonts w:eastAsiaTheme="majorEastAsia" w:cstheme="majorBidi"/>
      <w:color w:val="272727" w:themeColor="text1" w:themeTint="D8"/>
    </w:rPr>
  </w:style>
  <w:style w:type="paragraph" w:styleId="Title">
    <w:name w:val="Title"/>
    <w:basedOn w:val="Normal"/>
    <w:next w:val="Normal"/>
    <w:link w:val="TitleChar"/>
    <w:uiPriority w:val="10"/>
    <w:qFormat/>
    <w:rsid w:val="004F307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30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307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30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307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F3074"/>
    <w:rPr>
      <w:i/>
      <w:iCs/>
      <w:color w:val="404040" w:themeColor="text1" w:themeTint="BF"/>
    </w:rPr>
  </w:style>
  <w:style w:type="paragraph" w:styleId="ListParagraph">
    <w:name w:val="List Paragraph"/>
    <w:basedOn w:val="Normal"/>
    <w:uiPriority w:val="34"/>
    <w:qFormat/>
    <w:rsid w:val="004F3074"/>
    <w:pPr>
      <w:ind w:left="720"/>
      <w:contextualSpacing/>
    </w:pPr>
  </w:style>
  <w:style w:type="character" w:styleId="IntenseEmphasis">
    <w:name w:val="Intense Emphasis"/>
    <w:basedOn w:val="DefaultParagraphFont"/>
    <w:uiPriority w:val="21"/>
    <w:qFormat/>
    <w:rsid w:val="004F3074"/>
    <w:rPr>
      <w:i/>
      <w:iCs/>
      <w:color w:val="0F4761" w:themeColor="accent1" w:themeShade="BF"/>
    </w:rPr>
  </w:style>
  <w:style w:type="paragraph" w:styleId="IntenseQuote">
    <w:name w:val="Intense Quote"/>
    <w:basedOn w:val="Normal"/>
    <w:next w:val="Normal"/>
    <w:link w:val="IntenseQuoteChar"/>
    <w:uiPriority w:val="30"/>
    <w:qFormat/>
    <w:rsid w:val="004F30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3074"/>
    <w:rPr>
      <w:i/>
      <w:iCs/>
      <w:color w:val="0F4761" w:themeColor="accent1" w:themeShade="BF"/>
    </w:rPr>
  </w:style>
  <w:style w:type="character" w:styleId="IntenseReference">
    <w:name w:val="Intense Reference"/>
    <w:basedOn w:val="DefaultParagraphFont"/>
    <w:uiPriority w:val="32"/>
    <w:qFormat/>
    <w:rsid w:val="004F3074"/>
    <w:rPr>
      <w:b/>
      <w:bCs/>
      <w:smallCaps/>
      <w:color w:val="0F4761" w:themeColor="accent1" w:themeShade="BF"/>
      <w:spacing w:val="5"/>
    </w:rPr>
  </w:style>
  <w:style w:type="paragraph" w:styleId="Header">
    <w:name w:val="header"/>
    <w:basedOn w:val="Normal"/>
    <w:link w:val="HeaderChar"/>
    <w:uiPriority w:val="99"/>
    <w:unhideWhenUsed/>
    <w:rsid w:val="00B43451"/>
    <w:pPr>
      <w:tabs>
        <w:tab w:val="center" w:pos="4680"/>
        <w:tab w:val="right" w:pos="9360"/>
      </w:tabs>
    </w:pPr>
  </w:style>
  <w:style w:type="character" w:customStyle="1" w:styleId="HeaderChar">
    <w:name w:val="Header Char"/>
    <w:basedOn w:val="DefaultParagraphFont"/>
    <w:link w:val="Header"/>
    <w:uiPriority w:val="99"/>
    <w:rsid w:val="00B43451"/>
  </w:style>
  <w:style w:type="paragraph" w:styleId="Footer">
    <w:name w:val="footer"/>
    <w:basedOn w:val="Normal"/>
    <w:link w:val="FooterChar"/>
    <w:uiPriority w:val="99"/>
    <w:unhideWhenUsed/>
    <w:rsid w:val="00B43451"/>
    <w:pPr>
      <w:tabs>
        <w:tab w:val="center" w:pos="4680"/>
        <w:tab w:val="right" w:pos="9360"/>
      </w:tabs>
    </w:pPr>
  </w:style>
  <w:style w:type="character" w:customStyle="1" w:styleId="FooterChar">
    <w:name w:val="Footer Char"/>
    <w:basedOn w:val="DefaultParagraphFont"/>
    <w:link w:val="Footer"/>
    <w:uiPriority w:val="99"/>
    <w:rsid w:val="00B43451"/>
  </w:style>
  <w:style w:type="paragraph" w:styleId="Caption">
    <w:name w:val="caption"/>
    <w:basedOn w:val="Normal"/>
    <w:next w:val="Normal"/>
    <w:uiPriority w:val="35"/>
    <w:unhideWhenUsed/>
    <w:qFormat/>
    <w:rsid w:val="00890471"/>
    <w:pPr>
      <w:spacing w:after="200"/>
    </w:pPr>
    <w:rPr>
      <w:i/>
      <w:iCs/>
      <w:color w:val="0E2841" w:themeColor="text2"/>
      <w:sz w:val="18"/>
      <w:szCs w:val="18"/>
    </w:rPr>
  </w:style>
  <w:style w:type="table" w:styleId="TableGrid">
    <w:name w:val="Table Grid"/>
    <w:basedOn w:val="TableNormal"/>
    <w:uiPriority w:val="39"/>
    <w:rsid w:val="00C86D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C86D96"/>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86D96"/>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C86D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EF3EA6"/>
    <w:pPr>
      <w:spacing w:before="100" w:beforeAutospacing="1" w:after="100" w:afterAutospacing="1"/>
      <w:ind w:firstLine="360"/>
    </w:pPr>
  </w:style>
  <w:style w:type="numbering" w:customStyle="1" w:styleId="CurrentList1">
    <w:name w:val="Current List1"/>
    <w:uiPriority w:val="99"/>
    <w:rsid w:val="001061E0"/>
    <w:pPr>
      <w:numPr>
        <w:numId w:val="15"/>
      </w:numPr>
    </w:pPr>
  </w:style>
  <w:style w:type="numbering" w:customStyle="1" w:styleId="CurrentList2">
    <w:name w:val="Current List2"/>
    <w:uiPriority w:val="99"/>
    <w:rsid w:val="001061E0"/>
    <w:pPr>
      <w:numPr>
        <w:numId w:val="16"/>
      </w:numPr>
    </w:pPr>
  </w:style>
  <w:style w:type="numbering" w:customStyle="1" w:styleId="CurrentList3">
    <w:name w:val="Current List3"/>
    <w:uiPriority w:val="99"/>
    <w:rsid w:val="001061E0"/>
    <w:pPr>
      <w:numPr>
        <w:numId w:val="17"/>
      </w:numPr>
    </w:pPr>
  </w:style>
  <w:style w:type="character" w:styleId="Hyperlink">
    <w:name w:val="Hyperlink"/>
    <w:basedOn w:val="DefaultParagraphFont"/>
    <w:uiPriority w:val="99"/>
    <w:unhideWhenUsed/>
    <w:rsid w:val="00CA4F3A"/>
    <w:rPr>
      <w:color w:val="467886" w:themeColor="hyperlink"/>
      <w:u w:val="single"/>
    </w:rPr>
  </w:style>
  <w:style w:type="character" w:styleId="UnresolvedMention">
    <w:name w:val="Unresolved Mention"/>
    <w:basedOn w:val="DefaultParagraphFont"/>
    <w:uiPriority w:val="99"/>
    <w:semiHidden/>
    <w:unhideWhenUsed/>
    <w:rsid w:val="00CA4F3A"/>
    <w:rPr>
      <w:color w:val="605E5C"/>
      <w:shd w:val="clear" w:color="auto" w:fill="E1DFDD"/>
    </w:rPr>
  </w:style>
  <w:style w:type="character" w:styleId="Strong">
    <w:name w:val="Strong"/>
    <w:basedOn w:val="DefaultParagraphFont"/>
    <w:uiPriority w:val="22"/>
    <w:qFormat/>
    <w:rsid w:val="0078052B"/>
    <w:rPr>
      <w:b/>
      <w:bCs/>
    </w:rPr>
  </w:style>
  <w:style w:type="character" w:styleId="FollowedHyperlink">
    <w:name w:val="FollowedHyperlink"/>
    <w:basedOn w:val="DefaultParagraphFont"/>
    <w:uiPriority w:val="99"/>
    <w:semiHidden/>
    <w:unhideWhenUsed/>
    <w:rsid w:val="007222F7"/>
    <w:rPr>
      <w:color w:val="96607D" w:themeColor="followedHyperlink"/>
      <w:u w:val="single"/>
    </w:rPr>
  </w:style>
  <w:style w:type="table" w:styleId="GridTable4-Accent4">
    <w:name w:val="Grid Table 4 Accent 4"/>
    <w:basedOn w:val="TableNormal"/>
    <w:uiPriority w:val="49"/>
    <w:rsid w:val="008B0088"/>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PlaceholderText">
    <w:name w:val="Placeholder Text"/>
    <w:basedOn w:val="DefaultParagraphFont"/>
    <w:uiPriority w:val="99"/>
    <w:semiHidden/>
    <w:rsid w:val="00F37D73"/>
    <w:rPr>
      <w:color w:val="666666"/>
    </w:rPr>
  </w:style>
  <w:style w:type="table" w:styleId="GridTable4-Accent1">
    <w:name w:val="Grid Table 4 Accent 1"/>
    <w:basedOn w:val="TableNormal"/>
    <w:uiPriority w:val="49"/>
    <w:rsid w:val="00FA61AF"/>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apple-converted-space">
    <w:name w:val="apple-converted-space"/>
    <w:basedOn w:val="DefaultParagraphFont"/>
    <w:rsid w:val="006B510F"/>
  </w:style>
  <w:style w:type="paragraph" w:styleId="NoSpacing">
    <w:name w:val="No Spacing"/>
    <w:link w:val="NoSpacingChar"/>
    <w:uiPriority w:val="1"/>
    <w:qFormat/>
    <w:rsid w:val="00FF32B1"/>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FF32B1"/>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AD5E4E"/>
    <w:pPr>
      <w:keepNext/>
      <w:keepLines/>
      <w:pBdr>
        <w:top w:val="none" w:sz="0" w:space="0" w:color="auto"/>
        <w:bottom w:val="none" w:sz="0" w:space="0" w:color="auto"/>
      </w:pBdr>
      <w:spacing w:before="480" w:after="0" w:line="276" w:lineRule="auto"/>
      <w:ind w:left="0" w:right="0"/>
      <w:jc w:val="left"/>
      <w:outlineLvl w:val="9"/>
    </w:pPr>
    <w:rPr>
      <w:rFonts w:asciiTheme="majorHAnsi" w:eastAsiaTheme="majorEastAsia" w:hAnsiTheme="majorHAnsi" w:cstheme="majorBidi"/>
      <w:i w:val="0"/>
      <w:iCs w:val="0"/>
      <w:color w:val="0F4761" w:themeColor="accent1" w:themeShade="BF"/>
      <w:sz w:val="28"/>
      <w:szCs w:val="28"/>
    </w:rPr>
  </w:style>
  <w:style w:type="paragraph" w:styleId="TOC1">
    <w:name w:val="toc 1"/>
    <w:basedOn w:val="Normal"/>
    <w:next w:val="Normal"/>
    <w:autoRedefine/>
    <w:uiPriority w:val="39"/>
    <w:unhideWhenUsed/>
    <w:rsid w:val="00AD5E4E"/>
    <w:pPr>
      <w:spacing w:before="120"/>
    </w:pPr>
    <w:rPr>
      <w:rFonts w:asciiTheme="minorHAnsi" w:hAnsiTheme="minorHAnsi"/>
      <w:b/>
      <w:bCs/>
      <w:i/>
      <w:iCs/>
    </w:rPr>
  </w:style>
  <w:style w:type="paragraph" w:styleId="TOC2">
    <w:name w:val="toc 2"/>
    <w:basedOn w:val="Normal"/>
    <w:next w:val="Normal"/>
    <w:autoRedefine/>
    <w:uiPriority w:val="39"/>
    <w:unhideWhenUsed/>
    <w:rsid w:val="00AD5E4E"/>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D5E4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AD5E4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D5E4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D5E4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D5E4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D5E4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D5E4E"/>
    <w:pPr>
      <w:ind w:left="1920"/>
    </w:pPr>
    <w:rPr>
      <w:rFonts w:asciiTheme="minorHAnsi" w:hAnsiTheme="minorHAnsi"/>
      <w:sz w:val="20"/>
      <w:szCs w:val="20"/>
    </w:rPr>
  </w:style>
  <w:style w:type="character" w:styleId="PageNumber">
    <w:name w:val="page number"/>
    <w:basedOn w:val="DefaultParagraphFont"/>
    <w:uiPriority w:val="99"/>
    <w:semiHidden/>
    <w:unhideWhenUsed/>
    <w:rsid w:val="007B1C89"/>
  </w:style>
  <w:style w:type="paragraph" w:styleId="TableofFigures">
    <w:name w:val="table of figures"/>
    <w:basedOn w:val="Normal"/>
    <w:next w:val="Normal"/>
    <w:uiPriority w:val="99"/>
    <w:unhideWhenUsed/>
    <w:rsid w:val="00D33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8936">
      <w:bodyDiv w:val="1"/>
      <w:marLeft w:val="0"/>
      <w:marRight w:val="0"/>
      <w:marTop w:val="0"/>
      <w:marBottom w:val="0"/>
      <w:divBdr>
        <w:top w:val="none" w:sz="0" w:space="0" w:color="auto"/>
        <w:left w:val="none" w:sz="0" w:space="0" w:color="auto"/>
        <w:bottom w:val="none" w:sz="0" w:space="0" w:color="auto"/>
        <w:right w:val="none" w:sz="0" w:space="0" w:color="auto"/>
      </w:divBdr>
    </w:div>
    <w:div w:id="8720999">
      <w:bodyDiv w:val="1"/>
      <w:marLeft w:val="0"/>
      <w:marRight w:val="0"/>
      <w:marTop w:val="0"/>
      <w:marBottom w:val="0"/>
      <w:divBdr>
        <w:top w:val="none" w:sz="0" w:space="0" w:color="auto"/>
        <w:left w:val="none" w:sz="0" w:space="0" w:color="auto"/>
        <w:bottom w:val="none" w:sz="0" w:space="0" w:color="auto"/>
        <w:right w:val="none" w:sz="0" w:space="0" w:color="auto"/>
      </w:divBdr>
    </w:div>
    <w:div w:id="9646085">
      <w:bodyDiv w:val="1"/>
      <w:marLeft w:val="0"/>
      <w:marRight w:val="0"/>
      <w:marTop w:val="0"/>
      <w:marBottom w:val="0"/>
      <w:divBdr>
        <w:top w:val="none" w:sz="0" w:space="0" w:color="auto"/>
        <w:left w:val="none" w:sz="0" w:space="0" w:color="auto"/>
        <w:bottom w:val="none" w:sz="0" w:space="0" w:color="auto"/>
        <w:right w:val="none" w:sz="0" w:space="0" w:color="auto"/>
      </w:divBdr>
    </w:div>
    <w:div w:id="10450819">
      <w:bodyDiv w:val="1"/>
      <w:marLeft w:val="0"/>
      <w:marRight w:val="0"/>
      <w:marTop w:val="0"/>
      <w:marBottom w:val="0"/>
      <w:divBdr>
        <w:top w:val="none" w:sz="0" w:space="0" w:color="auto"/>
        <w:left w:val="none" w:sz="0" w:space="0" w:color="auto"/>
        <w:bottom w:val="none" w:sz="0" w:space="0" w:color="auto"/>
        <w:right w:val="none" w:sz="0" w:space="0" w:color="auto"/>
      </w:divBdr>
    </w:div>
    <w:div w:id="14113864">
      <w:bodyDiv w:val="1"/>
      <w:marLeft w:val="0"/>
      <w:marRight w:val="0"/>
      <w:marTop w:val="0"/>
      <w:marBottom w:val="0"/>
      <w:divBdr>
        <w:top w:val="none" w:sz="0" w:space="0" w:color="auto"/>
        <w:left w:val="none" w:sz="0" w:space="0" w:color="auto"/>
        <w:bottom w:val="none" w:sz="0" w:space="0" w:color="auto"/>
        <w:right w:val="none" w:sz="0" w:space="0" w:color="auto"/>
      </w:divBdr>
    </w:div>
    <w:div w:id="15349077">
      <w:bodyDiv w:val="1"/>
      <w:marLeft w:val="0"/>
      <w:marRight w:val="0"/>
      <w:marTop w:val="0"/>
      <w:marBottom w:val="0"/>
      <w:divBdr>
        <w:top w:val="none" w:sz="0" w:space="0" w:color="auto"/>
        <w:left w:val="none" w:sz="0" w:space="0" w:color="auto"/>
        <w:bottom w:val="none" w:sz="0" w:space="0" w:color="auto"/>
        <w:right w:val="none" w:sz="0" w:space="0" w:color="auto"/>
      </w:divBdr>
    </w:div>
    <w:div w:id="18972109">
      <w:bodyDiv w:val="1"/>
      <w:marLeft w:val="0"/>
      <w:marRight w:val="0"/>
      <w:marTop w:val="0"/>
      <w:marBottom w:val="0"/>
      <w:divBdr>
        <w:top w:val="none" w:sz="0" w:space="0" w:color="auto"/>
        <w:left w:val="none" w:sz="0" w:space="0" w:color="auto"/>
        <w:bottom w:val="none" w:sz="0" w:space="0" w:color="auto"/>
        <w:right w:val="none" w:sz="0" w:space="0" w:color="auto"/>
      </w:divBdr>
    </w:div>
    <w:div w:id="31880143">
      <w:bodyDiv w:val="1"/>
      <w:marLeft w:val="0"/>
      <w:marRight w:val="0"/>
      <w:marTop w:val="0"/>
      <w:marBottom w:val="0"/>
      <w:divBdr>
        <w:top w:val="none" w:sz="0" w:space="0" w:color="auto"/>
        <w:left w:val="none" w:sz="0" w:space="0" w:color="auto"/>
        <w:bottom w:val="none" w:sz="0" w:space="0" w:color="auto"/>
        <w:right w:val="none" w:sz="0" w:space="0" w:color="auto"/>
      </w:divBdr>
    </w:div>
    <w:div w:id="32969258">
      <w:bodyDiv w:val="1"/>
      <w:marLeft w:val="0"/>
      <w:marRight w:val="0"/>
      <w:marTop w:val="0"/>
      <w:marBottom w:val="0"/>
      <w:divBdr>
        <w:top w:val="none" w:sz="0" w:space="0" w:color="auto"/>
        <w:left w:val="none" w:sz="0" w:space="0" w:color="auto"/>
        <w:bottom w:val="none" w:sz="0" w:space="0" w:color="auto"/>
        <w:right w:val="none" w:sz="0" w:space="0" w:color="auto"/>
      </w:divBdr>
    </w:div>
    <w:div w:id="33896559">
      <w:bodyDiv w:val="1"/>
      <w:marLeft w:val="0"/>
      <w:marRight w:val="0"/>
      <w:marTop w:val="0"/>
      <w:marBottom w:val="0"/>
      <w:divBdr>
        <w:top w:val="none" w:sz="0" w:space="0" w:color="auto"/>
        <w:left w:val="none" w:sz="0" w:space="0" w:color="auto"/>
        <w:bottom w:val="none" w:sz="0" w:space="0" w:color="auto"/>
        <w:right w:val="none" w:sz="0" w:space="0" w:color="auto"/>
      </w:divBdr>
      <w:divsChild>
        <w:div w:id="1564365012">
          <w:marLeft w:val="0"/>
          <w:marRight w:val="0"/>
          <w:marTop w:val="0"/>
          <w:marBottom w:val="0"/>
          <w:divBdr>
            <w:top w:val="none" w:sz="0" w:space="0" w:color="auto"/>
            <w:left w:val="none" w:sz="0" w:space="0" w:color="auto"/>
            <w:bottom w:val="none" w:sz="0" w:space="0" w:color="auto"/>
            <w:right w:val="none" w:sz="0" w:space="0" w:color="auto"/>
          </w:divBdr>
          <w:divsChild>
            <w:div w:id="1165631930">
              <w:marLeft w:val="0"/>
              <w:marRight w:val="0"/>
              <w:marTop w:val="0"/>
              <w:marBottom w:val="0"/>
              <w:divBdr>
                <w:top w:val="none" w:sz="0" w:space="0" w:color="auto"/>
                <w:left w:val="none" w:sz="0" w:space="0" w:color="auto"/>
                <w:bottom w:val="none" w:sz="0" w:space="0" w:color="auto"/>
                <w:right w:val="none" w:sz="0" w:space="0" w:color="auto"/>
              </w:divBdr>
              <w:divsChild>
                <w:div w:id="2101874000">
                  <w:marLeft w:val="0"/>
                  <w:marRight w:val="0"/>
                  <w:marTop w:val="0"/>
                  <w:marBottom w:val="0"/>
                  <w:divBdr>
                    <w:top w:val="none" w:sz="0" w:space="0" w:color="auto"/>
                    <w:left w:val="none" w:sz="0" w:space="0" w:color="auto"/>
                    <w:bottom w:val="none" w:sz="0" w:space="0" w:color="auto"/>
                    <w:right w:val="none" w:sz="0" w:space="0" w:color="auto"/>
                  </w:divBdr>
                  <w:divsChild>
                    <w:div w:id="331034620">
                      <w:marLeft w:val="0"/>
                      <w:marRight w:val="0"/>
                      <w:marTop w:val="0"/>
                      <w:marBottom w:val="0"/>
                      <w:divBdr>
                        <w:top w:val="none" w:sz="0" w:space="0" w:color="auto"/>
                        <w:left w:val="none" w:sz="0" w:space="0" w:color="auto"/>
                        <w:bottom w:val="none" w:sz="0" w:space="0" w:color="auto"/>
                        <w:right w:val="none" w:sz="0" w:space="0" w:color="auto"/>
                      </w:divBdr>
                      <w:divsChild>
                        <w:div w:id="67729864">
                          <w:marLeft w:val="0"/>
                          <w:marRight w:val="0"/>
                          <w:marTop w:val="0"/>
                          <w:marBottom w:val="0"/>
                          <w:divBdr>
                            <w:top w:val="none" w:sz="0" w:space="0" w:color="auto"/>
                            <w:left w:val="none" w:sz="0" w:space="0" w:color="auto"/>
                            <w:bottom w:val="none" w:sz="0" w:space="0" w:color="auto"/>
                            <w:right w:val="none" w:sz="0" w:space="0" w:color="auto"/>
                          </w:divBdr>
                          <w:divsChild>
                            <w:div w:id="200508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77258">
      <w:bodyDiv w:val="1"/>
      <w:marLeft w:val="0"/>
      <w:marRight w:val="0"/>
      <w:marTop w:val="0"/>
      <w:marBottom w:val="0"/>
      <w:divBdr>
        <w:top w:val="none" w:sz="0" w:space="0" w:color="auto"/>
        <w:left w:val="none" w:sz="0" w:space="0" w:color="auto"/>
        <w:bottom w:val="none" w:sz="0" w:space="0" w:color="auto"/>
        <w:right w:val="none" w:sz="0" w:space="0" w:color="auto"/>
      </w:divBdr>
    </w:div>
    <w:div w:id="48116667">
      <w:bodyDiv w:val="1"/>
      <w:marLeft w:val="0"/>
      <w:marRight w:val="0"/>
      <w:marTop w:val="0"/>
      <w:marBottom w:val="0"/>
      <w:divBdr>
        <w:top w:val="none" w:sz="0" w:space="0" w:color="auto"/>
        <w:left w:val="none" w:sz="0" w:space="0" w:color="auto"/>
        <w:bottom w:val="none" w:sz="0" w:space="0" w:color="auto"/>
        <w:right w:val="none" w:sz="0" w:space="0" w:color="auto"/>
      </w:divBdr>
    </w:div>
    <w:div w:id="55130124">
      <w:bodyDiv w:val="1"/>
      <w:marLeft w:val="0"/>
      <w:marRight w:val="0"/>
      <w:marTop w:val="0"/>
      <w:marBottom w:val="0"/>
      <w:divBdr>
        <w:top w:val="none" w:sz="0" w:space="0" w:color="auto"/>
        <w:left w:val="none" w:sz="0" w:space="0" w:color="auto"/>
        <w:bottom w:val="none" w:sz="0" w:space="0" w:color="auto"/>
        <w:right w:val="none" w:sz="0" w:space="0" w:color="auto"/>
      </w:divBdr>
    </w:div>
    <w:div w:id="57629074">
      <w:bodyDiv w:val="1"/>
      <w:marLeft w:val="0"/>
      <w:marRight w:val="0"/>
      <w:marTop w:val="0"/>
      <w:marBottom w:val="0"/>
      <w:divBdr>
        <w:top w:val="none" w:sz="0" w:space="0" w:color="auto"/>
        <w:left w:val="none" w:sz="0" w:space="0" w:color="auto"/>
        <w:bottom w:val="none" w:sz="0" w:space="0" w:color="auto"/>
        <w:right w:val="none" w:sz="0" w:space="0" w:color="auto"/>
      </w:divBdr>
    </w:div>
    <w:div w:id="74595138">
      <w:bodyDiv w:val="1"/>
      <w:marLeft w:val="0"/>
      <w:marRight w:val="0"/>
      <w:marTop w:val="0"/>
      <w:marBottom w:val="0"/>
      <w:divBdr>
        <w:top w:val="none" w:sz="0" w:space="0" w:color="auto"/>
        <w:left w:val="none" w:sz="0" w:space="0" w:color="auto"/>
        <w:bottom w:val="none" w:sz="0" w:space="0" w:color="auto"/>
        <w:right w:val="none" w:sz="0" w:space="0" w:color="auto"/>
      </w:divBdr>
    </w:div>
    <w:div w:id="85882363">
      <w:bodyDiv w:val="1"/>
      <w:marLeft w:val="0"/>
      <w:marRight w:val="0"/>
      <w:marTop w:val="0"/>
      <w:marBottom w:val="0"/>
      <w:divBdr>
        <w:top w:val="none" w:sz="0" w:space="0" w:color="auto"/>
        <w:left w:val="none" w:sz="0" w:space="0" w:color="auto"/>
        <w:bottom w:val="none" w:sz="0" w:space="0" w:color="auto"/>
        <w:right w:val="none" w:sz="0" w:space="0" w:color="auto"/>
      </w:divBdr>
    </w:div>
    <w:div w:id="103429335">
      <w:bodyDiv w:val="1"/>
      <w:marLeft w:val="0"/>
      <w:marRight w:val="0"/>
      <w:marTop w:val="0"/>
      <w:marBottom w:val="0"/>
      <w:divBdr>
        <w:top w:val="none" w:sz="0" w:space="0" w:color="auto"/>
        <w:left w:val="none" w:sz="0" w:space="0" w:color="auto"/>
        <w:bottom w:val="none" w:sz="0" w:space="0" w:color="auto"/>
        <w:right w:val="none" w:sz="0" w:space="0" w:color="auto"/>
      </w:divBdr>
    </w:div>
    <w:div w:id="113718197">
      <w:bodyDiv w:val="1"/>
      <w:marLeft w:val="0"/>
      <w:marRight w:val="0"/>
      <w:marTop w:val="0"/>
      <w:marBottom w:val="0"/>
      <w:divBdr>
        <w:top w:val="none" w:sz="0" w:space="0" w:color="auto"/>
        <w:left w:val="none" w:sz="0" w:space="0" w:color="auto"/>
        <w:bottom w:val="none" w:sz="0" w:space="0" w:color="auto"/>
        <w:right w:val="none" w:sz="0" w:space="0" w:color="auto"/>
      </w:divBdr>
    </w:div>
    <w:div w:id="114905342">
      <w:bodyDiv w:val="1"/>
      <w:marLeft w:val="0"/>
      <w:marRight w:val="0"/>
      <w:marTop w:val="0"/>
      <w:marBottom w:val="0"/>
      <w:divBdr>
        <w:top w:val="none" w:sz="0" w:space="0" w:color="auto"/>
        <w:left w:val="none" w:sz="0" w:space="0" w:color="auto"/>
        <w:bottom w:val="none" w:sz="0" w:space="0" w:color="auto"/>
        <w:right w:val="none" w:sz="0" w:space="0" w:color="auto"/>
      </w:divBdr>
    </w:div>
    <w:div w:id="115412464">
      <w:bodyDiv w:val="1"/>
      <w:marLeft w:val="0"/>
      <w:marRight w:val="0"/>
      <w:marTop w:val="0"/>
      <w:marBottom w:val="0"/>
      <w:divBdr>
        <w:top w:val="none" w:sz="0" w:space="0" w:color="auto"/>
        <w:left w:val="none" w:sz="0" w:space="0" w:color="auto"/>
        <w:bottom w:val="none" w:sz="0" w:space="0" w:color="auto"/>
        <w:right w:val="none" w:sz="0" w:space="0" w:color="auto"/>
      </w:divBdr>
    </w:div>
    <w:div w:id="117261810">
      <w:bodyDiv w:val="1"/>
      <w:marLeft w:val="0"/>
      <w:marRight w:val="0"/>
      <w:marTop w:val="0"/>
      <w:marBottom w:val="0"/>
      <w:divBdr>
        <w:top w:val="none" w:sz="0" w:space="0" w:color="auto"/>
        <w:left w:val="none" w:sz="0" w:space="0" w:color="auto"/>
        <w:bottom w:val="none" w:sz="0" w:space="0" w:color="auto"/>
        <w:right w:val="none" w:sz="0" w:space="0" w:color="auto"/>
      </w:divBdr>
    </w:div>
    <w:div w:id="117993885">
      <w:bodyDiv w:val="1"/>
      <w:marLeft w:val="0"/>
      <w:marRight w:val="0"/>
      <w:marTop w:val="0"/>
      <w:marBottom w:val="0"/>
      <w:divBdr>
        <w:top w:val="none" w:sz="0" w:space="0" w:color="auto"/>
        <w:left w:val="none" w:sz="0" w:space="0" w:color="auto"/>
        <w:bottom w:val="none" w:sz="0" w:space="0" w:color="auto"/>
        <w:right w:val="none" w:sz="0" w:space="0" w:color="auto"/>
      </w:divBdr>
    </w:div>
    <w:div w:id="127475380">
      <w:bodyDiv w:val="1"/>
      <w:marLeft w:val="0"/>
      <w:marRight w:val="0"/>
      <w:marTop w:val="0"/>
      <w:marBottom w:val="0"/>
      <w:divBdr>
        <w:top w:val="none" w:sz="0" w:space="0" w:color="auto"/>
        <w:left w:val="none" w:sz="0" w:space="0" w:color="auto"/>
        <w:bottom w:val="none" w:sz="0" w:space="0" w:color="auto"/>
        <w:right w:val="none" w:sz="0" w:space="0" w:color="auto"/>
      </w:divBdr>
    </w:div>
    <w:div w:id="130683551">
      <w:bodyDiv w:val="1"/>
      <w:marLeft w:val="0"/>
      <w:marRight w:val="0"/>
      <w:marTop w:val="0"/>
      <w:marBottom w:val="0"/>
      <w:divBdr>
        <w:top w:val="none" w:sz="0" w:space="0" w:color="auto"/>
        <w:left w:val="none" w:sz="0" w:space="0" w:color="auto"/>
        <w:bottom w:val="none" w:sz="0" w:space="0" w:color="auto"/>
        <w:right w:val="none" w:sz="0" w:space="0" w:color="auto"/>
      </w:divBdr>
    </w:div>
    <w:div w:id="135609457">
      <w:bodyDiv w:val="1"/>
      <w:marLeft w:val="0"/>
      <w:marRight w:val="0"/>
      <w:marTop w:val="0"/>
      <w:marBottom w:val="0"/>
      <w:divBdr>
        <w:top w:val="none" w:sz="0" w:space="0" w:color="auto"/>
        <w:left w:val="none" w:sz="0" w:space="0" w:color="auto"/>
        <w:bottom w:val="none" w:sz="0" w:space="0" w:color="auto"/>
        <w:right w:val="none" w:sz="0" w:space="0" w:color="auto"/>
      </w:divBdr>
    </w:div>
    <w:div w:id="136802804">
      <w:bodyDiv w:val="1"/>
      <w:marLeft w:val="0"/>
      <w:marRight w:val="0"/>
      <w:marTop w:val="0"/>
      <w:marBottom w:val="0"/>
      <w:divBdr>
        <w:top w:val="none" w:sz="0" w:space="0" w:color="auto"/>
        <w:left w:val="none" w:sz="0" w:space="0" w:color="auto"/>
        <w:bottom w:val="none" w:sz="0" w:space="0" w:color="auto"/>
        <w:right w:val="none" w:sz="0" w:space="0" w:color="auto"/>
      </w:divBdr>
    </w:div>
    <w:div w:id="139081360">
      <w:bodyDiv w:val="1"/>
      <w:marLeft w:val="0"/>
      <w:marRight w:val="0"/>
      <w:marTop w:val="0"/>
      <w:marBottom w:val="0"/>
      <w:divBdr>
        <w:top w:val="none" w:sz="0" w:space="0" w:color="auto"/>
        <w:left w:val="none" w:sz="0" w:space="0" w:color="auto"/>
        <w:bottom w:val="none" w:sz="0" w:space="0" w:color="auto"/>
        <w:right w:val="none" w:sz="0" w:space="0" w:color="auto"/>
      </w:divBdr>
    </w:div>
    <w:div w:id="164639091">
      <w:bodyDiv w:val="1"/>
      <w:marLeft w:val="0"/>
      <w:marRight w:val="0"/>
      <w:marTop w:val="0"/>
      <w:marBottom w:val="0"/>
      <w:divBdr>
        <w:top w:val="none" w:sz="0" w:space="0" w:color="auto"/>
        <w:left w:val="none" w:sz="0" w:space="0" w:color="auto"/>
        <w:bottom w:val="none" w:sz="0" w:space="0" w:color="auto"/>
        <w:right w:val="none" w:sz="0" w:space="0" w:color="auto"/>
      </w:divBdr>
      <w:divsChild>
        <w:div w:id="1082219537">
          <w:marLeft w:val="0"/>
          <w:marRight w:val="0"/>
          <w:marTop w:val="0"/>
          <w:marBottom w:val="0"/>
          <w:divBdr>
            <w:top w:val="none" w:sz="0" w:space="0" w:color="auto"/>
            <w:left w:val="none" w:sz="0" w:space="0" w:color="auto"/>
            <w:bottom w:val="none" w:sz="0" w:space="0" w:color="auto"/>
            <w:right w:val="none" w:sz="0" w:space="0" w:color="auto"/>
          </w:divBdr>
          <w:divsChild>
            <w:div w:id="1371145315">
              <w:marLeft w:val="0"/>
              <w:marRight w:val="0"/>
              <w:marTop w:val="0"/>
              <w:marBottom w:val="0"/>
              <w:divBdr>
                <w:top w:val="none" w:sz="0" w:space="0" w:color="auto"/>
                <w:left w:val="none" w:sz="0" w:space="0" w:color="auto"/>
                <w:bottom w:val="none" w:sz="0" w:space="0" w:color="auto"/>
                <w:right w:val="none" w:sz="0" w:space="0" w:color="auto"/>
              </w:divBdr>
              <w:divsChild>
                <w:div w:id="1158617659">
                  <w:marLeft w:val="0"/>
                  <w:marRight w:val="0"/>
                  <w:marTop w:val="0"/>
                  <w:marBottom w:val="0"/>
                  <w:divBdr>
                    <w:top w:val="none" w:sz="0" w:space="0" w:color="auto"/>
                    <w:left w:val="none" w:sz="0" w:space="0" w:color="auto"/>
                    <w:bottom w:val="none" w:sz="0" w:space="0" w:color="auto"/>
                    <w:right w:val="none" w:sz="0" w:space="0" w:color="auto"/>
                  </w:divBdr>
                  <w:divsChild>
                    <w:div w:id="2135756105">
                      <w:marLeft w:val="0"/>
                      <w:marRight w:val="0"/>
                      <w:marTop w:val="0"/>
                      <w:marBottom w:val="0"/>
                      <w:divBdr>
                        <w:top w:val="none" w:sz="0" w:space="0" w:color="auto"/>
                        <w:left w:val="none" w:sz="0" w:space="0" w:color="auto"/>
                        <w:bottom w:val="none" w:sz="0" w:space="0" w:color="auto"/>
                        <w:right w:val="none" w:sz="0" w:space="0" w:color="auto"/>
                      </w:divBdr>
                      <w:divsChild>
                        <w:div w:id="636573061">
                          <w:marLeft w:val="0"/>
                          <w:marRight w:val="0"/>
                          <w:marTop w:val="0"/>
                          <w:marBottom w:val="0"/>
                          <w:divBdr>
                            <w:top w:val="none" w:sz="0" w:space="0" w:color="auto"/>
                            <w:left w:val="none" w:sz="0" w:space="0" w:color="auto"/>
                            <w:bottom w:val="none" w:sz="0" w:space="0" w:color="auto"/>
                            <w:right w:val="none" w:sz="0" w:space="0" w:color="auto"/>
                          </w:divBdr>
                          <w:divsChild>
                            <w:div w:id="6731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07132">
      <w:bodyDiv w:val="1"/>
      <w:marLeft w:val="0"/>
      <w:marRight w:val="0"/>
      <w:marTop w:val="0"/>
      <w:marBottom w:val="0"/>
      <w:divBdr>
        <w:top w:val="none" w:sz="0" w:space="0" w:color="auto"/>
        <w:left w:val="none" w:sz="0" w:space="0" w:color="auto"/>
        <w:bottom w:val="none" w:sz="0" w:space="0" w:color="auto"/>
        <w:right w:val="none" w:sz="0" w:space="0" w:color="auto"/>
      </w:divBdr>
    </w:div>
    <w:div w:id="194275698">
      <w:bodyDiv w:val="1"/>
      <w:marLeft w:val="0"/>
      <w:marRight w:val="0"/>
      <w:marTop w:val="0"/>
      <w:marBottom w:val="0"/>
      <w:divBdr>
        <w:top w:val="none" w:sz="0" w:space="0" w:color="auto"/>
        <w:left w:val="none" w:sz="0" w:space="0" w:color="auto"/>
        <w:bottom w:val="none" w:sz="0" w:space="0" w:color="auto"/>
        <w:right w:val="none" w:sz="0" w:space="0" w:color="auto"/>
      </w:divBdr>
    </w:div>
    <w:div w:id="194463811">
      <w:bodyDiv w:val="1"/>
      <w:marLeft w:val="0"/>
      <w:marRight w:val="0"/>
      <w:marTop w:val="0"/>
      <w:marBottom w:val="0"/>
      <w:divBdr>
        <w:top w:val="none" w:sz="0" w:space="0" w:color="auto"/>
        <w:left w:val="none" w:sz="0" w:space="0" w:color="auto"/>
        <w:bottom w:val="none" w:sz="0" w:space="0" w:color="auto"/>
        <w:right w:val="none" w:sz="0" w:space="0" w:color="auto"/>
      </w:divBdr>
    </w:div>
    <w:div w:id="207039104">
      <w:bodyDiv w:val="1"/>
      <w:marLeft w:val="0"/>
      <w:marRight w:val="0"/>
      <w:marTop w:val="0"/>
      <w:marBottom w:val="0"/>
      <w:divBdr>
        <w:top w:val="none" w:sz="0" w:space="0" w:color="auto"/>
        <w:left w:val="none" w:sz="0" w:space="0" w:color="auto"/>
        <w:bottom w:val="none" w:sz="0" w:space="0" w:color="auto"/>
        <w:right w:val="none" w:sz="0" w:space="0" w:color="auto"/>
      </w:divBdr>
    </w:div>
    <w:div w:id="207380415">
      <w:bodyDiv w:val="1"/>
      <w:marLeft w:val="0"/>
      <w:marRight w:val="0"/>
      <w:marTop w:val="0"/>
      <w:marBottom w:val="0"/>
      <w:divBdr>
        <w:top w:val="none" w:sz="0" w:space="0" w:color="auto"/>
        <w:left w:val="none" w:sz="0" w:space="0" w:color="auto"/>
        <w:bottom w:val="none" w:sz="0" w:space="0" w:color="auto"/>
        <w:right w:val="none" w:sz="0" w:space="0" w:color="auto"/>
      </w:divBdr>
    </w:div>
    <w:div w:id="209734510">
      <w:bodyDiv w:val="1"/>
      <w:marLeft w:val="0"/>
      <w:marRight w:val="0"/>
      <w:marTop w:val="0"/>
      <w:marBottom w:val="0"/>
      <w:divBdr>
        <w:top w:val="none" w:sz="0" w:space="0" w:color="auto"/>
        <w:left w:val="none" w:sz="0" w:space="0" w:color="auto"/>
        <w:bottom w:val="none" w:sz="0" w:space="0" w:color="auto"/>
        <w:right w:val="none" w:sz="0" w:space="0" w:color="auto"/>
      </w:divBdr>
    </w:div>
    <w:div w:id="211113193">
      <w:bodyDiv w:val="1"/>
      <w:marLeft w:val="0"/>
      <w:marRight w:val="0"/>
      <w:marTop w:val="0"/>
      <w:marBottom w:val="0"/>
      <w:divBdr>
        <w:top w:val="none" w:sz="0" w:space="0" w:color="auto"/>
        <w:left w:val="none" w:sz="0" w:space="0" w:color="auto"/>
        <w:bottom w:val="none" w:sz="0" w:space="0" w:color="auto"/>
        <w:right w:val="none" w:sz="0" w:space="0" w:color="auto"/>
      </w:divBdr>
    </w:div>
    <w:div w:id="229731289">
      <w:bodyDiv w:val="1"/>
      <w:marLeft w:val="0"/>
      <w:marRight w:val="0"/>
      <w:marTop w:val="0"/>
      <w:marBottom w:val="0"/>
      <w:divBdr>
        <w:top w:val="none" w:sz="0" w:space="0" w:color="auto"/>
        <w:left w:val="none" w:sz="0" w:space="0" w:color="auto"/>
        <w:bottom w:val="none" w:sz="0" w:space="0" w:color="auto"/>
        <w:right w:val="none" w:sz="0" w:space="0" w:color="auto"/>
      </w:divBdr>
    </w:div>
    <w:div w:id="236013340">
      <w:bodyDiv w:val="1"/>
      <w:marLeft w:val="0"/>
      <w:marRight w:val="0"/>
      <w:marTop w:val="0"/>
      <w:marBottom w:val="0"/>
      <w:divBdr>
        <w:top w:val="none" w:sz="0" w:space="0" w:color="auto"/>
        <w:left w:val="none" w:sz="0" w:space="0" w:color="auto"/>
        <w:bottom w:val="none" w:sz="0" w:space="0" w:color="auto"/>
        <w:right w:val="none" w:sz="0" w:space="0" w:color="auto"/>
      </w:divBdr>
    </w:div>
    <w:div w:id="242111993">
      <w:bodyDiv w:val="1"/>
      <w:marLeft w:val="0"/>
      <w:marRight w:val="0"/>
      <w:marTop w:val="0"/>
      <w:marBottom w:val="0"/>
      <w:divBdr>
        <w:top w:val="none" w:sz="0" w:space="0" w:color="auto"/>
        <w:left w:val="none" w:sz="0" w:space="0" w:color="auto"/>
        <w:bottom w:val="none" w:sz="0" w:space="0" w:color="auto"/>
        <w:right w:val="none" w:sz="0" w:space="0" w:color="auto"/>
      </w:divBdr>
    </w:div>
    <w:div w:id="246966258">
      <w:bodyDiv w:val="1"/>
      <w:marLeft w:val="0"/>
      <w:marRight w:val="0"/>
      <w:marTop w:val="0"/>
      <w:marBottom w:val="0"/>
      <w:divBdr>
        <w:top w:val="none" w:sz="0" w:space="0" w:color="auto"/>
        <w:left w:val="none" w:sz="0" w:space="0" w:color="auto"/>
        <w:bottom w:val="none" w:sz="0" w:space="0" w:color="auto"/>
        <w:right w:val="none" w:sz="0" w:space="0" w:color="auto"/>
      </w:divBdr>
    </w:div>
    <w:div w:id="254093302">
      <w:bodyDiv w:val="1"/>
      <w:marLeft w:val="0"/>
      <w:marRight w:val="0"/>
      <w:marTop w:val="0"/>
      <w:marBottom w:val="0"/>
      <w:divBdr>
        <w:top w:val="none" w:sz="0" w:space="0" w:color="auto"/>
        <w:left w:val="none" w:sz="0" w:space="0" w:color="auto"/>
        <w:bottom w:val="none" w:sz="0" w:space="0" w:color="auto"/>
        <w:right w:val="none" w:sz="0" w:space="0" w:color="auto"/>
      </w:divBdr>
    </w:div>
    <w:div w:id="255747691">
      <w:bodyDiv w:val="1"/>
      <w:marLeft w:val="0"/>
      <w:marRight w:val="0"/>
      <w:marTop w:val="0"/>
      <w:marBottom w:val="0"/>
      <w:divBdr>
        <w:top w:val="none" w:sz="0" w:space="0" w:color="auto"/>
        <w:left w:val="none" w:sz="0" w:space="0" w:color="auto"/>
        <w:bottom w:val="none" w:sz="0" w:space="0" w:color="auto"/>
        <w:right w:val="none" w:sz="0" w:space="0" w:color="auto"/>
      </w:divBdr>
    </w:div>
    <w:div w:id="270623602">
      <w:bodyDiv w:val="1"/>
      <w:marLeft w:val="0"/>
      <w:marRight w:val="0"/>
      <w:marTop w:val="0"/>
      <w:marBottom w:val="0"/>
      <w:divBdr>
        <w:top w:val="none" w:sz="0" w:space="0" w:color="auto"/>
        <w:left w:val="none" w:sz="0" w:space="0" w:color="auto"/>
        <w:bottom w:val="none" w:sz="0" w:space="0" w:color="auto"/>
        <w:right w:val="none" w:sz="0" w:space="0" w:color="auto"/>
      </w:divBdr>
    </w:div>
    <w:div w:id="272327908">
      <w:bodyDiv w:val="1"/>
      <w:marLeft w:val="0"/>
      <w:marRight w:val="0"/>
      <w:marTop w:val="0"/>
      <w:marBottom w:val="0"/>
      <w:divBdr>
        <w:top w:val="none" w:sz="0" w:space="0" w:color="auto"/>
        <w:left w:val="none" w:sz="0" w:space="0" w:color="auto"/>
        <w:bottom w:val="none" w:sz="0" w:space="0" w:color="auto"/>
        <w:right w:val="none" w:sz="0" w:space="0" w:color="auto"/>
      </w:divBdr>
    </w:div>
    <w:div w:id="273708548">
      <w:bodyDiv w:val="1"/>
      <w:marLeft w:val="0"/>
      <w:marRight w:val="0"/>
      <w:marTop w:val="0"/>
      <w:marBottom w:val="0"/>
      <w:divBdr>
        <w:top w:val="none" w:sz="0" w:space="0" w:color="auto"/>
        <w:left w:val="none" w:sz="0" w:space="0" w:color="auto"/>
        <w:bottom w:val="none" w:sz="0" w:space="0" w:color="auto"/>
        <w:right w:val="none" w:sz="0" w:space="0" w:color="auto"/>
      </w:divBdr>
    </w:div>
    <w:div w:id="280654422">
      <w:bodyDiv w:val="1"/>
      <w:marLeft w:val="0"/>
      <w:marRight w:val="0"/>
      <w:marTop w:val="0"/>
      <w:marBottom w:val="0"/>
      <w:divBdr>
        <w:top w:val="none" w:sz="0" w:space="0" w:color="auto"/>
        <w:left w:val="none" w:sz="0" w:space="0" w:color="auto"/>
        <w:bottom w:val="none" w:sz="0" w:space="0" w:color="auto"/>
        <w:right w:val="none" w:sz="0" w:space="0" w:color="auto"/>
      </w:divBdr>
    </w:div>
    <w:div w:id="293486662">
      <w:bodyDiv w:val="1"/>
      <w:marLeft w:val="0"/>
      <w:marRight w:val="0"/>
      <w:marTop w:val="0"/>
      <w:marBottom w:val="0"/>
      <w:divBdr>
        <w:top w:val="none" w:sz="0" w:space="0" w:color="auto"/>
        <w:left w:val="none" w:sz="0" w:space="0" w:color="auto"/>
        <w:bottom w:val="none" w:sz="0" w:space="0" w:color="auto"/>
        <w:right w:val="none" w:sz="0" w:space="0" w:color="auto"/>
      </w:divBdr>
    </w:div>
    <w:div w:id="297348111">
      <w:bodyDiv w:val="1"/>
      <w:marLeft w:val="0"/>
      <w:marRight w:val="0"/>
      <w:marTop w:val="0"/>
      <w:marBottom w:val="0"/>
      <w:divBdr>
        <w:top w:val="none" w:sz="0" w:space="0" w:color="auto"/>
        <w:left w:val="none" w:sz="0" w:space="0" w:color="auto"/>
        <w:bottom w:val="none" w:sz="0" w:space="0" w:color="auto"/>
        <w:right w:val="none" w:sz="0" w:space="0" w:color="auto"/>
      </w:divBdr>
    </w:div>
    <w:div w:id="298606943">
      <w:bodyDiv w:val="1"/>
      <w:marLeft w:val="0"/>
      <w:marRight w:val="0"/>
      <w:marTop w:val="0"/>
      <w:marBottom w:val="0"/>
      <w:divBdr>
        <w:top w:val="none" w:sz="0" w:space="0" w:color="auto"/>
        <w:left w:val="none" w:sz="0" w:space="0" w:color="auto"/>
        <w:bottom w:val="none" w:sz="0" w:space="0" w:color="auto"/>
        <w:right w:val="none" w:sz="0" w:space="0" w:color="auto"/>
      </w:divBdr>
    </w:div>
    <w:div w:id="306710082">
      <w:bodyDiv w:val="1"/>
      <w:marLeft w:val="0"/>
      <w:marRight w:val="0"/>
      <w:marTop w:val="0"/>
      <w:marBottom w:val="0"/>
      <w:divBdr>
        <w:top w:val="none" w:sz="0" w:space="0" w:color="auto"/>
        <w:left w:val="none" w:sz="0" w:space="0" w:color="auto"/>
        <w:bottom w:val="none" w:sz="0" w:space="0" w:color="auto"/>
        <w:right w:val="none" w:sz="0" w:space="0" w:color="auto"/>
      </w:divBdr>
    </w:div>
    <w:div w:id="312955011">
      <w:bodyDiv w:val="1"/>
      <w:marLeft w:val="0"/>
      <w:marRight w:val="0"/>
      <w:marTop w:val="0"/>
      <w:marBottom w:val="0"/>
      <w:divBdr>
        <w:top w:val="none" w:sz="0" w:space="0" w:color="auto"/>
        <w:left w:val="none" w:sz="0" w:space="0" w:color="auto"/>
        <w:bottom w:val="none" w:sz="0" w:space="0" w:color="auto"/>
        <w:right w:val="none" w:sz="0" w:space="0" w:color="auto"/>
      </w:divBdr>
    </w:div>
    <w:div w:id="316761501">
      <w:bodyDiv w:val="1"/>
      <w:marLeft w:val="0"/>
      <w:marRight w:val="0"/>
      <w:marTop w:val="0"/>
      <w:marBottom w:val="0"/>
      <w:divBdr>
        <w:top w:val="none" w:sz="0" w:space="0" w:color="auto"/>
        <w:left w:val="none" w:sz="0" w:space="0" w:color="auto"/>
        <w:bottom w:val="none" w:sz="0" w:space="0" w:color="auto"/>
        <w:right w:val="none" w:sz="0" w:space="0" w:color="auto"/>
      </w:divBdr>
    </w:div>
    <w:div w:id="328211770">
      <w:bodyDiv w:val="1"/>
      <w:marLeft w:val="0"/>
      <w:marRight w:val="0"/>
      <w:marTop w:val="0"/>
      <w:marBottom w:val="0"/>
      <w:divBdr>
        <w:top w:val="none" w:sz="0" w:space="0" w:color="auto"/>
        <w:left w:val="none" w:sz="0" w:space="0" w:color="auto"/>
        <w:bottom w:val="none" w:sz="0" w:space="0" w:color="auto"/>
        <w:right w:val="none" w:sz="0" w:space="0" w:color="auto"/>
      </w:divBdr>
    </w:div>
    <w:div w:id="346490147">
      <w:bodyDiv w:val="1"/>
      <w:marLeft w:val="0"/>
      <w:marRight w:val="0"/>
      <w:marTop w:val="0"/>
      <w:marBottom w:val="0"/>
      <w:divBdr>
        <w:top w:val="none" w:sz="0" w:space="0" w:color="auto"/>
        <w:left w:val="none" w:sz="0" w:space="0" w:color="auto"/>
        <w:bottom w:val="none" w:sz="0" w:space="0" w:color="auto"/>
        <w:right w:val="none" w:sz="0" w:space="0" w:color="auto"/>
      </w:divBdr>
    </w:div>
    <w:div w:id="352154453">
      <w:bodyDiv w:val="1"/>
      <w:marLeft w:val="0"/>
      <w:marRight w:val="0"/>
      <w:marTop w:val="0"/>
      <w:marBottom w:val="0"/>
      <w:divBdr>
        <w:top w:val="none" w:sz="0" w:space="0" w:color="auto"/>
        <w:left w:val="none" w:sz="0" w:space="0" w:color="auto"/>
        <w:bottom w:val="none" w:sz="0" w:space="0" w:color="auto"/>
        <w:right w:val="none" w:sz="0" w:space="0" w:color="auto"/>
      </w:divBdr>
    </w:div>
    <w:div w:id="354187014">
      <w:bodyDiv w:val="1"/>
      <w:marLeft w:val="0"/>
      <w:marRight w:val="0"/>
      <w:marTop w:val="0"/>
      <w:marBottom w:val="0"/>
      <w:divBdr>
        <w:top w:val="none" w:sz="0" w:space="0" w:color="auto"/>
        <w:left w:val="none" w:sz="0" w:space="0" w:color="auto"/>
        <w:bottom w:val="none" w:sz="0" w:space="0" w:color="auto"/>
        <w:right w:val="none" w:sz="0" w:space="0" w:color="auto"/>
      </w:divBdr>
    </w:div>
    <w:div w:id="355543604">
      <w:bodyDiv w:val="1"/>
      <w:marLeft w:val="0"/>
      <w:marRight w:val="0"/>
      <w:marTop w:val="0"/>
      <w:marBottom w:val="0"/>
      <w:divBdr>
        <w:top w:val="none" w:sz="0" w:space="0" w:color="auto"/>
        <w:left w:val="none" w:sz="0" w:space="0" w:color="auto"/>
        <w:bottom w:val="none" w:sz="0" w:space="0" w:color="auto"/>
        <w:right w:val="none" w:sz="0" w:space="0" w:color="auto"/>
      </w:divBdr>
    </w:div>
    <w:div w:id="376465869">
      <w:bodyDiv w:val="1"/>
      <w:marLeft w:val="0"/>
      <w:marRight w:val="0"/>
      <w:marTop w:val="0"/>
      <w:marBottom w:val="0"/>
      <w:divBdr>
        <w:top w:val="none" w:sz="0" w:space="0" w:color="auto"/>
        <w:left w:val="none" w:sz="0" w:space="0" w:color="auto"/>
        <w:bottom w:val="none" w:sz="0" w:space="0" w:color="auto"/>
        <w:right w:val="none" w:sz="0" w:space="0" w:color="auto"/>
      </w:divBdr>
    </w:div>
    <w:div w:id="378087664">
      <w:bodyDiv w:val="1"/>
      <w:marLeft w:val="0"/>
      <w:marRight w:val="0"/>
      <w:marTop w:val="0"/>
      <w:marBottom w:val="0"/>
      <w:divBdr>
        <w:top w:val="none" w:sz="0" w:space="0" w:color="auto"/>
        <w:left w:val="none" w:sz="0" w:space="0" w:color="auto"/>
        <w:bottom w:val="none" w:sz="0" w:space="0" w:color="auto"/>
        <w:right w:val="none" w:sz="0" w:space="0" w:color="auto"/>
      </w:divBdr>
    </w:div>
    <w:div w:id="392125630">
      <w:bodyDiv w:val="1"/>
      <w:marLeft w:val="0"/>
      <w:marRight w:val="0"/>
      <w:marTop w:val="0"/>
      <w:marBottom w:val="0"/>
      <w:divBdr>
        <w:top w:val="none" w:sz="0" w:space="0" w:color="auto"/>
        <w:left w:val="none" w:sz="0" w:space="0" w:color="auto"/>
        <w:bottom w:val="none" w:sz="0" w:space="0" w:color="auto"/>
        <w:right w:val="none" w:sz="0" w:space="0" w:color="auto"/>
      </w:divBdr>
    </w:div>
    <w:div w:id="392971768">
      <w:bodyDiv w:val="1"/>
      <w:marLeft w:val="0"/>
      <w:marRight w:val="0"/>
      <w:marTop w:val="0"/>
      <w:marBottom w:val="0"/>
      <w:divBdr>
        <w:top w:val="none" w:sz="0" w:space="0" w:color="auto"/>
        <w:left w:val="none" w:sz="0" w:space="0" w:color="auto"/>
        <w:bottom w:val="none" w:sz="0" w:space="0" w:color="auto"/>
        <w:right w:val="none" w:sz="0" w:space="0" w:color="auto"/>
      </w:divBdr>
    </w:div>
    <w:div w:id="395511005">
      <w:bodyDiv w:val="1"/>
      <w:marLeft w:val="0"/>
      <w:marRight w:val="0"/>
      <w:marTop w:val="0"/>
      <w:marBottom w:val="0"/>
      <w:divBdr>
        <w:top w:val="none" w:sz="0" w:space="0" w:color="auto"/>
        <w:left w:val="none" w:sz="0" w:space="0" w:color="auto"/>
        <w:bottom w:val="none" w:sz="0" w:space="0" w:color="auto"/>
        <w:right w:val="none" w:sz="0" w:space="0" w:color="auto"/>
      </w:divBdr>
    </w:div>
    <w:div w:id="401411786">
      <w:bodyDiv w:val="1"/>
      <w:marLeft w:val="0"/>
      <w:marRight w:val="0"/>
      <w:marTop w:val="0"/>
      <w:marBottom w:val="0"/>
      <w:divBdr>
        <w:top w:val="none" w:sz="0" w:space="0" w:color="auto"/>
        <w:left w:val="none" w:sz="0" w:space="0" w:color="auto"/>
        <w:bottom w:val="none" w:sz="0" w:space="0" w:color="auto"/>
        <w:right w:val="none" w:sz="0" w:space="0" w:color="auto"/>
      </w:divBdr>
    </w:div>
    <w:div w:id="402917369">
      <w:bodyDiv w:val="1"/>
      <w:marLeft w:val="0"/>
      <w:marRight w:val="0"/>
      <w:marTop w:val="0"/>
      <w:marBottom w:val="0"/>
      <w:divBdr>
        <w:top w:val="none" w:sz="0" w:space="0" w:color="auto"/>
        <w:left w:val="none" w:sz="0" w:space="0" w:color="auto"/>
        <w:bottom w:val="none" w:sz="0" w:space="0" w:color="auto"/>
        <w:right w:val="none" w:sz="0" w:space="0" w:color="auto"/>
      </w:divBdr>
    </w:div>
    <w:div w:id="419524962">
      <w:bodyDiv w:val="1"/>
      <w:marLeft w:val="0"/>
      <w:marRight w:val="0"/>
      <w:marTop w:val="0"/>
      <w:marBottom w:val="0"/>
      <w:divBdr>
        <w:top w:val="none" w:sz="0" w:space="0" w:color="auto"/>
        <w:left w:val="none" w:sz="0" w:space="0" w:color="auto"/>
        <w:bottom w:val="none" w:sz="0" w:space="0" w:color="auto"/>
        <w:right w:val="none" w:sz="0" w:space="0" w:color="auto"/>
      </w:divBdr>
    </w:div>
    <w:div w:id="439030921">
      <w:bodyDiv w:val="1"/>
      <w:marLeft w:val="0"/>
      <w:marRight w:val="0"/>
      <w:marTop w:val="0"/>
      <w:marBottom w:val="0"/>
      <w:divBdr>
        <w:top w:val="none" w:sz="0" w:space="0" w:color="auto"/>
        <w:left w:val="none" w:sz="0" w:space="0" w:color="auto"/>
        <w:bottom w:val="none" w:sz="0" w:space="0" w:color="auto"/>
        <w:right w:val="none" w:sz="0" w:space="0" w:color="auto"/>
      </w:divBdr>
    </w:div>
    <w:div w:id="448554214">
      <w:bodyDiv w:val="1"/>
      <w:marLeft w:val="0"/>
      <w:marRight w:val="0"/>
      <w:marTop w:val="0"/>
      <w:marBottom w:val="0"/>
      <w:divBdr>
        <w:top w:val="none" w:sz="0" w:space="0" w:color="auto"/>
        <w:left w:val="none" w:sz="0" w:space="0" w:color="auto"/>
        <w:bottom w:val="none" w:sz="0" w:space="0" w:color="auto"/>
        <w:right w:val="none" w:sz="0" w:space="0" w:color="auto"/>
      </w:divBdr>
    </w:div>
    <w:div w:id="448740656">
      <w:bodyDiv w:val="1"/>
      <w:marLeft w:val="0"/>
      <w:marRight w:val="0"/>
      <w:marTop w:val="0"/>
      <w:marBottom w:val="0"/>
      <w:divBdr>
        <w:top w:val="none" w:sz="0" w:space="0" w:color="auto"/>
        <w:left w:val="none" w:sz="0" w:space="0" w:color="auto"/>
        <w:bottom w:val="none" w:sz="0" w:space="0" w:color="auto"/>
        <w:right w:val="none" w:sz="0" w:space="0" w:color="auto"/>
      </w:divBdr>
    </w:div>
    <w:div w:id="453521889">
      <w:bodyDiv w:val="1"/>
      <w:marLeft w:val="0"/>
      <w:marRight w:val="0"/>
      <w:marTop w:val="0"/>
      <w:marBottom w:val="0"/>
      <w:divBdr>
        <w:top w:val="none" w:sz="0" w:space="0" w:color="auto"/>
        <w:left w:val="none" w:sz="0" w:space="0" w:color="auto"/>
        <w:bottom w:val="none" w:sz="0" w:space="0" w:color="auto"/>
        <w:right w:val="none" w:sz="0" w:space="0" w:color="auto"/>
      </w:divBdr>
    </w:div>
    <w:div w:id="454175043">
      <w:bodyDiv w:val="1"/>
      <w:marLeft w:val="0"/>
      <w:marRight w:val="0"/>
      <w:marTop w:val="0"/>
      <w:marBottom w:val="0"/>
      <w:divBdr>
        <w:top w:val="none" w:sz="0" w:space="0" w:color="auto"/>
        <w:left w:val="none" w:sz="0" w:space="0" w:color="auto"/>
        <w:bottom w:val="none" w:sz="0" w:space="0" w:color="auto"/>
        <w:right w:val="none" w:sz="0" w:space="0" w:color="auto"/>
      </w:divBdr>
    </w:div>
    <w:div w:id="467403904">
      <w:bodyDiv w:val="1"/>
      <w:marLeft w:val="0"/>
      <w:marRight w:val="0"/>
      <w:marTop w:val="0"/>
      <w:marBottom w:val="0"/>
      <w:divBdr>
        <w:top w:val="none" w:sz="0" w:space="0" w:color="auto"/>
        <w:left w:val="none" w:sz="0" w:space="0" w:color="auto"/>
        <w:bottom w:val="none" w:sz="0" w:space="0" w:color="auto"/>
        <w:right w:val="none" w:sz="0" w:space="0" w:color="auto"/>
      </w:divBdr>
      <w:divsChild>
        <w:div w:id="416485925">
          <w:marLeft w:val="0"/>
          <w:marRight w:val="0"/>
          <w:marTop w:val="0"/>
          <w:marBottom w:val="0"/>
          <w:divBdr>
            <w:top w:val="none" w:sz="0" w:space="0" w:color="auto"/>
            <w:left w:val="none" w:sz="0" w:space="0" w:color="auto"/>
            <w:bottom w:val="none" w:sz="0" w:space="0" w:color="auto"/>
            <w:right w:val="none" w:sz="0" w:space="0" w:color="auto"/>
          </w:divBdr>
          <w:divsChild>
            <w:div w:id="576987155">
              <w:marLeft w:val="0"/>
              <w:marRight w:val="0"/>
              <w:marTop w:val="0"/>
              <w:marBottom w:val="0"/>
              <w:divBdr>
                <w:top w:val="none" w:sz="0" w:space="0" w:color="auto"/>
                <w:left w:val="none" w:sz="0" w:space="0" w:color="auto"/>
                <w:bottom w:val="none" w:sz="0" w:space="0" w:color="auto"/>
                <w:right w:val="none" w:sz="0" w:space="0" w:color="auto"/>
              </w:divBdr>
              <w:divsChild>
                <w:div w:id="541138086">
                  <w:marLeft w:val="0"/>
                  <w:marRight w:val="0"/>
                  <w:marTop w:val="0"/>
                  <w:marBottom w:val="0"/>
                  <w:divBdr>
                    <w:top w:val="none" w:sz="0" w:space="0" w:color="auto"/>
                    <w:left w:val="none" w:sz="0" w:space="0" w:color="auto"/>
                    <w:bottom w:val="none" w:sz="0" w:space="0" w:color="auto"/>
                    <w:right w:val="none" w:sz="0" w:space="0" w:color="auto"/>
                  </w:divBdr>
                  <w:divsChild>
                    <w:div w:id="519592116">
                      <w:marLeft w:val="0"/>
                      <w:marRight w:val="0"/>
                      <w:marTop w:val="0"/>
                      <w:marBottom w:val="0"/>
                      <w:divBdr>
                        <w:top w:val="none" w:sz="0" w:space="0" w:color="auto"/>
                        <w:left w:val="none" w:sz="0" w:space="0" w:color="auto"/>
                        <w:bottom w:val="none" w:sz="0" w:space="0" w:color="auto"/>
                        <w:right w:val="none" w:sz="0" w:space="0" w:color="auto"/>
                      </w:divBdr>
                      <w:divsChild>
                        <w:div w:id="898596283">
                          <w:marLeft w:val="0"/>
                          <w:marRight w:val="0"/>
                          <w:marTop w:val="0"/>
                          <w:marBottom w:val="0"/>
                          <w:divBdr>
                            <w:top w:val="none" w:sz="0" w:space="0" w:color="auto"/>
                            <w:left w:val="none" w:sz="0" w:space="0" w:color="auto"/>
                            <w:bottom w:val="none" w:sz="0" w:space="0" w:color="auto"/>
                            <w:right w:val="none" w:sz="0" w:space="0" w:color="auto"/>
                          </w:divBdr>
                          <w:divsChild>
                            <w:div w:id="108063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0465445">
      <w:bodyDiv w:val="1"/>
      <w:marLeft w:val="0"/>
      <w:marRight w:val="0"/>
      <w:marTop w:val="0"/>
      <w:marBottom w:val="0"/>
      <w:divBdr>
        <w:top w:val="none" w:sz="0" w:space="0" w:color="auto"/>
        <w:left w:val="none" w:sz="0" w:space="0" w:color="auto"/>
        <w:bottom w:val="none" w:sz="0" w:space="0" w:color="auto"/>
        <w:right w:val="none" w:sz="0" w:space="0" w:color="auto"/>
      </w:divBdr>
    </w:div>
    <w:div w:id="483131716">
      <w:bodyDiv w:val="1"/>
      <w:marLeft w:val="0"/>
      <w:marRight w:val="0"/>
      <w:marTop w:val="0"/>
      <w:marBottom w:val="0"/>
      <w:divBdr>
        <w:top w:val="none" w:sz="0" w:space="0" w:color="auto"/>
        <w:left w:val="none" w:sz="0" w:space="0" w:color="auto"/>
        <w:bottom w:val="none" w:sz="0" w:space="0" w:color="auto"/>
        <w:right w:val="none" w:sz="0" w:space="0" w:color="auto"/>
      </w:divBdr>
    </w:div>
    <w:div w:id="486408587">
      <w:bodyDiv w:val="1"/>
      <w:marLeft w:val="0"/>
      <w:marRight w:val="0"/>
      <w:marTop w:val="0"/>
      <w:marBottom w:val="0"/>
      <w:divBdr>
        <w:top w:val="none" w:sz="0" w:space="0" w:color="auto"/>
        <w:left w:val="none" w:sz="0" w:space="0" w:color="auto"/>
        <w:bottom w:val="none" w:sz="0" w:space="0" w:color="auto"/>
        <w:right w:val="none" w:sz="0" w:space="0" w:color="auto"/>
      </w:divBdr>
    </w:div>
    <w:div w:id="491413988">
      <w:bodyDiv w:val="1"/>
      <w:marLeft w:val="0"/>
      <w:marRight w:val="0"/>
      <w:marTop w:val="0"/>
      <w:marBottom w:val="0"/>
      <w:divBdr>
        <w:top w:val="none" w:sz="0" w:space="0" w:color="auto"/>
        <w:left w:val="none" w:sz="0" w:space="0" w:color="auto"/>
        <w:bottom w:val="none" w:sz="0" w:space="0" w:color="auto"/>
        <w:right w:val="none" w:sz="0" w:space="0" w:color="auto"/>
      </w:divBdr>
    </w:div>
    <w:div w:id="493765907">
      <w:bodyDiv w:val="1"/>
      <w:marLeft w:val="0"/>
      <w:marRight w:val="0"/>
      <w:marTop w:val="0"/>
      <w:marBottom w:val="0"/>
      <w:divBdr>
        <w:top w:val="none" w:sz="0" w:space="0" w:color="auto"/>
        <w:left w:val="none" w:sz="0" w:space="0" w:color="auto"/>
        <w:bottom w:val="none" w:sz="0" w:space="0" w:color="auto"/>
        <w:right w:val="none" w:sz="0" w:space="0" w:color="auto"/>
      </w:divBdr>
    </w:div>
    <w:div w:id="501748292">
      <w:bodyDiv w:val="1"/>
      <w:marLeft w:val="0"/>
      <w:marRight w:val="0"/>
      <w:marTop w:val="0"/>
      <w:marBottom w:val="0"/>
      <w:divBdr>
        <w:top w:val="none" w:sz="0" w:space="0" w:color="auto"/>
        <w:left w:val="none" w:sz="0" w:space="0" w:color="auto"/>
        <w:bottom w:val="none" w:sz="0" w:space="0" w:color="auto"/>
        <w:right w:val="none" w:sz="0" w:space="0" w:color="auto"/>
      </w:divBdr>
    </w:div>
    <w:div w:id="506750468">
      <w:bodyDiv w:val="1"/>
      <w:marLeft w:val="0"/>
      <w:marRight w:val="0"/>
      <w:marTop w:val="0"/>
      <w:marBottom w:val="0"/>
      <w:divBdr>
        <w:top w:val="none" w:sz="0" w:space="0" w:color="auto"/>
        <w:left w:val="none" w:sz="0" w:space="0" w:color="auto"/>
        <w:bottom w:val="none" w:sz="0" w:space="0" w:color="auto"/>
        <w:right w:val="none" w:sz="0" w:space="0" w:color="auto"/>
      </w:divBdr>
    </w:div>
    <w:div w:id="512763821">
      <w:bodyDiv w:val="1"/>
      <w:marLeft w:val="0"/>
      <w:marRight w:val="0"/>
      <w:marTop w:val="0"/>
      <w:marBottom w:val="0"/>
      <w:divBdr>
        <w:top w:val="none" w:sz="0" w:space="0" w:color="auto"/>
        <w:left w:val="none" w:sz="0" w:space="0" w:color="auto"/>
        <w:bottom w:val="none" w:sz="0" w:space="0" w:color="auto"/>
        <w:right w:val="none" w:sz="0" w:space="0" w:color="auto"/>
      </w:divBdr>
    </w:div>
    <w:div w:id="519856739">
      <w:bodyDiv w:val="1"/>
      <w:marLeft w:val="0"/>
      <w:marRight w:val="0"/>
      <w:marTop w:val="0"/>
      <w:marBottom w:val="0"/>
      <w:divBdr>
        <w:top w:val="none" w:sz="0" w:space="0" w:color="auto"/>
        <w:left w:val="none" w:sz="0" w:space="0" w:color="auto"/>
        <w:bottom w:val="none" w:sz="0" w:space="0" w:color="auto"/>
        <w:right w:val="none" w:sz="0" w:space="0" w:color="auto"/>
      </w:divBdr>
    </w:div>
    <w:div w:id="523247050">
      <w:bodyDiv w:val="1"/>
      <w:marLeft w:val="0"/>
      <w:marRight w:val="0"/>
      <w:marTop w:val="0"/>
      <w:marBottom w:val="0"/>
      <w:divBdr>
        <w:top w:val="none" w:sz="0" w:space="0" w:color="auto"/>
        <w:left w:val="none" w:sz="0" w:space="0" w:color="auto"/>
        <w:bottom w:val="none" w:sz="0" w:space="0" w:color="auto"/>
        <w:right w:val="none" w:sz="0" w:space="0" w:color="auto"/>
      </w:divBdr>
    </w:div>
    <w:div w:id="536161310">
      <w:bodyDiv w:val="1"/>
      <w:marLeft w:val="0"/>
      <w:marRight w:val="0"/>
      <w:marTop w:val="0"/>
      <w:marBottom w:val="0"/>
      <w:divBdr>
        <w:top w:val="none" w:sz="0" w:space="0" w:color="auto"/>
        <w:left w:val="none" w:sz="0" w:space="0" w:color="auto"/>
        <w:bottom w:val="none" w:sz="0" w:space="0" w:color="auto"/>
        <w:right w:val="none" w:sz="0" w:space="0" w:color="auto"/>
      </w:divBdr>
    </w:div>
    <w:div w:id="538123835">
      <w:bodyDiv w:val="1"/>
      <w:marLeft w:val="0"/>
      <w:marRight w:val="0"/>
      <w:marTop w:val="0"/>
      <w:marBottom w:val="0"/>
      <w:divBdr>
        <w:top w:val="none" w:sz="0" w:space="0" w:color="auto"/>
        <w:left w:val="none" w:sz="0" w:space="0" w:color="auto"/>
        <w:bottom w:val="none" w:sz="0" w:space="0" w:color="auto"/>
        <w:right w:val="none" w:sz="0" w:space="0" w:color="auto"/>
      </w:divBdr>
    </w:div>
    <w:div w:id="539786007">
      <w:bodyDiv w:val="1"/>
      <w:marLeft w:val="0"/>
      <w:marRight w:val="0"/>
      <w:marTop w:val="0"/>
      <w:marBottom w:val="0"/>
      <w:divBdr>
        <w:top w:val="none" w:sz="0" w:space="0" w:color="auto"/>
        <w:left w:val="none" w:sz="0" w:space="0" w:color="auto"/>
        <w:bottom w:val="none" w:sz="0" w:space="0" w:color="auto"/>
        <w:right w:val="none" w:sz="0" w:space="0" w:color="auto"/>
      </w:divBdr>
    </w:div>
    <w:div w:id="545335055">
      <w:bodyDiv w:val="1"/>
      <w:marLeft w:val="0"/>
      <w:marRight w:val="0"/>
      <w:marTop w:val="0"/>
      <w:marBottom w:val="0"/>
      <w:divBdr>
        <w:top w:val="none" w:sz="0" w:space="0" w:color="auto"/>
        <w:left w:val="none" w:sz="0" w:space="0" w:color="auto"/>
        <w:bottom w:val="none" w:sz="0" w:space="0" w:color="auto"/>
        <w:right w:val="none" w:sz="0" w:space="0" w:color="auto"/>
      </w:divBdr>
    </w:div>
    <w:div w:id="572660558">
      <w:bodyDiv w:val="1"/>
      <w:marLeft w:val="0"/>
      <w:marRight w:val="0"/>
      <w:marTop w:val="0"/>
      <w:marBottom w:val="0"/>
      <w:divBdr>
        <w:top w:val="none" w:sz="0" w:space="0" w:color="auto"/>
        <w:left w:val="none" w:sz="0" w:space="0" w:color="auto"/>
        <w:bottom w:val="none" w:sz="0" w:space="0" w:color="auto"/>
        <w:right w:val="none" w:sz="0" w:space="0" w:color="auto"/>
      </w:divBdr>
    </w:div>
    <w:div w:id="595287428">
      <w:bodyDiv w:val="1"/>
      <w:marLeft w:val="0"/>
      <w:marRight w:val="0"/>
      <w:marTop w:val="0"/>
      <w:marBottom w:val="0"/>
      <w:divBdr>
        <w:top w:val="none" w:sz="0" w:space="0" w:color="auto"/>
        <w:left w:val="none" w:sz="0" w:space="0" w:color="auto"/>
        <w:bottom w:val="none" w:sz="0" w:space="0" w:color="auto"/>
        <w:right w:val="none" w:sz="0" w:space="0" w:color="auto"/>
      </w:divBdr>
    </w:div>
    <w:div w:id="595600875">
      <w:bodyDiv w:val="1"/>
      <w:marLeft w:val="0"/>
      <w:marRight w:val="0"/>
      <w:marTop w:val="0"/>
      <w:marBottom w:val="0"/>
      <w:divBdr>
        <w:top w:val="none" w:sz="0" w:space="0" w:color="auto"/>
        <w:left w:val="none" w:sz="0" w:space="0" w:color="auto"/>
        <w:bottom w:val="none" w:sz="0" w:space="0" w:color="auto"/>
        <w:right w:val="none" w:sz="0" w:space="0" w:color="auto"/>
      </w:divBdr>
    </w:div>
    <w:div w:id="599875042">
      <w:bodyDiv w:val="1"/>
      <w:marLeft w:val="0"/>
      <w:marRight w:val="0"/>
      <w:marTop w:val="0"/>
      <w:marBottom w:val="0"/>
      <w:divBdr>
        <w:top w:val="none" w:sz="0" w:space="0" w:color="auto"/>
        <w:left w:val="none" w:sz="0" w:space="0" w:color="auto"/>
        <w:bottom w:val="none" w:sz="0" w:space="0" w:color="auto"/>
        <w:right w:val="none" w:sz="0" w:space="0" w:color="auto"/>
      </w:divBdr>
    </w:div>
    <w:div w:id="601114215">
      <w:bodyDiv w:val="1"/>
      <w:marLeft w:val="0"/>
      <w:marRight w:val="0"/>
      <w:marTop w:val="0"/>
      <w:marBottom w:val="0"/>
      <w:divBdr>
        <w:top w:val="none" w:sz="0" w:space="0" w:color="auto"/>
        <w:left w:val="none" w:sz="0" w:space="0" w:color="auto"/>
        <w:bottom w:val="none" w:sz="0" w:space="0" w:color="auto"/>
        <w:right w:val="none" w:sz="0" w:space="0" w:color="auto"/>
      </w:divBdr>
    </w:div>
    <w:div w:id="612203746">
      <w:bodyDiv w:val="1"/>
      <w:marLeft w:val="0"/>
      <w:marRight w:val="0"/>
      <w:marTop w:val="0"/>
      <w:marBottom w:val="0"/>
      <w:divBdr>
        <w:top w:val="none" w:sz="0" w:space="0" w:color="auto"/>
        <w:left w:val="none" w:sz="0" w:space="0" w:color="auto"/>
        <w:bottom w:val="none" w:sz="0" w:space="0" w:color="auto"/>
        <w:right w:val="none" w:sz="0" w:space="0" w:color="auto"/>
      </w:divBdr>
    </w:div>
    <w:div w:id="613027021">
      <w:bodyDiv w:val="1"/>
      <w:marLeft w:val="0"/>
      <w:marRight w:val="0"/>
      <w:marTop w:val="0"/>
      <w:marBottom w:val="0"/>
      <w:divBdr>
        <w:top w:val="none" w:sz="0" w:space="0" w:color="auto"/>
        <w:left w:val="none" w:sz="0" w:space="0" w:color="auto"/>
        <w:bottom w:val="none" w:sz="0" w:space="0" w:color="auto"/>
        <w:right w:val="none" w:sz="0" w:space="0" w:color="auto"/>
      </w:divBdr>
    </w:div>
    <w:div w:id="617487053">
      <w:bodyDiv w:val="1"/>
      <w:marLeft w:val="0"/>
      <w:marRight w:val="0"/>
      <w:marTop w:val="0"/>
      <w:marBottom w:val="0"/>
      <w:divBdr>
        <w:top w:val="none" w:sz="0" w:space="0" w:color="auto"/>
        <w:left w:val="none" w:sz="0" w:space="0" w:color="auto"/>
        <w:bottom w:val="none" w:sz="0" w:space="0" w:color="auto"/>
        <w:right w:val="none" w:sz="0" w:space="0" w:color="auto"/>
      </w:divBdr>
    </w:div>
    <w:div w:id="618613067">
      <w:bodyDiv w:val="1"/>
      <w:marLeft w:val="0"/>
      <w:marRight w:val="0"/>
      <w:marTop w:val="0"/>
      <w:marBottom w:val="0"/>
      <w:divBdr>
        <w:top w:val="none" w:sz="0" w:space="0" w:color="auto"/>
        <w:left w:val="none" w:sz="0" w:space="0" w:color="auto"/>
        <w:bottom w:val="none" w:sz="0" w:space="0" w:color="auto"/>
        <w:right w:val="none" w:sz="0" w:space="0" w:color="auto"/>
      </w:divBdr>
    </w:div>
    <w:div w:id="622149767">
      <w:bodyDiv w:val="1"/>
      <w:marLeft w:val="0"/>
      <w:marRight w:val="0"/>
      <w:marTop w:val="0"/>
      <w:marBottom w:val="0"/>
      <w:divBdr>
        <w:top w:val="none" w:sz="0" w:space="0" w:color="auto"/>
        <w:left w:val="none" w:sz="0" w:space="0" w:color="auto"/>
        <w:bottom w:val="none" w:sz="0" w:space="0" w:color="auto"/>
        <w:right w:val="none" w:sz="0" w:space="0" w:color="auto"/>
      </w:divBdr>
    </w:div>
    <w:div w:id="624164870">
      <w:bodyDiv w:val="1"/>
      <w:marLeft w:val="0"/>
      <w:marRight w:val="0"/>
      <w:marTop w:val="0"/>
      <w:marBottom w:val="0"/>
      <w:divBdr>
        <w:top w:val="none" w:sz="0" w:space="0" w:color="auto"/>
        <w:left w:val="none" w:sz="0" w:space="0" w:color="auto"/>
        <w:bottom w:val="none" w:sz="0" w:space="0" w:color="auto"/>
        <w:right w:val="none" w:sz="0" w:space="0" w:color="auto"/>
      </w:divBdr>
    </w:div>
    <w:div w:id="624390044">
      <w:bodyDiv w:val="1"/>
      <w:marLeft w:val="0"/>
      <w:marRight w:val="0"/>
      <w:marTop w:val="0"/>
      <w:marBottom w:val="0"/>
      <w:divBdr>
        <w:top w:val="none" w:sz="0" w:space="0" w:color="auto"/>
        <w:left w:val="none" w:sz="0" w:space="0" w:color="auto"/>
        <w:bottom w:val="none" w:sz="0" w:space="0" w:color="auto"/>
        <w:right w:val="none" w:sz="0" w:space="0" w:color="auto"/>
      </w:divBdr>
    </w:div>
    <w:div w:id="639968681">
      <w:bodyDiv w:val="1"/>
      <w:marLeft w:val="0"/>
      <w:marRight w:val="0"/>
      <w:marTop w:val="0"/>
      <w:marBottom w:val="0"/>
      <w:divBdr>
        <w:top w:val="none" w:sz="0" w:space="0" w:color="auto"/>
        <w:left w:val="none" w:sz="0" w:space="0" w:color="auto"/>
        <w:bottom w:val="none" w:sz="0" w:space="0" w:color="auto"/>
        <w:right w:val="none" w:sz="0" w:space="0" w:color="auto"/>
      </w:divBdr>
    </w:div>
    <w:div w:id="648099440">
      <w:bodyDiv w:val="1"/>
      <w:marLeft w:val="0"/>
      <w:marRight w:val="0"/>
      <w:marTop w:val="0"/>
      <w:marBottom w:val="0"/>
      <w:divBdr>
        <w:top w:val="none" w:sz="0" w:space="0" w:color="auto"/>
        <w:left w:val="none" w:sz="0" w:space="0" w:color="auto"/>
        <w:bottom w:val="none" w:sz="0" w:space="0" w:color="auto"/>
        <w:right w:val="none" w:sz="0" w:space="0" w:color="auto"/>
      </w:divBdr>
    </w:div>
    <w:div w:id="657654777">
      <w:bodyDiv w:val="1"/>
      <w:marLeft w:val="0"/>
      <w:marRight w:val="0"/>
      <w:marTop w:val="0"/>
      <w:marBottom w:val="0"/>
      <w:divBdr>
        <w:top w:val="none" w:sz="0" w:space="0" w:color="auto"/>
        <w:left w:val="none" w:sz="0" w:space="0" w:color="auto"/>
        <w:bottom w:val="none" w:sz="0" w:space="0" w:color="auto"/>
        <w:right w:val="none" w:sz="0" w:space="0" w:color="auto"/>
      </w:divBdr>
    </w:div>
    <w:div w:id="667489320">
      <w:bodyDiv w:val="1"/>
      <w:marLeft w:val="0"/>
      <w:marRight w:val="0"/>
      <w:marTop w:val="0"/>
      <w:marBottom w:val="0"/>
      <w:divBdr>
        <w:top w:val="none" w:sz="0" w:space="0" w:color="auto"/>
        <w:left w:val="none" w:sz="0" w:space="0" w:color="auto"/>
        <w:bottom w:val="none" w:sz="0" w:space="0" w:color="auto"/>
        <w:right w:val="none" w:sz="0" w:space="0" w:color="auto"/>
      </w:divBdr>
    </w:div>
    <w:div w:id="670331660">
      <w:bodyDiv w:val="1"/>
      <w:marLeft w:val="0"/>
      <w:marRight w:val="0"/>
      <w:marTop w:val="0"/>
      <w:marBottom w:val="0"/>
      <w:divBdr>
        <w:top w:val="none" w:sz="0" w:space="0" w:color="auto"/>
        <w:left w:val="none" w:sz="0" w:space="0" w:color="auto"/>
        <w:bottom w:val="none" w:sz="0" w:space="0" w:color="auto"/>
        <w:right w:val="none" w:sz="0" w:space="0" w:color="auto"/>
      </w:divBdr>
    </w:div>
    <w:div w:id="677150672">
      <w:bodyDiv w:val="1"/>
      <w:marLeft w:val="0"/>
      <w:marRight w:val="0"/>
      <w:marTop w:val="0"/>
      <w:marBottom w:val="0"/>
      <w:divBdr>
        <w:top w:val="none" w:sz="0" w:space="0" w:color="auto"/>
        <w:left w:val="none" w:sz="0" w:space="0" w:color="auto"/>
        <w:bottom w:val="none" w:sz="0" w:space="0" w:color="auto"/>
        <w:right w:val="none" w:sz="0" w:space="0" w:color="auto"/>
      </w:divBdr>
    </w:div>
    <w:div w:id="683167611">
      <w:bodyDiv w:val="1"/>
      <w:marLeft w:val="0"/>
      <w:marRight w:val="0"/>
      <w:marTop w:val="0"/>
      <w:marBottom w:val="0"/>
      <w:divBdr>
        <w:top w:val="none" w:sz="0" w:space="0" w:color="auto"/>
        <w:left w:val="none" w:sz="0" w:space="0" w:color="auto"/>
        <w:bottom w:val="none" w:sz="0" w:space="0" w:color="auto"/>
        <w:right w:val="none" w:sz="0" w:space="0" w:color="auto"/>
      </w:divBdr>
    </w:div>
    <w:div w:id="687760854">
      <w:bodyDiv w:val="1"/>
      <w:marLeft w:val="0"/>
      <w:marRight w:val="0"/>
      <w:marTop w:val="0"/>
      <w:marBottom w:val="0"/>
      <w:divBdr>
        <w:top w:val="none" w:sz="0" w:space="0" w:color="auto"/>
        <w:left w:val="none" w:sz="0" w:space="0" w:color="auto"/>
        <w:bottom w:val="none" w:sz="0" w:space="0" w:color="auto"/>
        <w:right w:val="none" w:sz="0" w:space="0" w:color="auto"/>
      </w:divBdr>
    </w:div>
    <w:div w:id="694959342">
      <w:bodyDiv w:val="1"/>
      <w:marLeft w:val="0"/>
      <w:marRight w:val="0"/>
      <w:marTop w:val="0"/>
      <w:marBottom w:val="0"/>
      <w:divBdr>
        <w:top w:val="none" w:sz="0" w:space="0" w:color="auto"/>
        <w:left w:val="none" w:sz="0" w:space="0" w:color="auto"/>
        <w:bottom w:val="none" w:sz="0" w:space="0" w:color="auto"/>
        <w:right w:val="none" w:sz="0" w:space="0" w:color="auto"/>
      </w:divBdr>
    </w:div>
    <w:div w:id="707535135">
      <w:bodyDiv w:val="1"/>
      <w:marLeft w:val="0"/>
      <w:marRight w:val="0"/>
      <w:marTop w:val="0"/>
      <w:marBottom w:val="0"/>
      <w:divBdr>
        <w:top w:val="none" w:sz="0" w:space="0" w:color="auto"/>
        <w:left w:val="none" w:sz="0" w:space="0" w:color="auto"/>
        <w:bottom w:val="none" w:sz="0" w:space="0" w:color="auto"/>
        <w:right w:val="none" w:sz="0" w:space="0" w:color="auto"/>
      </w:divBdr>
    </w:div>
    <w:div w:id="723262859">
      <w:bodyDiv w:val="1"/>
      <w:marLeft w:val="0"/>
      <w:marRight w:val="0"/>
      <w:marTop w:val="0"/>
      <w:marBottom w:val="0"/>
      <w:divBdr>
        <w:top w:val="none" w:sz="0" w:space="0" w:color="auto"/>
        <w:left w:val="none" w:sz="0" w:space="0" w:color="auto"/>
        <w:bottom w:val="none" w:sz="0" w:space="0" w:color="auto"/>
        <w:right w:val="none" w:sz="0" w:space="0" w:color="auto"/>
      </w:divBdr>
    </w:div>
    <w:div w:id="727187493">
      <w:bodyDiv w:val="1"/>
      <w:marLeft w:val="0"/>
      <w:marRight w:val="0"/>
      <w:marTop w:val="0"/>
      <w:marBottom w:val="0"/>
      <w:divBdr>
        <w:top w:val="none" w:sz="0" w:space="0" w:color="auto"/>
        <w:left w:val="none" w:sz="0" w:space="0" w:color="auto"/>
        <w:bottom w:val="none" w:sz="0" w:space="0" w:color="auto"/>
        <w:right w:val="none" w:sz="0" w:space="0" w:color="auto"/>
      </w:divBdr>
    </w:div>
    <w:div w:id="730687987">
      <w:bodyDiv w:val="1"/>
      <w:marLeft w:val="0"/>
      <w:marRight w:val="0"/>
      <w:marTop w:val="0"/>
      <w:marBottom w:val="0"/>
      <w:divBdr>
        <w:top w:val="none" w:sz="0" w:space="0" w:color="auto"/>
        <w:left w:val="none" w:sz="0" w:space="0" w:color="auto"/>
        <w:bottom w:val="none" w:sz="0" w:space="0" w:color="auto"/>
        <w:right w:val="none" w:sz="0" w:space="0" w:color="auto"/>
      </w:divBdr>
    </w:div>
    <w:div w:id="742602570">
      <w:bodyDiv w:val="1"/>
      <w:marLeft w:val="0"/>
      <w:marRight w:val="0"/>
      <w:marTop w:val="0"/>
      <w:marBottom w:val="0"/>
      <w:divBdr>
        <w:top w:val="none" w:sz="0" w:space="0" w:color="auto"/>
        <w:left w:val="none" w:sz="0" w:space="0" w:color="auto"/>
        <w:bottom w:val="none" w:sz="0" w:space="0" w:color="auto"/>
        <w:right w:val="none" w:sz="0" w:space="0" w:color="auto"/>
      </w:divBdr>
    </w:div>
    <w:div w:id="743651491">
      <w:bodyDiv w:val="1"/>
      <w:marLeft w:val="0"/>
      <w:marRight w:val="0"/>
      <w:marTop w:val="0"/>
      <w:marBottom w:val="0"/>
      <w:divBdr>
        <w:top w:val="none" w:sz="0" w:space="0" w:color="auto"/>
        <w:left w:val="none" w:sz="0" w:space="0" w:color="auto"/>
        <w:bottom w:val="none" w:sz="0" w:space="0" w:color="auto"/>
        <w:right w:val="none" w:sz="0" w:space="0" w:color="auto"/>
      </w:divBdr>
    </w:div>
    <w:div w:id="746848773">
      <w:bodyDiv w:val="1"/>
      <w:marLeft w:val="0"/>
      <w:marRight w:val="0"/>
      <w:marTop w:val="0"/>
      <w:marBottom w:val="0"/>
      <w:divBdr>
        <w:top w:val="none" w:sz="0" w:space="0" w:color="auto"/>
        <w:left w:val="none" w:sz="0" w:space="0" w:color="auto"/>
        <w:bottom w:val="none" w:sz="0" w:space="0" w:color="auto"/>
        <w:right w:val="none" w:sz="0" w:space="0" w:color="auto"/>
      </w:divBdr>
    </w:div>
    <w:div w:id="753672164">
      <w:bodyDiv w:val="1"/>
      <w:marLeft w:val="0"/>
      <w:marRight w:val="0"/>
      <w:marTop w:val="0"/>
      <w:marBottom w:val="0"/>
      <w:divBdr>
        <w:top w:val="none" w:sz="0" w:space="0" w:color="auto"/>
        <w:left w:val="none" w:sz="0" w:space="0" w:color="auto"/>
        <w:bottom w:val="none" w:sz="0" w:space="0" w:color="auto"/>
        <w:right w:val="none" w:sz="0" w:space="0" w:color="auto"/>
      </w:divBdr>
    </w:div>
    <w:div w:id="759445045">
      <w:bodyDiv w:val="1"/>
      <w:marLeft w:val="0"/>
      <w:marRight w:val="0"/>
      <w:marTop w:val="0"/>
      <w:marBottom w:val="0"/>
      <w:divBdr>
        <w:top w:val="none" w:sz="0" w:space="0" w:color="auto"/>
        <w:left w:val="none" w:sz="0" w:space="0" w:color="auto"/>
        <w:bottom w:val="none" w:sz="0" w:space="0" w:color="auto"/>
        <w:right w:val="none" w:sz="0" w:space="0" w:color="auto"/>
      </w:divBdr>
    </w:div>
    <w:div w:id="762798804">
      <w:bodyDiv w:val="1"/>
      <w:marLeft w:val="0"/>
      <w:marRight w:val="0"/>
      <w:marTop w:val="0"/>
      <w:marBottom w:val="0"/>
      <w:divBdr>
        <w:top w:val="none" w:sz="0" w:space="0" w:color="auto"/>
        <w:left w:val="none" w:sz="0" w:space="0" w:color="auto"/>
        <w:bottom w:val="none" w:sz="0" w:space="0" w:color="auto"/>
        <w:right w:val="none" w:sz="0" w:space="0" w:color="auto"/>
      </w:divBdr>
    </w:div>
    <w:div w:id="770394440">
      <w:bodyDiv w:val="1"/>
      <w:marLeft w:val="0"/>
      <w:marRight w:val="0"/>
      <w:marTop w:val="0"/>
      <w:marBottom w:val="0"/>
      <w:divBdr>
        <w:top w:val="none" w:sz="0" w:space="0" w:color="auto"/>
        <w:left w:val="none" w:sz="0" w:space="0" w:color="auto"/>
        <w:bottom w:val="none" w:sz="0" w:space="0" w:color="auto"/>
        <w:right w:val="none" w:sz="0" w:space="0" w:color="auto"/>
      </w:divBdr>
    </w:div>
    <w:div w:id="771707284">
      <w:bodyDiv w:val="1"/>
      <w:marLeft w:val="0"/>
      <w:marRight w:val="0"/>
      <w:marTop w:val="0"/>
      <w:marBottom w:val="0"/>
      <w:divBdr>
        <w:top w:val="none" w:sz="0" w:space="0" w:color="auto"/>
        <w:left w:val="none" w:sz="0" w:space="0" w:color="auto"/>
        <w:bottom w:val="none" w:sz="0" w:space="0" w:color="auto"/>
        <w:right w:val="none" w:sz="0" w:space="0" w:color="auto"/>
      </w:divBdr>
    </w:div>
    <w:div w:id="774518225">
      <w:bodyDiv w:val="1"/>
      <w:marLeft w:val="0"/>
      <w:marRight w:val="0"/>
      <w:marTop w:val="0"/>
      <w:marBottom w:val="0"/>
      <w:divBdr>
        <w:top w:val="none" w:sz="0" w:space="0" w:color="auto"/>
        <w:left w:val="none" w:sz="0" w:space="0" w:color="auto"/>
        <w:bottom w:val="none" w:sz="0" w:space="0" w:color="auto"/>
        <w:right w:val="none" w:sz="0" w:space="0" w:color="auto"/>
      </w:divBdr>
    </w:div>
    <w:div w:id="784151509">
      <w:bodyDiv w:val="1"/>
      <w:marLeft w:val="0"/>
      <w:marRight w:val="0"/>
      <w:marTop w:val="0"/>
      <w:marBottom w:val="0"/>
      <w:divBdr>
        <w:top w:val="none" w:sz="0" w:space="0" w:color="auto"/>
        <w:left w:val="none" w:sz="0" w:space="0" w:color="auto"/>
        <w:bottom w:val="none" w:sz="0" w:space="0" w:color="auto"/>
        <w:right w:val="none" w:sz="0" w:space="0" w:color="auto"/>
      </w:divBdr>
    </w:div>
    <w:div w:id="784932458">
      <w:bodyDiv w:val="1"/>
      <w:marLeft w:val="0"/>
      <w:marRight w:val="0"/>
      <w:marTop w:val="0"/>
      <w:marBottom w:val="0"/>
      <w:divBdr>
        <w:top w:val="none" w:sz="0" w:space="0" w:color="auto"/>
        <w:left w:val="none" w:sz="0" w:space="0" w:color="auto"/>
        <w:bottom w:val="none" w:sz="0" w:space="0" w:color="auto"/>
        <w:right w:val="none" w:sz="0" w:space="0" w:color="auto"/>
      </w:divBdr>
    </w:div>
    <w:div w:id="793140058">
      <w:bodyDiv w:val="1"/>
      <w:marLeft w:val="0"/>
      <w:marRight w:val="0"/>
      <w:marTop w:val="0"/>
      <w:marBottom w:val="0"/>
      <w:divBdr>
        <w:top w:val="none" w:sz="0" w:space="0" w:color="auto"/>
        <w:left w:val="none" w:sz="0" w:space="0" w:color="auto"/>
        <w:bottom w:val="none" w:sz="0" w:space="0" w:color="auto"/>
        <w:right w:val="none" w:sz="0" w:space="0" w:color="auto"/>
      </w:divBdr>
    </w:div>
    <w:div w:id="806699322">
      <w:bodyDiv w:val="1"/>
      <w:marLeft w:val="0"/>
      <w:marRight w:val="0"/>
      <w:marTop w:val="0"/>
      <w:marBottom w:val="0"/>
      <w:divBdr>
        <w:top w:val="none" w:sz="0" w:space="0" w:color="auto"/>
        <w:left w:val="none" w:sz="0" w:space="0" w:color="auto"/>
        <w:bottom w:val="none" w:sz="0" w:space="0" w:color="auto"/>
        <w:right w:val="none" w:sz="0" w:space="0" w:color="auto"/>
      </w:divBdr>
    </w:div>
    <w:div w:id="809902683">
      <w:bodyDiv w:val="1"/>
      <w:marLeft w:val="0"/>
      <w:marRight w:val="0"/>
      <w:marTop w:val="0"/>
      <w:marBottom w:val="0"/>
      <w:divBdr>
        <w:top w:val="none" w:sz="0" w:space="0" w:color="auto"/>
        <w:left w:val="none" w:sz="0" w:space="0" w:color="auto"/>
        <w:bottom w:val="none" w:sz="0" w:space="0" w:color="auto"/>
        <w:right w:val="none" w:sz="0" w:space="0" w:color="auto"/>
      </w:divBdr>
    </w:div>
    <w:div w:id="810291390">
      <w:bodyDiv w:val="1"/>
      <w:marLeft w:val="0"/>
      <w:marRight w:val="0"/>
      <w:marTop w:val="0"/>
      <w:marBottom w:val="0"/>
      <w:divBdr>
        <w:top w:val="none" w:sz="0" w:space="0" w:color="auto"/>
        <w:left w:val="none" w:sz="0" w:space="0" w:color="auto"/>
        <w:bottom w:val="none" w:sz="0" w:space="0" w:color="auto"/>
        <w:right w:val="none" w:sz="0" w:space="0" w:color="auto"/>
      </w:divBdr>
    </w:div>
    <w:div w:id="811942826">
      <w:bodyDiv w:val="1"/>
      <w:marLeft w:val="0"/>
      <w:marRight w:val="0"/>
      <w:marTop w:val="0"/>
      <w:marBottom w:val="0"/>
      <w:divBdr>
        <w:top w:val="none" w:sz="0" w:space="0" w:color="auto"/>
        <w:left w:val="none" w:sz="0" w:space="0" w:color="auto"/>
        <w:bottom w:val="none" w:sz="0" w:space="0" w:color="auto"/>
        <w:right w:val="none" w:sz="0" w:space="0" w:color="auto"/>
      </w:divBdr>
    </w:div>
    <w:div w:id="814103859">
      <w:bodyDiv w:val="1"/>
      <w:marLeft w:val="0"/>
      <w:marRight w:val="0"/>
      <w:marTop w:val="0"/>
      <w:marBottom w:val="0"/>
      <w:divBdr>
        <w:top w:val="none" w:sz="0" w:space="0" w:color="auto"/>
        <w:left w:val="none" w:sz="0" w:space="0" w:color="auto"/>
        <w:bottom w:val="none" w:sz="0" w:space="0" w:color="auto"/>
        <w:right w:val="none" w:sz="0" w:space="0" w:color="auto"/>
      </w:divBdr>
    </w:div>
    <w:div w:id="832263916">
      <w:bodyDiv w:val="1"/>
      <w:marLeft w:val="0"/>
      <w:marRight w:val="0"/>
      <w:marTop w:val="0"/>
      <w:marBottom w:val="0"/>
      <w:divBdr>
        <w:top w:val="none" w:sz="0" w:space="0" w:color="auto"/>
        <w:left w:val="none" w:sz="0" w:space="0" w:color="auto"/>
        <w:bottom w:val="none" w:sz="0" w:space="0" w:color="auto"/>
        <w:right w:val="none" w:sz="0" w:space="0" w:color="auto"/>
      </w:divBdr>
    </w:div>
    <w:div w:id="837958391">
      <w:bodyDiv w:val="1"/>
      <w:marLeft w:val="0"/>
      <w:marRight w:val="0"/>
      <w:marTop w:val="0"/>
      <w:marBottom w:val="0"/>
      <w:divBdr>
        <w:top w:val="none" w:sz="0" w:space="0" w:color="auto"/>
        <w:left w:val="none" w:sz="0" w:space="0" w:color="auto"/>
        <w:bottom w:val="none" w:sz="0" w:space="0" w:color="auto"/>
        <w:right w:val="none" w:sz="0" w:space="0" w:color="auto"/>
      </w:divBdr>
    </w:div>
    <w:div w:id="840585045">
      <w:bodyDiv w:val="1"/>
      <w:marLeft w:val="0"/>
      <w:marRight w:val="0"/>
      <w:marTop w:val="0"/>
      <w:marBottom w:val="0"/>
      <w:divBdr>
        <w:top w:val="none" w:sz="0" w:space="0" w:color="auto"/>
        <w:left w:val="none" w:sz="0" w:space="0" w:color="auto"/>
        <w:bottom w:val="none" w:sz="0" w:space="0" w:color="auto"/>
        <w:right w:val="none" w:sz="0" w:space="0" w:color="auto"/>
      </w:divBdr>
    </w:div>
    <w:div w:id="845437871">
      <w:bodyDiv w:val="1"/>
      <w:marLeft w:val="0"/>
      <w:marRight w:val="0"/>
      <w:marTop w:val="0"/>
      <w:marBottom w:val="0"/>
      <w:divBdr>
        <w:top w:val="none" w:sz="0" w:space="0" w:color="auto"/>
        <w:left w:val="none" w:sz="0" w:space="0" w:color="auto"/>
        <w:bottom w:val="none" w:sz="0" w:space="0" w:color="auto"/>
        <w:right w:val="none" w:sz="0" w:space="0" w:color="auto"/>
      </w:divBdr>
    </w:div>
    <w:div w:id="847913446">
      <w:bodyDiv w:val="1"/>
      <w:marLeft w:val="0"/>
      <w:marRight w:val="0"/>
      <w:marTop w:val="0"/>
      <w:marBottom w:val="0"/>
      <w:divBdr>
        <w:top w:val="none" w:sz="0" w:space="0" w:color="auto"/>
        <w:left w:val="none" w:sz="0" w:space="0" w:color="auto"/>
        <w:bottom w:val="none" w:sz="0" w:space="0" w:color="auto"/>
        <w:right w:val="none" w:sz="0" w:space="0" w:color="auto"/>
      </w:divBdr>
    </w:div>
    <w:div w:id="854340165">
      <w:bodyDiv w:val="1"/>
      <w:marLeft w:val="0"/>
      <w:marRight w:val="0"/>
      <w:marTop w:val="0"/>
      <w:marBottom w:val="0"/>
      <w:divBdr>
        <w:top w:val="none" w:sz="0" w:space="0" w:color="auto"/>
        <w:left w:val="none" w:sz="0" w:space="0" w:color="auto"/>
        <w:bottom w:val="none" w:sz="0" w:space="0" w:color="auto"/>
        <w:right w:val="none" w:sz="0" w:space="0" w:color="auto"/>
      </w:divBdr>
    </w:div>
    <w:div w:id="855580419">
      <w:bodyDiv w:val="1"/>
      <w:marLeft w:val="0"/>
      <w:marRight w:val="0"/>
      <w:marTop w:val="0"/>
      <w:marBottom w:val="0"/>
      <w:divBdr>
        <w:top w:val="none" w:sz="0" w:space="0" w:color="auto"/>
        <w:left w:val="none" w:sz="0" w:space="0" w:color="auto"/>
        <w:bottom w:val="none" w:sz="0" w:space="0" w:color="auto"/>
        <w:right w:val="none" w:sz="0" w:space="0" w:color="auto"/>
      </w:divBdr>
    </w:div>
    <w:div w:id="864901107">
      <w:bodyDiv w:val="1"/>
      <w:marLeft w:val="0"/>
      <w:marRight w:val="0"/>
      <w:marTop w:val="0"/>
      <w:marBottom w:val="0"/>
      <w:divBdr>
        <w:top w:val="none" w:sz="0" w:space="0" w:color="auto"/>
        <w:left w:val="none" w:sz="0" w:space="0" w:color="auto"/>
        <w:bottom w:val="none" w:sz="0" w:space="0" w:color="auto"/>
        <w:right w:val="none" w:sz="0" w:space="0" w:color="auto"/>
      </w:divBdr>
    </w:div>
    <w:div w:id="866257223">
      <w:bodyDiv w:val="1"/>
      <w:marLeft w:val="0"/>
      <w:marRight w:val="0"/>
      <w:marTop w:val="0"/>
      <w:marBottom w:val="0"/>
      <w:divBdr>
        <w:top w:val="none" w:sz="0" w:space="0" w:color="auto"/>
        <w:left w:val="none" w:sz="0" w:space="0" w:color="auto"/>
        <w:bottom w:val="none" w:sz="0" w:space="0" w:color="auto"/>
        <w:right w:val="none" w:sz="0" w:space="0" w:color="auto"/>
      </w:divBdr>
    </w:div>
    <w:div w:id="868180196">
      <w:bodyDiv w:val="1"/>
      <w:marLeft w:val="0"/>
      <w:marRight w:val="0"/>
      <w:marTop w:val="0"/>
      <w:marBottom w:val="0"/>
      <w:divBdr>
        <w:top w:val="none" w:sz="0" w:space="0" w:color="auto"/>
        <w:left w:val="none" w:sz="0" w:space="0" w:color="auto"/>
        <w:bottom w:val="none" w:sz="0" w:space="0" w:color="auto"/>
        <w:right w:val="none" w:sz="0" w:space="0" w:color="auto"/>
      </w:divBdr>
    </w:div>
    <w:div w:id="871385595">
      <w:bodyDiv w:val="1"/>
      <w:marLeft w:val="0"/>
      <w:marRight w:val="0"/>
      <w:marTop w:val="0"/>
      <w:marBottom w:val="0"/>
      <w:divBdr>
        <w:top w:val="none" w:sz="0" w:space="0" w:color="auto"/>
        <w:left w:val="none" w:sz="0" w:space="0" w:color="auto"/>
        <w:bottom w:val="none" w:sz="0" w:space="0" w:color="auto"/>
        <w:right w:val="none" w:sz="0" w:space="0" w:color="auto"/>
      </w:divBdr>
    </w:div>
    <w:div w:id="882057592">
      <w:bodyDiv w:val="1"/>
      <w:marLeft w:val="0"/>
      <w:marRight w:val="0"/>
      <w:marTop w:val="0"/>
      <w:marBottom w:val="0"/>
      <w:divBdr>
        <w:top w:val="none" w:sz="0" w:space="0" w:color="auto"/>
        <w:left w:val="none" w:sz="0" w:space="0" w:color="auto"/>
        <w:bottom w:val="none" w:sz="0" w:space="0" w:color="auto"/>
        <w:right w:val="none" w:sz="0" w:space="0" w:color="auto"/>
      </w:divBdr>
    </w:div>
    <w:div w:id="885220216">
      <w:bodyDiv w:val="1"/>
      <w:marLeft w:val="0"/>
      <w:marRight w:val="0"/>
      <w:marTop w:val="0"/>
      <w:marBottom w:val="0"/>
      <w:divBdr>
        <w:top w:val="none" w:sz="0" w:space="0" w:color="auto"/>
        <w:left w:val="none" w:sz="0" w:space="0" w:color="auto"/>
        <w:bottom w:val="none" w:sz="0" w:space="0" w:color="auto"/>
        <w:right w:val="none" w:sz="0" w:space="0" w:color="auto"/>
      </w:divBdr>
    </w:div>
    <w:div w:id="888342147">
      <w:bodyDiv w:val="1"/>
      <w:marLeft w:val="0"/>
      <w:marRight w:val="0"/>
      <w:marTop w:val="0"/>
      <w:marBottom w:val="0"/>
      <w:divBdr>
        <w:top w:val="none" w:sz="0" w:space="0" w:color="auto"/>
        <w:left w:val="none" w:sz="0" w:space="0" w:color="auto"/>
        <w:bottom w:val="none" w:sz="0" w:space="0" w:color="auto"/>
        <w:right w:val="none" w:sz="0" w:space="0" w:color="auto"/>
      </w:divBdr>
    </w:div>
    <w:div w:id="891308201">
      <w:bodyDiv w:val="1"/>
      <w:marLeft w:val="0"/>
      <w:marRight w:val="0"/>
      <w:marTop w:val="0"/>
      <w:marBottom w:val="0"/>
      <w:divBdr>
        <w:top w:val="none" w:sz="0" w:space="0" w:color="auto"/>
        <w:left w:val="none" w:sz="0" w:space="0" w:color="auto"/>
        <w:bottom w:val="none" w:sz="0" w:space="0" w:color="auto"/>
        <w:right w:val="none" w:sz="0" w:space="0" w:color="auto"/>
      </w:divBdr>
    </w:div>
    <w:div w:id="892279488">
      <w:bodyDiv w:val="1"/>
      <w:marLeft w:val="0"/>
      <w:marRight w:val="0"/>
      <w:marTop w:val="0"/>
      <w:marBottom w:val="0"/>
      <w:divBdr>
        <w:top w:val="none" w:sz="0" w:space="0" w:color="auto"/>
        <w:left w:val="none" w:sz="0" w:space="0" w:color="auto"/>
        <w:bottom w:val="none" w:sz="0" w:space="0" w:color="auto"/>
        <w:right w:val="none" w:sz="0" w:space="0" w:color="auto"/>
      </w:divBdr>
    </w:div>
    <w:div w:id="893393418">
      <w:bodyDiv w:val="1"/>
      <w:marLeft w:val="0"/>
      <w:marRight w:val="0"/>
      <w:marTop w:val="0"/>
      <w:marBottom w:val="0"/>
      <w:divBdr>
        <w:top w:val="none" w:sz="0" w:space="0" w:color="auto"/>
        <w:left w:val="none" w:sz="0" w:space="0" w:color="auto"/>
        <w:bottom w:val="none" w:sz="0" w:space="0" w:color="auto"/>
        <w:right w:val="none" w:sz="0" w:space="0" w:color="auto"/>
      </w:divBdr>
    </w:div>
    <w:div w:id="906262839">
      <w:bodyDiv w:val="1"/>
      <w:marLeft w:val="0"/>
      <w:marRight w:val="0"/>
      <w:marTop w:val="0"/>
      <w:marBottom w:val="0"/>
      <w:divBdr>
        <w:top w:val="none" w:sz="0" w:space="0" w:color="auto"/>
        <w:left w:val="none" w:sz="0" w:space="0" w:color="auto"/>
        <w:bottom w:val="none" w:sz="0" w:space="0" w:color="auto"/>
        <w:right w:val="none" w:sz="0" w:space="0" w:color="auto"/>
      </w:divBdr>
    </w:div>
    <w:div w:id="907954453">
      <w:bodyDiv w:val="1"/>
      <w:marLeft w:val="0"/>
      <w:marRight w:val="0"/>
      <w:marTop w:val="0"/>
      <w:marBottom w:val="0"/>
      <w:divBdr>
        <w:top w:val="none" w:sz="0" w:space="0" w:color="auto"/>
        <w:left w:val="none" w:sz="0" w:space="0" w:color="auto"/>
        <w:bottom w:val="none" w:sz="0" w:space="0" w:color="auto"/>
        <w:right w:val="none" w:sz="0" w:space="0" w:color="auto"/>
      </w:divBdr>
    </w:div>
    <w:div w:id="913079377">
      <w:bodyDiv w:val="1"/>
      <w:marLeft w:val="0"/>
      <w:marRight w:val="0"/>
      <w:marTop w:val="0"/>
      <w:marBottom w:val="0"/>
      <w:divBdr>
        <w:top w:val="none" w:sz="0" w:space="0" w:color="auto"/>
        <w:left w:val="none" w:sz="0" w:space="0" w:color="auto"/>
        <w:bottom w:val="none" w:sz="0" w:space="0" w:color="auto"/>
        <w:right w:val="none" w:sz="0" w:space="0" w:color="auto"/>
      </w:divBdr>
    </w:div>
    <w:div w:id="929047482">
      <w:bodyDiv w:val="1"/>
      <w:marLeft w:val="0"/>
      <w:marRight w:val="0"/>
      <w:marTop w:val="0"/>
      <w:marBottom w:val="0"/>
      <w:divBdr>
        <w:top w:val="none" w:sz="0" w:space="0" w:color="auto"/>
        <w:left w:val="none" w:sz="0" w:space="0" w:color="auto"/>
        <w:bottom w:val="none" w:sz="0" w:space="0" w:color="auto"/>
        <w:right w:val="none" w:sz="0" w:space="0" w:color="auto"/>
      </w:divBdr>
    </w:div>
    <w:div w:id="936837255">
      <w:bodyDiv w:val="1"/>
      <w:marLeft w:val="0"/>
      <w:marRight w:val="0"/>
      <w:marTop w:val="0"/>
      <w:marBottom w:val="0"/>
      <w:divBdr>
        <w:top w:val="none" w:sz="0" w:space="0" w:color="auto"/>
        <w:left w:val="none" w:sz="0" w:space="0" w:color="auto"/>
        <w:bottom w:val="none" w:sz="0" w:space="0" w:color="auto"/>
        <w:right w:val="none" w:sz="0" w:space="0" w:color="auto"/>
      </w:divBdr>
    </w:div>
    <w:div w:id="941454210">
      <w:bodyDiv w:val="1"/>
      <w:marLeft w:val="0"/>
      <w:marRight w:val="0"/>
      <w:marTop w:val="0"/>
      <w:marBottom w:val="0"/>
      <w:divBdr>
        <w:top w:val="none" w:sz="0" w:space="0" w:color="auto"/>
        <w:left w:val="none" w:sz="0" w:space="0" w:color="auto"/>
        <w:bottom w:val="none" w:sz="0" w:space="0" w:color="auto"/>
        <w:right w:val="none" w:sz="0" w:space="0" w:color="auto"/>
      </w:divBdr>
    </w:div>
    <w:div w:id="958758647">
      <w:bodyDiv w:val="1"/>
      <w:marLeft w:val="0"/>
      <w:marRight w:val="0"/>
      <w:marTop w:val="0"/>
      <w:marBottom w:val="0"/>
      <w:divBdr>
        <w:top w:val="none" w:sz="0" w:space="0" w:color="auto"/>
        <w:left w:val="none" w:sz="0" w:space="0" w:color="auto"/>
        <w:bottom w:val="none" w:sz="0" w:space="0" w:color="auto"/>
        <w:right w:val="none" w:sz="0" w:space="0" w:color="auto"/>
      </w:divBdr>
    </w:div>
    <w:div w:id="977614348">
      <w:bodyDiv w:val="1"/>
      <w:marLeft w:val="0"/>
      <w:marRight w:val="0"/>
      <w:marTop w:val="0"/>
      <w:marBottom w:val="0"/>
      <w:divBdr>
        <w:top w:val="none" w:sz="0" w:space="0" w:color="auto"/>
        <w:left w:val="none" w:sz="0" w:space="0" w:color="auto"/>
        <w:bottom w:val="none" w:sz="0" w:space="0" w:color="auto"/>
        <w:right w:val="none" w:sz="0" w:space="0" w:color="auto"/>
      </w:divBdr>
    </w:div>
    <w:div w:id="989333516">
      <w:bodyDiv w:val="1"/>
      <w:marLeft w:val="0"/>
      <w:marRight w:val="0"/>
      <w:marTop w:val="0"/>
      <w:marBottom w:val="0"/>
      <w:divBdr>
        <w:top w:val="none" w:sz="0" w:space="0" w:color="auto"/>
        <w:left w:val="none" w:sz="0" w:space="0" w:color="auto"/>
        <w:bottom w:val="none" w:sz="0" w:space="0" w:color="auto"/>
        <w:right w:val="none" w:sz="0" w:space="0" w:color="auto"/>
      </w:divBdr>
    </w:div>
    <w:div w:id="995763690">
      <w:bodyDiv w:val="1"/>
      <w:marLeft w:val="0"/>
      <w:marRight w:val="0"/>
      <w:marTop w:val="0"/>
      <w:marBottom w:val="0"/>
      <w:divBdr>
        <w:top w:val="none" w:sz="0" w:space="0" w:color="auto"/>
        <w:left w:val="none" w:sz="0" w:space="0" w:color="auto"/>
        <w:bottom w:val="none" w:sz="0" w:space="0" w:color="auto"/>
        <w:right w:val="none" w:sz="0" w:space="0" w:color="auto"/>
      </w:divBdr>
    </w:div>
    <w:div w:id="1000037163">
      <w:bodyDiv w:val="1"/>
      <w:marLeft w:val="0"/>
      <w:marRight w:val="0"/>
      <w:marTop w:val="0"/>
      <w:marBottom w:val="0"/>
      <w:divBdr>
        <w:top w:val="none" w:sz="0" w:space="0" w:color="auto"/>
        <w:left w:val="none" w:sz="0" w:space="0" w:color="auto"/>
        <w:bottom w:val="none" w:sz="0" w:space="0" w:color="auto"/>
        <w:right w:val="none" w:sz="0" w:space="0" w:color="auto"/>
      </w:divBdr>
    </w:div>
    <w:div w:id="1004631632">
      <w:bodyDiv w:val="1"/>
      <w:marLeft w:val="0"/>
      <w:marRight w:val="0"/>
      <w:marTop w:val="0"/>
      <w:marBottom w:val="0"/>
      <w:divBdr>
        <w:top w:val="none" w:sz="0" w:space="0" w:color="auto"/>
        <w:left w:val="none" w:sz="0" w:space="0" w:color="auto"/>
        <w:bottom w:val="none" w:sz="0" w:space="0" w:color="auto"/>
        <w:right w:val="none" w:sz="0" w:space="0" w:color="auto"/>
      </w:divBdr>
    </w:div>
    <w:div w:id="1005865343">
      <w:bodyDiv w:val="1"/>
      <w:marLeft w:val="0"/>
      <w:marRight w:val="0"/>
      <w:marTop w:val="0"/>
      <w:marBottom w:val="0"/>
      <w:divBdr>
        <w:top w:val="none" w:sz="0" w:space="0" w:color="auto"/>
        <w:left w:val="none" w:sz="0" w:space="0" w:color="auto"/>
        <w:bottom w:val="none" w:sz="0" w:space="0" w:color="auto"/>
        <w:right w:val="none" w:sz="0" w:space="0" w:color="auto"/>
      </w:divBdr>
    </w:div>
    <w:div w:id="1008094011">
      <w:bodyDiv w:val="1"/>
      <w:marLeft w:val="0"/>
      <w:marRight w:val="0"/>
      <w:marTop w:val="0"/>
      <w:marBottom w:val="0"/>
      <w:divBdr>
        <w:top w:val="none" w:sz="0" w:space="0" w:color="auto"/>
        <w:left w:val="none" w:sz="0" w:space="0" w:color="auto"/>
        <w:bottom w:val="none" w:sz="0" w:space="0" w:color="auto"/>
        <w:right w:val="none" w:sz="0" w:space="0" w:color="auto"/>
      </w:divBdr>
    </w:div>
    <w:div w:id="1009261282">
      <w:bodyDiv w:val="1"/>
      <w:marLeft w:val="0"/>
      <w:marRight w:val="0"/>
      <w:marTop w:val="0"/>
      <w:marBottom w:val="0"/>
      <w:divBdr>
        <w:top w:val="none" w:sz="0" w:space="0" w:color="auto"/>
        <w:left w:val="none" w:sz="0" w:space="0" w:color="auto"/>
        <w:bottom w:val="none" w:sz="0" w:space="0" w:color="auto"/>
        <w:right w:val="none" w:sz="0" w:space="0" w:color="auto"/>
      </w:divBdr>
      <w:divsChild>
        <w:div w:id="1973751827">
          <w:marLeft w:val="0"/>
          <w:marRight w:val="0"/>
          <w:marTop w:val="0"/>
          <w:marBottom w:val="0"/>
          <w:divBdr>
            <w:top w:val="none" w:sz="0" w:space="0" w:color="auto"/>
            <w:left w:val="none" w:sz="0" w:space="0" w:color="auto"/>
            <w:bottom w:val="none" w:sz="0" w:space="0" w:color="auto"/>
            <w:right w:val="none" w:sz="0" w:space="0" w:color="auto"/>
          </w:divBdr>
          <w:divsChild>
            <w:div w:id="333580505">
              <w:marLeft w:val="0"/>
              <w:marRight w:val="0"/>
              <w:marTop w:val="0"/>
              <w:marBottom w:val="0"/>
              <w:divBdr>
                <w:top w:val="none" w:sz="0" w:space="0" w:color="auto"/>
                <w:left w:val="none" w:sz="0" w:space="0" w:color="auto"/>
                <w:bottom w:val="none" w:sz="0" w:space="0" w:color="auto"/>
                <w:right w:val="none" w:sz="0" w:space="0" w:color="auto"/>
              </w:divBdr>
              <w:divsChild>
                <w:div w:id="405422662">
                  <w:marLeft w:val="0"/>
                  <w:marRight w:val="0"/>
                  <w:marTop w:val="0"/>
                  <w:marBottom w:val="0"/>
                  <w:divBdr>
                    <w:top w:val="none" w:sz="0" w:space="0" w:color="auto"/>
                    <w:left w:val="none" w:sz="0" w:space="0" w:color="auto"/>
                    <w:bottom w:val="none" w:sz="0" w:space="0" w:color="auto"/>
                    <w:right w:val="none" w:sz="0" w:space="0" w:color="auto"/>
                  </w:divBdr>
                  <w:divsChild>
                    <w:div w:id="560406998">
                      <w:marLeft w:val="0"/>
                      <w:marRight w:val="0"/>
                      <w:marTop w:val="0"/>
                      <w:marBottom w:val="0"/>
                      <w:divBdr>
                        <w:top w:val="none" w:sz="0" w:space="0" w:color="auto"/>
                        <w:left w:val="none" w:sz="0" w:space="0" w:color="auto"/>
                        <w:bottom w:val="none" w:sz="0" w:space="0" w:color="auto"/>
                        <w:right w:val="none" w:sz="0" w:space="0" w:color="auto"/>
                      </w:divBdr>
                      <w:divsChild>
                        <w:div w:id="1333489743">
                          <w:marLeft w:val="0"/>
                          <w:marRight w:val="0"/>
                          <w:marTop w:val="0"/>
                          <w:marBottom w:val="0"/>
                          <w:divBdr>
                            <w:top w:val="none" w:sz="0" w:space="0" w:color="auto"/>
                            <w:left w:val="none" w:sz="0" w:space="0" w:color="auto"/>
                            <w:bottom w:val="none" w:sz="0" w:space="0" w:color="auto"/>
                            <w:right w:val="none" w:sz="0" w:space="0" w:color="auto"/>
                          </w:divBdr>
                          <w:divsChild>
                            <w:div w:id="8819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073565">
      <w:bodyDiv w:val="1"/>
      <w:marLeft w:val="0"/>
      <w:marRight w:val="0"/>
      <w:marTop w:val="0"/>
      <w:marBottom w:val="0"/>
      <w:divBdr>
        <w:top w:val="none" w:sz="0" w:space="0" w:color="auto"/>
        <w:left w:val="none" w:sz="0" w:space="0" w:color="auto"/>
        <w:bottom w:val="none" w:sz="0" w:space="0" w:color="auto"/>
        <w:right w:val="none" w:sz="0" w:space="0" w:color="auto"/>
      </w:divBdr>
    </w:div>
    <w:div w:id="1018242082">
      <w:bodyDiv w:val="1"/>
      <w:marLeft w:val="0"/>
      <w:marRight w:val="0"/>
      <w:marTop w:val="0"/>
      <w:marBottom w:val="0"/>
      <w:divBdr>
        <w:top w:val="none" w:sz="0" w:space="0" w:color="auto"/>
        <w:left w:val="none" w:sz="0" w:space="0" w:color="auto"/>
        <w:bottom w:val="none" w:sz="0" w:space="0" w:color="auto"/>
        <w:right w:val="none" w:sz="0" w:space="0" w:color="auto"/>
      </w:divBdr>
    </w:div>
    <w:div w:id="1018391002">
      <w:bodyDiv w:val="1"/>
      <w:marLeft w:val="0"/>
      <w:marRight w:val="0"/>
      <w:marTop w:val="0"/>
      <w:marBottom w:val="0"/>
      <w:divBdr>
        <w:top w:val="none" w:sz="0" w:space="0" w:color="auto"/>
        <w:left w:val="none" w:sz="0" w:space="0" w:color="auto"/>
        <w:bottom w:val="none" w:sz="0" w:space="0" w:color="auto"/>
        <w:right w:val="none" w:sz="0" w:space="0" w:color="auto"/>
      </w:divBdr>
    </w:div>
    <w:div w:id="1021127509">
      <w:bodyDiv w:val="1"/>
      <w:marLeft w:val="0"/>
      <w:marRight w:val="0"/>
      <w:marTop w:val="0"/>
      <w:marBottom w:val="0"/>
      <w:divBdr>
        <w:top w:val="none" w:sz="0" w:space="0" w:color="auto"/>
        <w:left w:val="none" w:sz="0" w:space="0" w:color="auto"/>
        <w:bottom w:val="none" w:sz="0" w:space="0" w:color="auto"/>
        <w:right w:val="none" w:sz="0" w:space="0" w:color="auto"/>
      </w:divBdr>
    </w:div>
    <w:div w:id="1022122095">
      <w:bodyDiv w:val="1"/>
      <w:marLeft w:val="0"/>
      <w:marRight w:val="0"/>
      <w:marTop w:val="0"/>
      <w:marBottom w:val="0"/>
      <w:divBdr>
        <w:top w:val="none" w:sz="0" w:space="0" w:color="auto"/>
        <w:left w:val="none" w:sz="0" w:space="0" w:color="auto"/>
        <w:bottom w:val="none" w:sz="0" w:space="0" w:color="auto"/>
        <w:right w:val="none" w:sz="0" w:space="0" w:color="auto"/>
      </w:divBdr>
    </w:div>
    <w:div w:id="1028482450">
      <w:bodyDiv w:val="1"/>
      <w:marLeft w:val="0"/>
      <w:marRight w:val="0"/>
      <w:marTop w:val="0"/>
      <w:marBottom w:val="0"/>
      <w:divBdr>
        <w:top w:val="none" w:sz="0" w:space="0" w:color="auto"/>
        <w:left w:val="none" w:sz="0" w:space="0" w:color="auto"/>
        <w:bottom w:val="none" w:sz="0" w:space="0" w:color="auto"/>
        <w:right w:val="none" w:sz="0" w:space="0" w:color="auto"/>
      </w:divBdr>
    </w:div>
    <w:div w:id="1029718632">
      <w:bodyDiv w:val="1"/>
      <w:marLeft w:val="0"/>
      <w:marRight w:val="0"/>
      <w:marTop w:val="0"/>
      <w:marBottom w:val="0"/>
      <w:divBdr>
        <w:top w:val="none" w:sz="0" w:space="0" w:color="auto"/>
        <w:left w:val="none" w:sz="0" w:space="0" w:color="auto"/>
        <w:bottom w:val="none" w:sz="0" w:space="0" w:color="auto"/>
        <w:right w:val="none" w:sz="0" w:space="0" w:color="auto"/>
      </w:divBdr>
    </w:div>
    <w:div w:id="1031029192">
      <w:bodyDiv w:val="1"/>
      <w:marLeft w:val="0"/>
      <w:marRight w:val="0"/>
      <w:marTop w:val="0"/>
      <w:marBottom w:val="0"/>
      <w:divBdr>
        <w:top w:val="none" w:sz="0" w:space="0" w:color="auto"/>
        <w:left w:val="none" w:sz="0" w:space="0" w:color="auto"/>
        <w:bottom w:val="none" w:sz="0" w:space="0" w:color="auto"/>
        <w:right w:val="none" w:sz="0" w:space="0" w:color="auto"/>
      </w:divBdr>
    </w:div>
    <w:div w:id="1032878344">
      <w:bodyDiv w:val="1"/>
      <w:marLeft w:val="0"/>
      <w:marRight w:val="0"/>
      <w:marTop w:val="0"/>
      <w:marBottom w:val="0"/>
      <w:divBdr>
        <w:top w:val="none" w:sz="0" w:space="0" w:color="auto"/>
        <w:left w:val="none" w:sz="0" w:space="0" w:color="auto"/>
        <w:bottom w:val="none" w:sz="0" w:space="0" w:color="auto"/>
        <w:right w:val="none" w:sz="0" w:space="0" w:color="auto"/>
      </w:divBdr>
    </w:div>
    <w:div w:id="1037435514">
      <w:bodyDiv w:val="1"/>
      <w:marLeft w:val="0"/>
      <w:marRight w:val="0"/>
      <w:marTop w:val="0"/>
      <w:marBottom w:val="0"/>
      <w:divBdr>
        <w:top w:val="none" w:sz="0" w:space="0" w:color="auto"/>
        <w:left w:val="none" w:sz="0" w:space="0" w:color="auto"/>
        <w:bottom w:val="none" w:sz="0" w:space="0" w:color="auto"/>
        <w:right w:val="none" w:sz="0" w:space="0" w:color="auto"/>
      </w:divBdr>
    </w:div>
    <w:div w:id="1038508303">
      <w:bodyDiv w:val="1"/>
      <w:marLeft w:val="0"/>
      <w:marRight w:val="0"/>
      <w:marTop w:val="0"/>
      <w:marBottom w:val="0"/>
      <w:divBdr>
        <w:top w:val="none" w:sz="0" w:space="0" w:color="auto"/>
        <w:left w:val="none" w:sz="0" w:space="0" w:color="auto"/>
        <w:bottom w:val="none" w:sz="0" w:space="0" w:color="auto"/>
        <w:right w:val="none" w:sz="0" w:space="0" w:color="auto"/>
      </w:divBdr>
    </w:div>
    <w:div w:id="1038972042">
      <w:bodyDiv w:val="1"/>
      <w:marLeft w:val="0"/>
      <w:marRight w:val="0"/>
      <w:marTop w:val="0"/>
      <w:marBottom w:val="0"/>
      <w:divBdr>
        <w:top w:val="none" w:sz="0" w:space="0" w:color="auto"/>
        <w:left w:val="none" w:sz="0" w:space="0" w:color="auto"/>
        <w:bottom w:val="none" w:sz="0" w:space="0" w:color="auto"/>
        <w:right w:val="none" w:sz="0" w:space="0" w:color="auto"/>
      </w:divBdr>
    </w:div>
    <w:div w:id="1042098695">
      <w:bodyDiv w:val="1"/>
      <w:marLeft w:val="0"/>
      <w:marRight w:val="0"/>
      <w:marTop w:val="0"/>
      <w:marBottom w:val="0"/>
      <w:divBdr>
        <w:top w:val="none" w:sz="0" w:space="0" w:color="auto"/>
        <w:left w:val="none" w:sz="0" w:space="0" w:color="auto"/>
        <w:bottom w:val="none" w:sz="0" w:space="0" w:color="auto"/>
        <w:right w:val="none" w:sz="0" w:space="0" w:color="auto"/>
      </w:divBdr>
    </w:div>
    <w:div w:id="1044329028">
      <w:bodyDiv w:val="1"/>
      <w:marLeft w:val="0"/>
      <w:marRight w:val="0"/>
      <w:marTop w:val="0"/>
      <w:marBottom w:val="0"/>
      <w:divBdr>
        <w:top w:val="none" w:sz="0" w:space="0" w:color="auto"/>
        <w:left w:val="none" w:sz="0" w:space="0" w:color="auto"/>
        <w:bottom w:val="none" w:sz="0" w:space="0" w:color="auto"/>
        <w:right w:val="none" w:sz="0" w:space="0" w:color="auto"/>
      </w:divBdr>
    </w:div>
    <w:div w:id="1044907018">
      <w:bodyDiv w:val="1"/>
      <w:marLeft w:val="0"/>
      <w:marRight w:val="0"/>
      <w:marTop w:val="0"/>
      <w:marBottom w:val="0"/>
      <w:divBdr>
        <w:top w:val="none" w:sz="0" w:space="0" w:color="auto"/>
        <w:left w:val="none" w:sz="0" w:space="0" w:color="auto"/>
        <w:bottom w:val="none" w:sz="0" w:space="0" w:color="auto"/>
        <w:right w:val="none" w:sz="0" w:space="0" w:color="auto"/>
      </w:divBdr>
    </w:div>
    <w:div w:id="1062414092">
      <w:bodyDiv w:val="1"/>
      <w:marLeft w:val="0"/>
      <w:marRight w:val="0"/>
      <w:marTop w:val="0"/>
      <w:marBottom w:val="0"/>
      <w:divBdr>
        <w:top w:val="none" w:sz="0" w:space="0" w:color="auto"/>
        <w:left w:val="none" w:sz="0" w:space="0" w:color="auto"/>
        <w:bottom w:val="none" w:sz="0" w:space="0" w:color="auto"/>
        <w:right w:val="none" w:sz="0" w:space="0" w:color="auto"/>
      </w:divBdr>
    </w:div>
    <w:div w:id="1064183237">
      <w:bodyDiv w:val="1"/>
      <w:marLeft w:val="0"/>
      <w:marRight w:val="0"/>
      <w:marTop w:val="0"/>
      <w:marBottom w:val="0"/>
      <w:divBdr>
        <w:top w:val="none" w:sz="0" w:space="0" w:color="auto"/>
        <w:left w:val="none" w:sz="0" w:space="0" w:color="auto"/>
        <w:bottom w:val="none" w:sz="0" w:space="0" w:color="auto"/>
        <w:right w:val="none" w:sz="0" w:space="0" w:color="auto"/>
      </w:divBdr>
    </w:div>
    <w:div w:id="1067067266">
      <w:bodyDiv w:val="1"/>
      <w:marLeft w:val="0"/>
      <w:marRight w:val="0"/>
      <w:marTop w:val="0"/>
      <w:marBottom w:val="0"/>
      <w:divBdr>
        <w:top w:val="none" w:sz="0" w:space="0" w:color="auto"/>
        <w:left w:val="none" w:sz="0" w:space="0" w:color="auto"/>
        <w:bottom w:val="none" w:sz="0" w:space="0" w:color="auto"/>
        <w:right w:val="none" w:sz="0" w:space="0" w:color="auto"/>
      </w:divBdr>
    </w:div>
    <w:div w:id="1067722229">
      <w:bodyDiv w:val="1"/>
      <w:marLeft w:val="0"/>
      <w:marRight w:val="0"/>
      <w:marTop w:val="0"/>
      <w:marBottom w:val="0"/>
      <w:divBdr>
        <w:top w:val="none" w:sz="0" w:space="0" w:color="auto"/>
        <w:left w:val="none" w:sz="0" w:space="0" w:color="auto"/>
        <w:bottom w:val="none" w:sz="0" w:space="0" w:color="auto"/>
        <w:right w:val="none" w:sz="0" w:space="0" w:color="auto"/>
      </w:divBdr>
    </w:div>
    <w:div w:id="1070467319">
      <w:bodyDiv w:val="1"/>
      <w:marLeft w:val="0"/>
      <w:marRight w:val="0"/>
      <w:marTop w:val="0"/>
      <w:marBottom w:val="0"/>
      <w:divBdr>
        <w:top w:val="none" w:sz="0" w:space="0" w:color="auto"/>
        <w:left w:val="none" w:sz="0" w:space="0" w:color="auto"/>
        <w:bottom w:val="none" w:sz="0" w:space="0" w:color="auto"/>
        <w:right w:val="none" w:sz="0" w:space="0" w:color="auto"/>
      </w:divBdr>
    </w:div>
    <w:div w:id="1074207125">
      <w:bodyDiv w:val="1"/>
      <w:marLeft w:val="0"/>
      <w:marRight w:val="0"/>
      <w:marTop w:val="0"/>
      <w:marBottom w:val="0"/>
      <w:divBdr>
        <w:top w:val="none" w:sz="0" w:space="0" w:color="auto"/>
        <w:left w:val="none" w:sz="0" w:space="0" w:color="auto"/>
        <w:bottom w:val="none" w:sz="0" w:space="0" w:color="auto"/>
        <w:right w:val="none" w:sz="0" w:space="0" w:color="auto"/>
      </w:divBdr>
    </w:div>
    <w:div w:id="1079523418">
      <w:bodyDiv w:val="1"/>
      <w:marLeft w:val="0"/>
      <w:marRight w:val="0"/>
      <w:marTop w:val="0"/>
      <w:marBottom w:val="0"/>
      <w:divBdr>
        <w:top w:val="none" w:sz="0" w:space="0" w:color="auto"/>
        <w:left w:val="none" w:sz="0" w:space="0" w:color="auto"/>
        <w:bottom w:val="none" w:sz="0" w:space="0" w:color="auto"/>
        <w:right w:val="none" w:sz="0" w:space="0" w:color="auto"/>
      </w:divBdr>
    </w:div>
    <w:div w:id="1087775015">
      <w:bodyDiv w:val="1"/>
      <w:marLeft w:val="0"/>
      <w:marRight w:val="0"/>
      <w:marTop w:val="0"/>
      <w:marBottom w:val="0"/>
      <w:divBdr>
        <w:top w:val="none" w:sz="0" w:space="0" w:color="auto"/>
        <w:left w:val="none" w:sz="0" w:space="0" w:color="auto"/>
        <w:bottom w:val="none" w:sz="0" w:space="0" w:color="auto"/>
        <w:right w:val="none" w:sz="0" w:space="0" w:color="auto"/>
      </w:divBdr>
    </w:div>
    <w:div w:id="1088190291">
      <w:bodyDiv w:val="1"/>
      <w:marLeft w:val="0"/>
      <w:marRight w:val="0"/>
      <w:marTop w:val="0"/>
      <w:marBottom w:val="0"/>
      <w:divBdr>
        <w:top w:val="none" w:sz="0" w:space="0" w:color="auto"/>
        <w:left w:val="none" w:sz="0" w:space="0" w:color="auto"/>
        <w:bottom w:val="none" w:sz="0" w:space="0" w:color="auto"/>
        <w:right w:val="none" w:sz="0" w:space="0" w:color="auto"/>
      </w:divBdr>
    </w:div>
    <w:div w:id="1097749571">
      <w:bodyDiv w:val="1"/>
      <w:marLeft w:val="0"/>
      <w:marRight w:val="0"/>
      <w:marTop w:val="0"/>
      <w:marBottom w:val="0"/>
      <w:divBdr>
        <w:top w:val="none" w:sz="0" w:space="0" w:color="auto"/>
        <w:left w:val="none" w:sz="0" w:space="0" w:color="auto"/>
        <w:bottom w:val="none" w:sz="0" w:space="0" w:color="auto"/>
        <w:right w:val="none" w:sz="0" w:space="0" w:color="auto"/>
      </w:divBdr>
    </w:div>
    <w:div w:id="1101073270">
      <w:bodyDiv w:val="1"/>
      <w:marLeft w:val="0"/>
      <w:marRight w:val="0"/>
      <w:marTop w:val="0"/>
      <w:marBottom w:val="0"/>
      <w:divBdr>
        <w:top w:val="none" w:sz="0" w:space="0" w:color="auto"/>
        <w:left w:val="none" w:sz="0" w:space="0" w:color="auto"/>
        <w:bottom w:val="none" w:sz="0" w:space="0" w:color="auto"/>
        <w:right w:val="none" w:sz="0" w:space="0" w:color="auto"/>
      </w:divBdr>
    </w:div>
    <w:div w:id="1110079515">
      <w:bodyDiv w:val="1"/>
      <w:marLeft w:val="0"/>
      <w:marRight w:val="0"/>
      <w:marTop w:val="0"/>
      <w:marBottom w:val="0"/>
      <w:divBdr>
        <w:top w:val="none" w:sz="0" w:space="0" w:color="auto"/>
        <w:left w:val="none" w:sz="0" w:space="0" w:color="auto"/>
        <w:bottom w:val="none" w:sz="0" w:space="0" w:color="auto"/>
        <w:right w:val="none" w:sz="0" w:space="0" w:color="auto"/>
      </w:divBdr>
    </w:div>
    <w:div w:id="1111241543">
      <w:bodyDiv w:val="1"/>
      <w:marLeft w:val="0"/>
      <w:marRight w:val="0"/>
      <w:marTop w:val="0"/>
      <w:marBottom w:val="0"/>
      <w:divBdr>
        <w:top w:val="none" w:sz="0" w:space="0" w:color="auto"/>
        <w:left w:val="none" w:sz="0" w:space="0" w:color="auto"/>
        <w:bottom w:val="none" w:sz="0" w:space="0" w:color="auto"/>
        <w:right w:val="none" w:sz="0" w:space="0" w:color="auto"/>
      </w:divBdr>
    </w:div>
    <w:div w:id="1120025879">
      <w:bodyDiv w:val="1"/>
      <w:marLeft w:val="0"/>
      <w:marRight w:val="0"/>
      <w:marTop w:val="0"/>
      <w:marBottom w:val="0"/>
      <w:divBdr>
        <w:top w:val="none" w:sz="0" w:space="0" w:color="auto"/>
        <w:left w:val="none" w:sz="0" w:space="0" w:color="auto"/>
        <w:bottom w:val="none" w:sz="0" w:space="0" w:color="auto"/>
        <w:right w:val="none" w:sz="0" w:space="0" w:color="auto"/>
      </w:divBdr>
    </w:div>
    <w:div w:id="1129083764">
      <w:bodyDiv w:val="1"/>
      <w:marLeft w:val="0"/>
      <w:marRight w:val="0"/>
      <w:marTop w:val="0"/>
      <w:marBottom w:val="0"/>
      <w:divBdr>
        <w:top w:val="none" w:sz="0" w:space="0" w:color="auto"/>
        <w:left w:val="none" w:sz="0" w:space="0" w:color="auto"/>
        <w:bottom w:val="none" w:sz="0" w:space="0" w:color="auto"/>
        <w:right w:val="none" w:sz="0" w:space="0" w:color="auto"/>
      </w:divBdr>
    </w:div>
    <w:div w:id="1130903204">
      <w:bodyDiv w:val="1"/>
      <w:marLeft w:val="0"/>
      <w:marRight w:val="0"/>
      <w:marTop w:val="0"/>
      <w:marBottom w:val="0"/>
      <w:divBdr>
        <w:top w:val="none" w:sz="0" w:space="0" w:color="auto"/>
        <w:left w:val="none" w:sz="0" w:space="0" w:color="auto"/>
        <w:bottom w:val="none" w:sz="0" w:space="0" w:color="auto"/>
        <w:right w:val="none" w:sz="0" w:space="0" w:color="auto"/>
      </w:divBdr>
    </w:div>
    <w:div w:id="1135685399">
      <w:bodyDiv w:val="1"/>
      <w:marLeft w:val="0"/>
      <w:marRight w:val="0"/>
      <w:marTop w:val="0"/>
      <w:marBottom w:val="0"/>
      <w:divBdr>
        <w:top w:val="none" w:sz="0" w:space="0" w:color="auto"/>
        <w:left w:val="none" w:sz="0" w:space="0" w:color="auto"/>
        <w:bottom w:val="none" w:sz="0" w:space="0" w:color="auto"/>
        <w:right w:val="none" w:sz="0" w:space="0" w:color="auto"/>
      </w:divBdr>
    </w:div>
    <w:div w:id="1138109951">
      <w:bodyDiv w:val="1"/>
      <w:marLeft w:val="0"/>
      <w:marRight w:val="0"/>
      <w:marTop w:val="0"/>
      <w:marBottom w:val="0"/>
      <w:divBdr>
        <w:top w:val="none" w:sz="0" w:space="0" w:color="auto"/>
        <w:left w:val="none" w:sz="0" w:space="0" w:color="auto"/>
        <w:bottom w:val="none" w:sz="0" w:space="0" w:color="auto"/>
        <w:right w:val="none" w:sz="0" w:space="0" w:color="auto"/>
      </w:divBdr>
    </w:div>
    <w:div w:id="1143736914">
      <w:bodyDiv w:val="1"/>
      <w:marLeft w:val="0"/>
      <w:marRight w:val="0"/>
      <w:marTop w:val="0"/>
      <w:marBottom w:val="0"/>
      <w:divBdr>
        <w:top w:val="none" w:sz="0" w:space="0" w:color="auto"/>
        <w:left w:val="none" w:sz="0" w:space="0" w:color="auto"/>
        <w:bottom w:val="none" w:sz="0" w:space="0" w:color="auto"/>
        <w:right w:val="none" w:sz="0" w:space="0" w:color="auto"/>
      </w:divBdr>
    </w:div>
    <w:div w:id="1146513453">
      <w:bodyDiv w:val="1"/>
      <w:marLeft w:val="0"/>
      <w:marRight w:val="0"/>
      <w:marTop w:val="0"/>
      <w:marBottom w:val="0"/>
      <w:divBdr>
        <w:top w:val="none" w:sz="0" w:space="0" w:color="auto"/>
        <w:left w:val="none" w:sz="0" w:space="0" w:color="auto"/>
        <w:bottom w:val="none" w:sz="0" w:space="0" w:color="auto"/>
        <w:right w:val="none" w:sz="0" w:space="0" w:color="auto"/>
      </w:divBdr>
    </w:div>
    <w:div w:id="1146701395">
      <w:bodyDiv w:val="1"/>
      <w:marLeft w:val="0"/>
      <w:marRight w:val="0"/>
      <w:marTop w:val="0"/>
      <w:marBottom w:val="0"/>
      <w:divBdr>
        <w:top w:val="none" w:sz="0" w:space="0" w:color="auto"/>
        <w:left w:val="none" w:sz="0" w:space="0" w:color="auto"/>
        <w:bottom w:val="none" w:sz="0" w:space="0" w:color="auto"/>
        <w:right w:val="none" w:sz="0" w:space="0" w:color="auto"/>
      </w:divBdr>
    </w:div>
    <w:div w:id="1155803310">
      <w:bodyDiv w:val="1"/>
      <w:marLeft w:val="0"/>
      <w:marRight w:val="0"/>
      <w:marTop w:val="0"/>
      <w:marBottom w:val="0"/>
      <w:divBdr>
        <w:top w:val="none" w:sz="0" w:space="0" w:color="auto"/>
        <w:left w:val="none" w:sz="0" w:space="0" w:color="auto"/>
        <w:bottom w:val="none" w:sz="0" w:space="0" w:color="auto"/>
        <w:right w:val="none" w:sz="0" w:space="0" w:color="auto"/>
      </w:divBdr>
    </w:div>
    <w:div w:id="1157453730">
      <w:bodyDiv w:val="1"/>
      <w:marLeft w:val="0"/>
      <w:marRight w:val="0"/>
      <w:marTop w:val="0"/>
      <w:marBottom w:val="0"/>
      <w:divBdr>
        <w:top w:val="none" w:sz="0" w:space="0" w:color="auto"/>
        <w:left w:val="none" w:sz="0" w:space="0" w:color="auto"/>
        <w:bottom w:val="none" w:sz="0" w:space="0" w:color="auto"/>
        <w:right w:val="none" w:sz="0" w:space="0" w:color="auto"/>
      </w:divBdr>
    </w:div>
    <w:div w:id="1158154354">
      <w:bodyDiv w:val="1"/>
      <w:marLeft w:val="0"/>
      <w:marRight w:val="0"/>
      <w:marTop w:val="0"/>
      <w:marBottom w:val="0"/>
      <w:divBdr>
        <w:top w:val="none" w:sz="0" w:space="0" w:color="auto"/>
        <w:left w:val="none" w:sz="0" w:space="0" w:color="auto"/>
        <w:bottom w:val="none" w:sz="0" w:space="0" w:color="auto"/>
        <w:right w:val="none" w:sz="0" w:space="0" w:color="auto"/>
      </w:divBdr>
    </w:div>
    <w:div w:id="1175194346">
      <w:bodyDiv w:val="1"/>
      <w:marLeft w:val="0"/>
      <w:marRight w:val="0"/>
      <w:marTop w:val="0"/>
      <w:marBottom w:val="0"/>
      <w:divBdr>
        <w:top w:val="none" w:sz="0" w:space="0" w:color="auto"/>
        <w:left w:val="none" w:sz="0" w:space="0" w:color="auto"/>
        <w:bottom w:val="none" w:sz="0" w:space="0" w:color="auto"/>
        <w:right w:val="none" w:sz="0" w:space="0" w:color="auto"/>
      </w:divBdr>
    </w:div>
    <w:div w:id="1177620720">
      <w:bodyDiv w:val="1"/>
      <w:marLeft w:val="0"/>
      <w:marRight w:val="0"/>
      <w:marTop w:val="0"/>
      <w:marBottom w:val="0"/>
      <w:divBdr>
        <w:top w:val="none" w:sz="0" w:space="0" w:color="auto"/>
        <w:left w:val="none" w:sz="0" w:space="0" w:color="auto"/>
        <w:bottom w:val="none" w:sz="0" w:space="0" w:color="auto"/>
        <w:right w:val="none" w:sz="0" w:space="0" w:color="auto"/>
      </w:divBdr>
    </w:div>
    <w:div w:id="1185555533">
      <w:bodyDiv w:val="1"/>
      <w:marLeft w:val="0"/>
      <w:marRight w:val="0"/>
      <w:marTop w:val="0"/>
      <w:marBottom w:val="0"/>
      <w:divBdr>
        <w:top w:val="none" w:sz="0" w:space="0" w:color="auto"/>
        <w:left w:val="none" w:sz="0" w:space="0" w:color="auto"/>
        <w:bottom w:val="none" w:sz="0" w:space="0" w:color="auto"/>
        <w:right w:val="none" w:sz="0" w:space="0" w:color="auto"/>
      </w:divBdr>
    </w:div>
    <w:div w:id="1188714538">
      <w:bodyDiv w:val="1"/>
      <w:marLeft w:val="0"/>
      <w:marRight w:val="0"/>
      <w:marTop w:val="0"/>
      <w:marBottom w:val="0"/>
      <w:divBdr>
        <w:top w:val="none" w:sz="0" w:space="0" w:color="auto"/>
        <w:left w:val="none" w:sz="0" w:space="0" w:color="auto"/>
        <w:bottom w:val="none" w:sz="0" w:space="0" w:color="auto"/>
        <w:right w:val="none" w:sz="0" w:space="0" w:color="auto"/>
      </w:divBdr>
    </w:div>
    <w:div w:id="1197736524">
      <w:bodyDiv w:val="1"/>
      <w:marLeft w:val="0"/>
      <w:marRight w:val="0"/>
      <w:marTop w:val="0"/>
      <w:marBottom w:val="0"/>
      <w:divBdr>
        <w:top w:val="none" w:sz="0" w:space="0" w:color="auto"/>
        <w:left w:val="none" w:sz="0" w:space="0" w:color="auto"/>
        <w:bottom w:val="none" w:sz="0" w:space="0" w:color="auto"/>
        <w:right w:val="none" w:sz="0" w:space="0" w:color="auto"/>
      </w:divBdr>
    </w:div>
    <w:div w:id="1233930735">
      <w:bodyDiv w:val="1"/>
      <w:marLeft w:val="0"/>
      <w:marRight w:val="0"/>
      <w:marTop w:val="0"/>
      <w:marBottom w:val="0"/>
      <w:divBdr>
        <w:top w:val="none" w:sz="0" w:space="0" w:color="auto"/>
        <w:left w:val="none" w:sz="0" w:space="0" w:color="auto"/>
        <w:bottom w:val="none" w:sz="0" w:space="0" w:color="auto"/>
        <w:right w:val="none" w:sz="0" w:space="0" w:color="auto"/>
      </w:divBdr>
    </w:div>
    <w:div w:id="1241405638">
      <w:bodyDiv w:val="1"/>
      <w:marLeft w:val="0"/>
      <w:marRight w:val="0"/>
      <w:marTop w:val="0"/>
      <w:marBottom w:val="0"/>
      <w:divBdr>
        <w:top w:val="none" w:sz="0" w:space="0" w:color="auto"/>
        <w:left w:val="none" w:sz="0" w:space="0" w:color="auto"/>
        <w:bottom w:val="none" w:sz="0" w:space="0" w:color="auto"/>
        <w:right w:val="none" w:sz="0" w:space="0" w:color="auto"/>
      </w:divBdr>
    </w:div>
    <w:div w:id="1242250688">
      <w:bodyDiv w:val="1"/>
      <w:marLeft w:val="0"/>
      <w:marRight w:val="0"/>
      <w:marTop w:val="0"/>
      <w:marBottom w:val="0"/>
      <w:divBdr>
        <w:top w:val="none" w:sz="0" w:space="0" w:color="auto"/>
        <w:left w:val="none" w:sz="0" w:space="0" w:color="auto"/>
        <w:bottom w:val="none" w:sz="0" w:space="0" w:color="auto"/>
        <w:right w:val="none" w:sz="0" w:space="0" w:color="auto"/>
      </w:divBdr>
    </w:div>
    <w:div w:id="1259485880">
      <w:bodyDiv w:val="1"/>
      <w:marLeft w:val="0"/>
      <w:marRight w:val="0"/>
      <w:marTop w:val="0"/>
      <w:marBottom w:val="0"/>
      <w:divBdr>
        <w:top w:val="none" w:sz="0" w:space="0" w:color="auto"/>
        <w:left w:val="none" w:sz="0" w:space="0" w:color="auto"/>
        <w:bottom w:val="none" w:sz="0" w:space="0" w:color="auto"/>
        <w:right w:val="none" w:sz="0" w:space="0" w:color="auto"/>
      </w:divBdr>
    </w:div>
    <w:div w:id="1263881170">
      <w:bodyDiv w:val="1"/>
      <w:marLeft w:val="0"/>
      <w:marRight w:val="0"/>
      <w:marTop w:val="0"/>
      <w:marBottom w:val="0"/>
      <w:divBdr>
        <w:top w:val="none" w:sz="0" w:space="0" w:color="auto"/>
        <w:left w:val="none" w:sz="0" w:space="0" w:color="auto"/>
        <w:bottom w:val="none" w:sz="0" w:space="0" w:color="auto"/>
        <w:right w:val="none" w:sz="0" w:space="0" w:color="auto"/>
      </w:divBdr>
    </w:div>
    <w:div w:id="1276594358">
      <w:bodyDiv w:val="1"/>
      <w:marLeft w:val="0"/>
      <w:marRight w:val="0"/>
      <w:marTop w:val="0"/>
      <w:marBottom w:val="0"/>
      <w:divBdr>
        <w:top w:val="none" w:sz="0" w:space="0" w:color="auto"/>
        <w:left w:val="none" w:sz="0" w:space="0" w:color="auto"/>
        <w:bottom w:val="none" w:sz="0" w:space="0" w:color="auto"/>
        <w:right w:val="none" w:sz="0" w:space="0" w:color="auto"/>
      </w:divBdr>
    </w:div>
    <w:div w:id="1289317759">
      <w:bodyDiv w:val="1"/>
      <w:marLeft w:val="0"/>
      <w:marRight w:val="0"/>
      <w:marTop w:val="0"/>
      <w:marBottom w:val="0"/>
      <w:divBdr>
        <w:top w:val="none" w:sz="0" w:space="0" w:color="auto"/>
        <w:left w:val="none" w:sz="0" w:space="0" w:color="auto"/>
        <w:bottom w:val="none" w:sz="0" w:space="0" w:color="auto"/>
        <w:right w:val="none" w:sz="0" w:space="0" w:color="auto"/>
      </w:divBdr>
    </w:div>
    <w:div w:id="1293709088">
      <w:bodyDiv w:val="1"/>
      <w:marLeft w:val="0"/>
      <w:marRight w:val="0"/>
      <w:marTop w:val="0"/>
      <w:marBottom w:val="0"/>
      <w:divBdr>
        <w:top w:val="none" w:sz="0" w:space="0" w:color="auto"/>
        <w:left w:val="none" w:sz="0" w:space="0" w:color="auto"/>
        <w:bottom w:val="none" w:sz="0" w:space="0" w:color="auto"/>
        <w:right w:val="none" w:sz="0" w:space="0" w:color="auto"/>
      </w:divBdr>
    </w:div>
    <w:div w:id="1304849057">
      <w:bodyDiv w:val="1"/>
      <w:marLeft w:val="0"/>
      <w:marRight w:val="0"/>
      <w:marTop w:val="0"/>
      <w:marBottom w:val="0"/>
      <w:divBdr>
        <w:top w:val="none" w:sz="0" w:space="0" w:color="auto"/>
        <w:left w:val="none" w:sz="0" w:space="0" w:color="auto"/>
        <w:bottom w:val="none" w:sz="0" w:space="0" w:color="auto"/>
        <w:right w:val="none" w:sz="0" w:space="0" w:color="auto"/>
      </w:divBdr>
      <w:divsChild>
        <w:div w:id="127864988">
          <w:marLeft w:val="0"/>
          <w:marRight w:val="0"/>
          <w:marTop w:val="0"/>
          <w:marBottom w:val="0"/>
          <w:divBdr>
            <w:top w:val="none" w:sz="0" w:space="0" w:color="auto"/>
            <w:left w:val="none" w:sz="0" w:space="0" w:color="auto"/>
            <w:bottom w:val="none" w:sz="0" w:space="0" w:color="auto"/>
            <w:right w:val="none" w:sz="0" w:space="0" w:color="auto"/>
          </w:divBdr>
          <w:divsChild>
            <w:div w:id="982347323">
              <w:marLeft w:val="0"/>
              <w:marRight w:val="0"/>
              <w:marTop w:val="0"/>
              <w:marBottom w:val="0"/>
              <w:divBdr>
                <w:top w:val="none" w:sz="0" w:space="0" w:color="auto"/>
                <w:left w:val="none" w:sz="0" w:space="0" w:color="auto"/>
                <w:bottom w:val="none" w:sz="0" w:space="0" w:color="auto"/>
                <w:right w:val="none" w:sz="0" w:space="0" w:color="auto"/>
              </w:divBdr>
              <w:divsChild>
                <w:div w:id="615215153">
                  <w:marLeft w:val="0"/>
                  <w:marRight w:val="0"/>
                  <w:marTop w:val="0"/>
                  <w:marBottom w:val="0"/>
                  <w:divBdr>
                    <w:top w:val="none" w:sz="0" w:space="0" w:color="auto"/>
                    <w:left w:val="none" w:sz="0" w:space="0" w:color="auto"/>
                    <w:bottom w:val="none" w:sz="0" w:space="0" w:color="auto"/>
                    <w:right w:val="none" w:sz="0" w:space="0" w:color="auto"/>
                  </w:divBdr>
                  <w:divsChild>
                    <w:div w:id="1900748469">
                      <w:marLeft w:val="0"/>
                      <w:marRight w:val="0"/>
                      <w:marTop w:val="0"/>
                      <w:marBottom w:val="0"/>
                      <w:divBdr>
                        <w:top w:val="none" w:sz="0" w:space="0" w:color="auto"/>
                        <w:left w:val="none" w:sz="0" w:space="0" w:color="auto"/>
                        <w:bottom w:val="none" w:sz="0" w:space="0" w:color="auto"/>
                        <w:right w:val="none" w:sz="0" w:space="0" w:color="auto"/>
                      </w:divBdr>
                      <w:divsChild>
                        <w:div w:id="458307257">
                          <w:marLeft w:val="0"/>
                          <w:marRight w:val="0"/>
                          <w:marTop w:val="0"/>
                          <w:marBottom w:val="0"/>
                          <w:divBdr>
                            <w:top w:val="none" w:sz="0" w:space="0" w:color="auto"/>
                            <w:left w:val="none" w:sz="0" w:space="0" w:color="auto"/>
                            <w:bottom w:val="none" w:sz="0" w:space="0" w:color="auto"/>
                            <w:right w:val="none" w:sz="0" w:space="0" w:color="auto"/>
                          </w:divBdr>
                          <w:divsChild>
                            <w:div w:id="18743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2371257">
      <w:bodyDiv w:val="1"/>
      <w:marLeft w:val="0"/>
      <w:marRight w:val="0"/>
      <w:marTop w:val="0"/>
      <w:marBottom w:val="0"/>
      <w:divBdr>
        <w:top w:val="none" w:sz="0" w:space="0" w:color="auto"/>
        <w:left w:val="none" w:sz="0" w:space="0" w:color="auto"/>
        <w:bottom w:val="none" w:sz="0" w:space="0" w:color="auto"/>
        <w:right w:val="none" w:sz="0" w:space="0" w:color="auto"/>
      </w:divBdr>
    </w:div>
    <w:div w:id="1314918832">
      <w:bodyDiv w:val="1"/>
      <w:marLeft w:val="0"/>
      <w:marRight w:val="0"/>
      <w:marTop w:val="0"/>
      <w:marBottom w:val="0"/>
      <w:divBdr>
        <w:top w:val="none" w:sz="0" w:space="0" w:color="auto"/>
        <w:left w:val="none" w:sz="0" w:space="0" w:color="auto"/>
        <w:bottom w:val="none" w:sz="0" w:space="0" w:color="auto"/>
        <w:right w:val="none" w:sz="0" w:space="0" w:color="auto"/>
      </w:divBdr>
    </w:div>
    <w:div w:id="1322854208">
      <w:bodyDiv w:val="1"/>
      <w:marLeft w:val="0"/>
      <w:marRight w:val="0"/>
      <w:marTop w:val="0"/>
      <w:marBottom w:val="0"/>
      <w:divBdr>
        <w:top w:val="none" w:sz="0" w:space="0" w:color="auto"/>
        <w:left w:val="none" w:sz="0" w:space="0" w:color="auto"/>
        <w:bottom w:val="none" w:sz="0" w:space="0" w:color="auto"/>
        <w:right w:val="none" w:sz="0" w:space="0" w:color="auto"/>
      </w:divBdr>
    </w:div>
    <w:div w:id="1332178542">
      <w:bodyDiv w:val="1"/>
      <w:marLeft w:val="0"/>
      <w:marRight w:val="0"/>
      <w:marTop w:val="0"/>
      <w:marBottom w:val="0"/>
      <w:divBdr>
        <w:top w:val="none" w:sz="0" w:space="0" w:color="auto"/>
        <w:left w:val="none" w:sz="0" w:space="0" w:color="auto"/>
        <w:bottom w:val="none" w:sz="0" w:space="0" w:color="auto"/>
        <w:right w:val="none" w:sz="0" w:space="0" w:color="auto"/>
      </w:divBdr>
    </w:div>
    <w:div w:id="1335961107">
      <w:bodyDiv w:val="1"/>
      <w:marLeft w:val="0"/>
      <w:marRight w:val="0"/>
      <w:marTop w:val="0"/>
      <w:marBottom w:val="0"/>
      <w:divBdr>
        <w:top w:val="none" w:sz="0" w:space="0" w:color="auto"/>
        <w:left w:val="none" w:sz="0" w:space="0" w:color="auto"/>
        <w:bottom w:val="none" w:sz="0" w:space="0" w:color="auto"/>
        <w:right w:val="none" w:sz="0" w:space="0" w:color="auto"/>
      </w:divBdr>
    </w:div>
    <w:div w:id="1345746374">
      <w:bodyDiv w:val="1"/>
      <w:marLeft w:val="0"/>
      <w:marRight w:val="0"/>
      <w:marTop w:val="0"/>
      <w:marBottom w:val="0"/>
      <w:divBdr>
        <w:top w:val="none" w:sz="0" w:space="0" w:color="auto"/>
        <w:left w:val="none" w:sz="0" w:space="0" w:color="auto"/>
        <w:bottom w:val="none" w:sz="0" w:space="0" w:color="auto"/>
        <w:right w:val="none" w:sz="0" w:space="0" w:color="auto"/>
      </w:divBdr>
    </w:div>
    <w:div w:id="1349209649">
      <w:bodyDiv w:val="1"/>
      <w:marLeft w:val="0"/>
      <w:marRight w:val="0"/>
      <w:marTop w:val="0"/>
      <w:marBottom w:val="0"/>
      <w:divBdr>
        <w:top w:val="none" w:sz="0" w:space="0" w:color="auto"/>
        <w:left w:val="none" w:sz="0" w:space="0" w:color="auto"/>
        <w:bottom w:val="none" w:sz="0" w:space="0" w:color="auto"/>
        <w:right w:val="none" w:sz="0" w:space="0" w:color="auto"/>
      </w:divBdr>
    </w:div>
    <w:div w:id="1352218324">
      <w:bodyDiv w:val="1"/>
      <w:marLeft w:val="0"/>
      <w:marRight w:val="0"/>
      <w:marTop w:val="0"/>
      <w:marBottom w:val="0"/>
      <w:divBdr>
        <w:top w:val="none" w:sz="0" w:space="0" w:color="auto"/>
        <w:left w:val="none" w:sz="0" w:space="0" w:color="auto"/>
        <w:bottom w:val="none" w:sz="0" w:space="0" w:color="auto"/>
        <w:right w:val="none" w:sz="0" w:space="0" w:color="auto"/>
      </w:divBdr>
    </w:div>
    <w:div w:id="1356610832">
      <w:bodyDiv w:val="1"/>
      <w:marLeft w:val="0"/>
      <w:marRight w:val="0"/>
      <w:marTop w:val="0"/>
      <w:marBottom w:val="0"/>
      <w:divBdr>
        <w:top w:val="none" w:sz="0" w:space="0" w:color="auto"/>
        <w:left w:val="none" w:sz="0" w:space="0" w:color="auto"/>
        <w:bottom w:val="none" w:sz="0" w:space="0" w:color="auto"/>
        <w:right w:val="none" w:sz="0" w:space="0" w:color="auto"/>
      </w:divBdr>
    </w:div>
    <w:div w:id="1358433216">
      <w:bodyDiv w:val="1"/>
      <w:marLeft w:val="0"/>
      <w:marRight w:val="0"/>
      <w:marTop w:val="0"/>
      <w:marBottom w:val="0"/>
      <w:divBdr>
        <w:top w:val="none" w:sz="0" w:space="0" w:color="auto"/>
        <w:left w:val="none" w:sz="0" w:space="0" w:color="auto"/>
        <w:bottom w:val="none" w:sz="0" w:space="0" w:color="auto"/>
        <w:right w:val="none" w:sz="0" w:space="0" w:color="auto"/>
      </w:divBdr>
    </w:div>
    <w:div w:id="1360009600">
      <w:bodyDiv w:val="1"/>
      <w:marLeft w:val="0"/>
      <w:marRight w:val="0"/>
      <w:marTop w:val="0"/>
      <w:marBottom w:val="0"/>
      <w:divBdr>
        <w:top w:val="none" w:sz="0" w:space="0" w:color="auto"/>
        <w:left w:val="none" w:sz="0" w:space="0" w:color="auto"/>
        <w:bottom w:val="none" w:sz="0" w:space="0" w:color="auto"/>
        <w:right w:val="none" w:sz="0" w:space="0" w:color="auto"/>
      </w:divBdr>
    </w:div>
    <w:div w:id="1395196337">
      <w:bodyDiv w:val="1"/>
      <w:marLeft w:val="0"/>
      <w:marRight w:val="0"/>
      <w:marTop w:val="0"/>
      <w:marBottom w:val="0"/>
      <w:divBdr>
        <w:top w:val="none" w:sz="0" w:space="0" w:color="auto"/>
        <w:left w:val="none" w:sz="0" w:space="0" w:color="auto"/>
        <w:bottom w:val="none" w:sz="0" w:space="0" w:color="auto"/>
        <w:right w:val="none" w:sz="0" w:space="0" w:color="auto"/>
      </w:divBdr>
    </w:div>
    <w:div w:id="1439134243">
      <w:bodyDiv w:val="1"/>
      <w:marLeft w:val="0"/>
      <w:marRight w:val="0"/>
      <w:marTop w:val="0"/>
      <w:marBottom w:val="0"/>
      <w:divBdr>
        <w:top w:val="none" w:sz="0" w:space="0" w:color="auto"/>
        <w:left w:val="none" w:sz="0" w:space="0" w:color="auto"/>
        <w:bottom w:val="none" w:sz="0" w:space="0" w:color="auto"/>
        <w:right w:val="none" w:sz="0" w:space="0" w:color="auto"/>
      </w:divBdr>
    </w:div>
    <w:div w:id="1439525836">
      <w:bodyDiv w:val="1"/>
      <w:marLeft w:val="0"/>
      <w:marRight w:val="0"/>
      <w:marTop w:val="0"/>
      <w:marBottom w:val="0"/>
      <w:divBdr>
        <w:top w:val="none" w:sz="0" w:space="0" w:color="auto"/>
        <w:left w:val="none" w:sz="0" w:space="0" w:color="auto"/>
        <w:bottom w:val="none" w:sz="0" w:space="0" w:color="auto"/>
        <w:right w:val="none" w:sz="0" w:space="0" w:color="auto"/>
      </w:divBdr>
    </w:div>
    <w:div w:id="1455755811">
      <w:bodyDiv w:val="1"/>
      <w:marLeft w:val="0"/>
      <w:marRight w:val="0"/>
      <w:marTop w:val="0"/>
      <w:marBottom w:val="0"/>
      <w:divBdr>
        <w:top w:val="none" w:sz="0" w:space="0" w:color="auto"/>
        <w:left w:val="none" w:sz="0" w:space="0" w:color="auto"/>
        <w:bottom w:val="none" w:sz="0" w:space="0" w:color="auto"/>
        <w:right w:val="none" w:sz="0" w:space="0" w:color="auto"/>
      </w:divBdr>
    </w:div>
    <w:div w:id="1458916476">
      <w:bodyDiv w:val="1"/>
      <w:marLeft w:val="0"/>
      <w:marRight w:val="0"/>
      <w:marTop w:val="0"/>
      <w:marBottom w:val="0"/>
      <w:divBdr>
        <w:top w:val="none" w:sz="0" w:space="0" w:color="auto"/>
        <w:left w:val="none" w:sz="0" w:space="0" w:color="auto"/>
        <w:bottom w:val="none" w:sz="0" w:space="0" w:color="auto"/>
        <w:right w:val="none" w:sz="0" w:space="0" w:color="auto"/>
      </w:divBdr>
    </w:div>
    <w:div w:id="1470781492">
      <w:bodyDiv w:val="1"/>
      <w:marLeft w:val="0"/>
      <w:marRight w:val="0"/>
      <w:marTop w:val="0"/>
      <w:marBottom w:val="0"/>
      <w:divBdr>
        <w:top w:val="none" w:sz="0" w:space="0" w:color="auto"/>
        <w:left w:val="none" w:sz="0" w:space="0" w:color="auto"/>
        <w:bottom w:val="none" w:sz="0" w:space="0" w:color="auto"/>
        <w:right w:val="none" w:sz="0" w:space="0" w:color="auto"/>
      </w:divBdr>
    </w:div>
    <w:div w:id="1475564137">
      <w:bodyDiv w:val="1"/>
      <w:marLeft w:val="0"/>
      <w:marRight w:val="0"/>
      <w:marTop w:val="0"/>
      <w:marBottom w:val="0"/>
      <w:divBdr>
        <w:top w:val="none" w:sz="0" w:space="0" w:color="auto"/>
        <w:left w:val="none" w:sz="0" w:space="0" w:color="auto"/>
        <w:bottom w:val="none" w:sz="0" w:space="0" w:color="auto"/>
        <w:right w:val="none" w:sz="0" w:space="0" w:color="auto"/>
      </w:divBdr>
    </w:div>
    <w:div w:id="1476484622">
      <w:bodyDiv w:val="1"/>
      <w:marLeft w:val="0"/>
      <w:marRight w:val="0"/>
      <w:marTop w:val="0"/>
      <w:marBottom w:val="0"/>
      <w:divBdr>
        <w:top w:val="none" w:sz="0" w:space="0" w:color="auto"/>
        <w:left w:val="none" w:sz="0" w:space="0" w:color="auto"/>
        <w:bottom w:val="none" w:sz="0" w:space="0" w:color="auto"/>
        <w:right w:val="none" w:sz="0" w:space="0" w:color="auto"/>
      </w:divBdr>
    </w:div>
    <w:div w:id="1489587815">
      <w:bodyDiv w:val="1"/>
      <w:marLeft w:val="0"/>
      <w:marRight w:val="0"/>
      <w:marTop w:val="0"/>
      <w:marBottom w:val="0"/>
      <w:divBdr>
        <w:top w:val="none" w:sz="0" w:space="0" w:color="auto"/>
        <w:left w:val="none" w:sz="0" w:space="0" w:color="auto"/>
        <w:bottom w:val="none" w:sz="0" w:space="0" w:color="auto"/>
        <w:right w:val="none" w:sz="0" w:space="0" w:color="auto"/>
      </w:divBdr>
    </w:div>
    <w:div w:id="1489784138">
      <w:bodyDiv w:val="1"/>
      <w:marLeft w:val="0"/>
      <w:marRight w:val="0"/>
      <w:marTop w:val="0"/>
      <w:marBottom w:val="0"/>
      <w:divBdr>
        <w:top w:val="none" w:sz="0" w:space="0" w:color="auto"/>
        <w:left w:val="none" w:sz="0" w:space="0" w:color="auto"/>
        <w:bottom w:val="none" w:sz="0" w:space="0" w:color="auto"/>
        <w:right w:val="none" w:sz="0" w:space="0" w:color="auto"/>
      </w:divBdr>
    </w:div>
    <w:div w:id="1493063043">
      <w:bodyDiv w:val="1"/>
      <w:marLeft w:val="0"/>
      <w:marRight w:val="0"/>
      <w:marTop w:val="0"/>
      <w:marBottom w:val="0"/>
      <w:divBdr>
        <w:top w:val="none" w:sz="0" w:space="0" w:color="auto"/>
        <w:left w:val="none" w:sz="0" w:space="0" w:color="auto"/>
        <w:bottom w:val="none" w:sz="0" w:space="0" w:color="auto"/>
        <w:right w:val="none" w:sz="0" w:space="0" w:color="auto"/>
      </w:divBdr>
    </w:div>
    <w:div w:id="1508594378">
      <w:bodyDiv w:val="1"/>
      <w:marLeft w:val="0"/>
      <w:marRight w:val="0"/>
      <w:marTop w:val="0"/>
      <w:marBottom w:val="0"/>
      <w:divBdr>
        <w:top w:val="none" w:sz="0" w:space="0" w:color="auto"/>
        <w:left w:val="none" w:sz="0" w:space="0" w:color="auto"/>
        <w:bottom w:val="none" w:sz="0" w:space="0" w:color="auto"/>
        <w:right w:val="none" w:sz="0" w:space="0" w:color="auto"/>
      </w:divBdr>
    </w:div>
    <w:div w:id="1511218336">
      <w:bodyDiv w:val="1"/>
      <w:marLeft w:val="0"/>
      <w:marRight w:val="0"/>
      <w:marTop w:val="0"/>
      <w:marBottom w:val="0"/>
      <w:divBdr>
        <w:top w:val="none" w:sz="0" w:space="0" w:color="auto"/>
        <w:left w:val="none" w:sz="0" w:space="0" w:color="auto"/>
        <w:bottom w:val="none" w:sz="0" w:space="0" w:color="auto"/>
        <w:right w:val="none" w:sz="0" w:space="0" w:color="auto"/>
      </w:divBdr>
    </w:div>
    <w:div w:id="1520044102">
      <w:bodyDiv w:val="1"/>
      <w:marLeft w:val="0"/>
      <w:marRight w:val="0"/>
      <w:marTop w:val="0"/>
      <w:marBottom w:val="0"/>
      <w:divBdr>
        <w:top w:val="none" w:sz="0" w:space="0" w:color="auto"/>
        <w:left w:val="none" w:sz="0" w:space="0" w:color="auto"/>
        <w:bottom w:val="none" w:sz="0" w:space="0" w:color="auto"/>
        <w:right w:val="none" w:sz="0" w:space="0" w:color="auto"/>
      </w:divBdr>
    </w:div>
    <w:div w:id="1525971817">
      <w:bodyDiv w:val="1"/>
      <w:marLeft w:val="0"/>
      <w:marRight w:val="0"/>
      <w:marTop w:val="0"/>
      <w:marBottom w:val="0"/>
      <w:divBdr>
        <w:top w:val="none" w:sz="0" w:space="0" w:color="auto"/>
        <w:left w:val="none" w:sz="0" w:space="0" w:color="auto"/>
        <w:bottom w:val="none" w:sz="0" w:space="0" w:color="auto"/>
        <w:right w:val="none" w:sz="0" w:space="0" w:color="auto"/>
      </w:divBdr>
    </w:div>
    <w:div w:id="1532836551">
      <w:bodyDiv w:val="1"/>
      <w:marLeft w:val="0"/>
      <w:marRight w:val="0"/>
      <w:marTop w:val="0"/>
      <w:marBottom w:val="0"/>
      <w:divBdr>
        <w:top w:val="none" w:sz="0" w:space="0" w:color="auto"/>
        <w:left w:val="none" w:sz="0" w:space="0" w:color="auto"/>
        <w:bottom w:val="none" w:sz="0" w:space="0" w:color="auto"/>
        <w:right w:val="none" w:sz="0" w:space="0" w:color="auto"/>
      </w:divBdr>
    </w:div>
    <w:div w:id="1536118995">
      <w:bodyDiv w:val="1"/>
      <w:marLeft w:val="0"/>
      <w:marRight w:val="0"/>
      <w:marTop w:val="0"/>
      <w:marBottom w:val="0"/>
      <w:divBdr>
        <w:top w:val="none" w:sz="0" w:space="0" w:color="auto"/>
        <w:left w:val="none" w:sz="0" w:space="0" w:color="auto"/>
        <w:bottom w:val="none" w:sz="0" w:space="0" w:color="auto"/>
        <w:right w:val="none" w:sz="0" w:space="0" w:color="auto"/>
      </w:divBdr>
    </w:div>
    <w:div w:id="1540123315">
      <w:bodyDiv w:val="1"/>
      <w:marLeft w:val="0"/>
      <w:marRight w:val="0"/>
      <w:marTop w:val="0"/>
      <w:marBottom w:val="0"/>
      <w:divBdr>
        <w:top w:val="none" w:sz="0" w:space="0" w:color="auto"/>
        <w:left w:val="none" w:sz="0" w:space="0" w:color="auto"/>
        <w:bottom w:val="none" w:sz="0" w:space="0" w:color="auto"/>
        <w:right w:val="none" w:sz="0" w:space="0" w:color="auto"/>
      </w:divBdr>
    </w:div>
    <w:div w:id="1550265954">
      <w:bodyDiv w:val="1"/>
      <w:marLeft w:val="0"/>
      <w:marRight w:val="0"/>
      <w:marTop w:val="0"/>
      <w:marBottom w:val="0"/>
      <w:divBdr>
        <w:top w:val="none" w:sz="0" w:space="0" w:color="auto"/>
        <w:left w:val="none" w:sz="0" w:space="0" w:color="auto"/>
        <w:bottom w:val="none" w:sz="0" w:space="0" w:color="auto"/>
        <w:right w:val="none" w:sz="0" w:space="0" w:color="auto"/>
      </w:divBdr>
    </w:div>
    <w:div w:id="1553347603">
      <w:bodyDiv w:val="1"/>
      <w:marLeft w:val="0"/>
      <w:marRight w:val="0"/>
      <w:marTop w:val="0"/>
      <w:marBottom w:val="0"/>
      <w:divBdr>
        <w:top w:val="none" w:sz="0" w:space="0" w:color="auto"/>
        <w:left w:val="none" w:sz="0" w:space="0" w:color="auto"/>
        <w:bottom w:val="none" w:sz="0" w:space="0" w:color="auto"/>
        <w:right w:val="none" w:sz="0" w:space="0" w:color="auto"/>
      </w:divBdr>
    </w:div>
    <w:div w:id="1560749467">
      <w:bodyDiv w:val="1"/>
      <w:marLeft w:val="0"/>
      <w:marRight w:val="0"/>
      <w:marTop w:val="0"/>
      <w:marBottom w:val="0"/>
      <w:divBdr>
        <w:top w:val="none" w:sz="0" w:space="0" w:color="auto"/>
        <w:left w:val="none" w:sz="0" w:space="0" w:color="auto"/>
        <w:bottom w:val="none" w:sz="0" w:space="0" w:color="auto"/>
        <w:right w:val="none" w:sz="0" w:space="0" w:color="auto"/>
      </w:divBdr>
    </w:div>
    <w:div w:id="1570076546">
      <w:bodyDiv w:val="1"/>
      <w:marLeft w:val="0"/>
      <w:marRight w:val="0"/>
      <w:marTop w:val="0"/>
      <w:marBottom w:val="0"/>
      <w:divBdr>
        <w:top w:val="none" w:sz="0" w:space="0" w:color="auto"/>
        <w:left w:val="none" w:sz="0" w:space="0" w:color="auto"/>
        <w:bottom w:val="none" w:sz="0" w:space="0" w:color="auto"/>
        <w:right w:val="none" w:sz="0" w:space="0" w:color="auto"/>
      </w:divBdr>
    </w:div>
    <w:div w:id="1575699504">
      <w:bodyDiv w:val="1"/>
      <w:marLeft w:val="0"/>
      <w:marRight w:val="0"/>
      <w:marTop w:val="0"/>
      <w:marBottom w:val="0"/>
      <w:divBdr>
        <w:top w:val="none" w:sz="0" w:space="0" w:color="auto"/>
        <w:left w:val="none" w:sz="0" w:space="0" w:color="auto"/>
        <w:bottom w:val="none" w:sz="0" w:space="0" w:color="auto"/>
        <w:right w:val="none" w:sz="0" w:space="0" w:color="auto"/>
      </w:divBdr>
    </w:div>
    <w:div w:id="1578247870">
      <w:bodyDiv w:val="1"/>
      <w:marLeft w:val="0"/>
      <w:marRight w:val="0"/>
      <w:marTop w:val="0"/>
      <w:marBottom w:val="0"/>
      <w:divBdr>
        <w:top w:val="none" w:sz="0" w:space="0" w:color="auto"/>
        <w:left w:val="none" w:sz="0" w:space="0" w:color="auto"/>
        <w:bottom w:val="none" w:sz="0" w:space="0" w:color="auto"/>
        <w:right w:val="none" w:sz="0" w:space="0" w:color="auto"/>
      </w:divBdr>
    </w:div>
    <w:div w:id="1588617238">
      <w:bodyDiv w:val="1"/>
      <w:marLeft w:val="0"/>
      <w:marRight w:val="0"/>
      <w:marTop w:val="0"/>
      <w:marBottom w:val="0"/>
      <w:divBdr>
        <w:top w:val="none" w:sz="0" w:space="0" w:color="auto"/>
        <w:left w:val="none" w:sz="0" w:space="0" w:color="auto"/>
        <w:bottom w:val="none" w:sz="0" w:space="0" w:color="auto"/>
        <w:right w:val="none" w:sz="0" w:space="0" w:color="auto"/>
      </w:divBdr>
    </w:div>
    <w:div w:id="1590504653">
      <w:bodyDiv w:val="1"/>
      <w:marLeft w:val="0"/>
      <w:marRight w:val="0"/>
      <w:marTop w:val="0"/>
      <w:marBottom w:val="0"/>
      <w:divBdr>
        <w:top w:val="none" w:sz="0" w:space="0" w:color="auto"/>
        <w:left w:val="none" w:sz="0" w:space="0" w:color="auto"/>
        <w:bottom w:val="none" w:sz="0" w:space="0" w:color="auto"/>
        <w:right w:val="none" w:sz="0" w:space="0" w:color="auto"/>
      </w:divBdr>
    </w:div>
    <w:div w:id="1599289566">
      <w:bodyDiv w:val="1"/>
      <w:marLeft w:val="0"/>
      <w:marRight w:val="0"/>
      <w:marTop w:val="0"/>
      <w:marBottom w:val="0"/>
      <w:divBdr>
        <w:top w:val="none" w:sz="0" w:space="0" w:color="auto"/>
        <w:left w:val="none" w:sz="0" w:space="0" w:color="auto"/>
        <w:bottom w:val="none" w:sz="0" w:space="0" w:color="auto"/>
        <w:right w:val="none" w:sz="0" w:space="0" w:color="auto"/>
      </w:divBdr>
    </w:div>
    <w:div w:id="1610356503">
      <w:bodyDiv w:val="1"/>
      <w:marLeft w:val="0"/>
      <w:marRight w:val="0"/>
      <w:marTop w:val="0"/>
      <w:marBottom w:val="0"/>
      <w:divBdr>
        <w:top w:val="none" w:sz="0" w:space="0" w:color="auto"/>
        <w:left w:val="none" w:sz="0" w:space="0" w:color="auto"/>
        <w:bottom w:val="none" w:sz="0" w:space="0" w:color="auto"/>
        <w:right w:val="none" w:sz="0" w:space="0" w:color="auto"/>
      </w:divBdr>
    </w:div>
    <w:div w:id="1611275870">
      <w:bodyDiv w:val="1"/>
      <w:marLeft w:val="0"/>
      <w:marRight w:val="0"/>
      <w:marTop w:val="0"/>
      <w:marBottom w:val="0"/>
      <w:divBdr>
        <w:top w:val="none" w:sz="0" w:space="0" w:color="auto"/>
        <w:left w:val="none" w:sz="0" w:space="0" w:color="auto"/>
        <w:bottom w:val="none" w:sz="0" w:space="0" w:color="auto"/>
        <w:right w:val="none" w:sz="0" w:space="0" w:color="auto"/>
      </w:divBdr>
    </w:div>
    <w:div w:id="1612319898">
      <w:bodyDiv w:val="1"/>
      <w:marLeft w:val="0"/>
      <w:marRight w:val="0"/>
      <w:marTop w:val="0"/>
      <w:marBottom w:val="0"/>
      <w:divBdr>
        <w:top w:val="none" w:sz="0" w:space="0" w:color="auto"/>
        <w:left w:val="none" w:sz="0" w:space="0" w:color="auto"/>
        <w:bottom w:val="none" w:sz="0" w:space="0" w:color="auto"/>
        <w:right w:val="none" w:sz="0" w:space="0" w:color="auto"/>
      </w:divBdr>
    </w:div>
    <w:div w:id="1626350991">
      <w:bodyDiv w:val="1"/>
      <w:marLeft w:val="0"/>
      <w:marRight w:val="0"/>
      <w:marTop w:val="0"/>
      <w:marBottom w:val="0"/>
      <w:divBdr>
        <w:top w:val="none" w:sz="0" w:space="0" w:color="auto"/>
        <w:left w:val="none" w:sz="0" w:space="0" w:color="auto"/>
        <w:bottom w:val="none" w:sz="0" w:space="0" w:color="auto"/>
        <w:right w:val="none" w:sz="0" w:space="0" w:color="auto"/>
      </w:divBdr>
    </w:div>
    <w:div w:id="1632203056">
      <w:bodyDiv w:val="1"/>
      <w:marLeft w:val="0"/>
      <w:marRight w:val="0"/>
      <w:marTop w:val="0"/>
      <w:marBottom w:val="0"/>
      <w:divBdr>
        <w:top w:val="none" w:sz="0" w:space="0" w:color="auto"/>
        <w:left w:val="none" w:sz="0" w:space="0" w:color="auto"/>
        <w:bottom w:val="none" w:sz="0" w:space="0" w:color="auto"/>
        <w:right w:val="none" w:sz="0" w:space="0" w:color="auto"/>
      </w:divBdr>
    </w:div>
    <w:div w:id="1633630189">
      <w:bodyDiv w:val="1"/>
      <w:marLeft w:val="0"/>
      <w:marRight w:val="0"/>
      <w:marTop w:val="0"/>
      <w:marBottom w:val="0"/>
      <w:divBdr>
        <w:top w:val="none" w:sz="0" w:space="0" w:color="auto"/>
        <w:left w:val="none" w:sz="0" w:space="0" w:color="auto"/>
        <w:bottom w:val="none" w:sz="0" w:space="0" w:color="auto"/>
        <w:right w:val="none" w:sz="0" w:space="0" w:color="auto"/>
      </w:divBdr>
    </w:div>
    <w:div w:id="1633904472">
      <w:bodyDiv w:val="1"/>
      <w:marLeft w:val="0"/>
      <w:marRight w:val="0"/>
      <w:marTop w:val="0"/>
      <w:marBottom w:val="0"/>
      <w:divBdr>
        <w:top w:val="none" w:sz="0" w:space="0" w:color="auto"/>
        <w:left w:val="none" w:sz="0" w:space="0" w:color="auto"/>
        <w:bottom w:val="none" w:sz="0" w:space="0" w:color="auto"/>
        <w:right w:val="none" w:sz="0" w:space="0" w:color="auto"/>
      </w:divBdr>
    </w:div>
    <w:div w:id="1636178259">
      <w:bodyDiv w:val="1"/>
      <w:marLeft w:val="0"/>
      <w:marRight w:val="0"/>
      <w:marTop w:val="0"/>
      <w:marBottom w:val="0"/>
      <w:divBdr>
        <w:top w:val="none" w:sz="0" w:space="0" w:color="auto"/>
        <w:left w:val="none" w:sz="0" w:space="0" w:color="auto"/>
        <w:bottom w:val="none" w:sz="0" w:space="0" w:color="auto"/>
        <w:right w:val="none" w:sz="0" w:space="0" w:color="auto"/>
      </w:divBdr>
    </w:div>
    <w:div w:id="1644315581">
      <w:bodyDiv w:val="1"/>
      <w:marLeft w:val="0"/>
      <w:marRight w:val="0"/>
      <w:marTop w:val="0"/>
      <w:marBottom w:val="0"/>
      <w:divBdr>
        <w:top w:val="none" w:sz="0" w:space="0" w:color="auto"/>
        <w:left w:val="none" w:sz="0" w:space="0" w:color="auto"/>
        <w:bottom w:val="none" w:sz="0" w:space="0" w:color="auto"/>
        <w:right w:val="none" w:sz="0" w:space="0" w:color="auto"/>
      </w:divBdr>
    </w:div>
    <w:div w:id="1647201316">
      <w:bodyDiv w:val="1"/>
      <w:marLeft w:val="0"/>
      <w:marRight w:val="0"/>
      <w:marTop w:val="0"/>
      <w:marBottom w:val="0"/>
      <w:divBdr>
        <w:top w:val="none" w:sz="0" w:space="0" w:color="auto"/>
        <w:left w:val="none" w:sz="0" w:space="0" w:color="auto"/>
        <w:bottom w:val="none" w:sz="0" w:space="0" w:color="auto"/>
        <w:right w:val="none" w:sz="0" w:space="0" w:color="auto"/>
      </w:divBdr>
    </w:div>
    <w:div w:id="1647927475">
      <w:bodyDiv w:val="1"/>
      <w:marLeft w:val="0"/>
      <w:marRight w:val="0"/>
      <w:marTop w:val="0"/>
      <w:marBottom w:val="0"/>
      <w:divBdr>
        <w:top w:val="none" w:sz="0" w:space="0" w:color="auto"/>
        <w:left w:val="none" w:sz="0" w:space="0" w:color="auto"/>
        <w:bottom w:val="none" w:sz="0" w:space="0" w:color="auto"/>
        <w:right w:val="none" w:sz="0" w:space="0" w:color="auto"/>
      </w:divBdr>
    </w:div>
    <w:div w:id="1652635465">
      <w:bodyDiv w:val="1"/>
      <w:marLeft w:val="0"/>
      <w:marRight w:val="0"/>
      <w:marTop w:val="0"/>
      <w:marBottom w:val="0"/>
      <w:divBdr>
        <w:top w:val="none" w:sz="0" w:space="0" w:color="auto"/>
        <w:left w:val="none" w:sz="0" w:space="0" w:color="auto"/>
        <w:bottom w:val="none" w:sz="0" w:space="0" w:color="auto"/>
        <w:right w:val="none" w:sz="0" w:space="0" w:color="auto"/>
      </w:divBdr>
    </w:div>
    <w:div w:id="1653607027">
      <w:bodyDiv w:val="1"/>
      <w:marLeft w:val="0"/>
      <w:marRight w:val="0"/>
      <w:marTop w:val="0"/>
      <w:marBottom w:val="0"/>
      <w:divBdr>
        <w:top w:val="none" w:sz="0" w:space="0" w:color="auto"/>
        <w:left w:val="none" w:sz="0" w:space="0" w:color="auto"/>
        <w:bottom w:val="none" w:sz="0" w:space="0" w:color="auto"/>
        <w:right w:val="none" w:sz="0" w:space="0" w:color="auto"/>
      </w:divBdr>
    </w:div>
    <w:div w:id="1656566180">
      <w:bodyDiv w:val="1"/>
      <w:marLeft w:val="0"/>
      <w:marRight w:val="0"/>
      <w:marTop w:val="0"/>
      <w:marBottom w:val="0"/>
      <w:divBdr>
        <w:top w:val="none" w:sz="0" w:space="0" w:color="auto"/>
        <w:left w:val="none" w:sz="0" w:space="0" w:color="auto"/>
        <w:bottom w:val="none" w:sz="0" w:space="0" w:color="auto"/>
        <w:right w:val="none" w:sz="0" w:space="0" w:color="auto"/>
      </w:divBdr>
    </w:div>
    <w:div w:id="1658345111">
      <w:bodyDiv w:val="1"/>
      <w:marLeft w:val="0"/>
      <w:marRight w:val="0"/>
      <w:marTop w:val="0"/>
      <w:marBottom w:val="0"/>
      <w:divBdr>
        <w:top w:val="none" w:sz="0" w:space="0" w:color="auto"/>
        <w:left w:val="none" w:sz="0" w:space="0" w:color="auto"/>
        <w:bottom w:val="none" w:sz="0" w:space="0" w:color="auto"/>
        <w:right w:val="none" w:sz="0" w:space="0" w:color="auto"/>
      </w:divBdr>
    </w:div>
    <w:div w:id="1661537602">
      <w:bodyDiv w:val="1"/>
      <w:marLeft w:val="0"/>
      <w:marRight w:val="0"/>
      <w:marTop w:val="0"/>
      <w:marBottom w:val="0"/>
      <w:divBdr>
        <w:top w:val="none" w:sz="0" w:space="0" w:color="auto"/>
        <w:left w:val="none" w:sz="0" w:space="0" w:color="auto"/>
        <w:bottom w:val="none" w:sz="0" w:space="0" w:color="auto"/>
        <w:right w:val="none" w:sz="0" w:space="0" w:color="auto"/>
      </w:divBdr>
    </w:div>
    <w:div w:id="1662349983">
      <w:bodyDiv w:val="1"/>
      <w:marLeft w:val="0"/>
      <w:marRight w:val="0"/>
      <w:marTop w:val="0"/>
      <w:marBottom w:val="0"/>
      <w:divBdr>
        <w:top w:val="none" w:sz="0" w:space="0" w:color="auto"/>
        <w:left w:val="none" w:sz="0" w:space="0" w:color="auto"/>
        <w:bottom w:val="none" w:sz="0" w:space="0" w:color="auto"/>
        <w:right w:val="none" w:sz="0" w:space="0" w:color="auto"/>
      </w:divBdr>
    </w:div>
    <w:div w:id="1666350358">
      <w:bodyDiv w:val="1"/>
      <w:marLeft w:val="0"/>
      <w:marRight w:val="0"/>
      <w:marTop w:val="0"/>
      <w:marBottom w:val="0"/>
      <w:divBdr>
        <w:top w:val="none" w:sz="0" w:space="0" w:color="auto"/>
        <w:left w:val="none" w:sz="0" w:space="0" w:color="auto"/>
        <w:bottom w:val="none" w:sz="0" w:space="0" w:color="auto"/>
        <w:right w:val="none" w:sz="0" w:space="0" w:color="auto"/>
      </w:divBdr>
    </w:div>
    <w:div w:id="1676565290">
      <w:bodyDiv w:val="1"/>
      <w:marLeft w:val="0"/>
      <w:marRight w:val="0"/>
      <w:marTop w:val="0"/>
      <w:marBottom w:val="0"/>
      <w:divBdr>
        <w:top w:val="none" w:sz="0" w:space="0" w:color="auto"/>
        <w:left w:val="none" w:sz="0" w:space="0" w:color="auto"/>
        <w:bottom w:val="none" w:sz="0" w:space="0" w:color="auto"/>
        <w:right w:val="none" w:sz="0" w:space="0" w:color="auto"/>
      </w:divBdr>
    </w:div>
    <w:div w:id="1676684448">
      <w:bodyDiv w:val="1"/>
      <w:marLeft w:val="0"/>
      <w:marRight w:val="0"/>
      <w:marTop w:val="0"/>
      <w:marBottom w:val="0"/>
      <w:divBdr>
        <w:top w:val="none" w:sz="0" w:space="0" w:color="auto"/>
        <w:left w:val="none" w:sz="0" w:space="0" w:color="auto"/>
        <w:bottom w:val="none" w:sz="0" w:space="0" w:color="auto"/>
        <w:right w:val="none" w:sz="0" w:space="0" w:color="auto"/>
      </w:divBdr>
    </w:div>
    <w:div w:id="1677537912">
      <w:bodyDiv w:val="1"/>
      <w:marLeft w:val="0"/>
      <w:marRight w:val="0"/>
      <w:marTop w:val="0"/>
      <w:marBottom w:val="0"/>
      <w:divBdr>
        <w:top w:val="none" w:sz="0" w:space="0" w:color="auto"/>
        <w:left w:val="none" w:sz="0" w:space="0" w:color="auto"/>
        <w:bottom w:val="none" w:sz="0" w:space="0" w:color="auto"/>
        <w:right w:val="none" w:sz="0" w:space="0" w:color="auto"/>
      </w:divBdr>
    </w:div>
    <w:div w:id="1681853671">
      <w:bodyDiv w:val="1"/>
      <w:marLeft w:val="0"/>
      <w:marRight w:val="0"/>
      <w:marTop w:val="0"/>
      <w:marBottom w:val="0"/>
      <w:divBdr>
        <w:top w:val="none" w:sz="0" w:space="0" w:color="auto"/>
        <w:left w:val="none" w:sz="0" w:space="0" w:color="auto"/>
        <w:bottom w:val="none" w:sz="0" w:space="0" w:color="auto"/>
        <w:right w:val="none" w:sz="0" w:space="0" w:color="auto"/>
      </w:divBdr>
    </w:div>
    <w:div w:id="1696881327">
      <w:bodyDiv w:val="1"/>
      <w:marLeft w:val="0"/>
      <w:marRight w:val="0"/>
      <w:marTop w:val="0"/>
      <w:marBottom w:val="0"/>
      <w:divBdr>
        <w:top w:val="none" w:sz="0" w:space="0" w:color="auto"/>
        <w:left w:val="none" w:sz="0" w:space="0" w:color="auto"/>
        <w:bottom w:val="none" w:sz="0" w:space="0" w:color="auto"/>
        <w:right w:val="none" w:sz="0" w:space="0" w:color="auto"/>
      </w:divBdr>
    </w:div>
    <w:div w:id="1702167432">
      <w:bodyDiv w:val="1"/>
      <w:marLeft w:val="0"/>
      <w:marRight w:val="0"/>
      <w:marTop w:val="0"/>
      <w:marBottom w:val="0"/>
      <w:divBdr>
        <w:top w:val="none" w:sz="0" w:space="0" w:color="auto"/>
        <w:left w:val="none" w:sz="0" w:space="0" w:color="auto"/>
        <w:bottom w:val="none" w:sz="0" w:space="0" w:color="auto"/>
        <w:right w:val="none" w:sz="0" w:space="0" w:color="auto"/>
      </w:divBdr>
    </w:div>
    <w:div w:id="1704137387">
      <w:bodyDiv w:val="1"/>
      <w:marLeft w:val="0"/>
      <w:marRight w:val="0"/>
      <w:marTop w:val="0"/>
      <w:marBottom w:val="0"/>
      <w:divBdr>
        <w:top w:val="none" w:sz="0" w:space="0" w:color="auto"/>
        <w:left w:val="none" w:sz="0" w:space="0" w:color="auto"/>
        <w:bottom w:val="none" w:sz="0" w:space="0" w:color="auto"/>
        <w:right w:val="none" w:sz="0" w:space="0" w:color="auto"/>
      </w:divBdr>
      <w:divsChild>
        <w:div w:id="2011641766">
          <w:marLeft w:val="0"/>
          <w:marRight w:val="0"/>
          <w:marTop w:val="0"/>
          <w:marBottom w:val="0"/>
          <w:divBdr>
            <w:top w:val="none" w:sz="0" w:space="0" w:color="auto"/>
            <w:left w:val="none" w:sz="0" w:space="0" w:color="auto"/>
            <w:bottom w:val="none" w:sz="0" w:space="0" w:color="auto"/>
            <w:right w:val="none" w:sz="0" w:space="0" w:color="auto"/>
          </w:divBdr>
          <w:divsChild>
            <w:div w:id="506529021">
              <w:marLeft w:val="0"/>
              <w:marRight w:val="0"/>
              <w:marTop w:val="0"/>
              <w:marBottom w:val="0"/>
              <w:divBdr>
                <w:top w:val="none" w:sz="0" w:space="0" w:color="auto"/>
                <w:left w:val="none" w:sz="0" w:space="0" w:color="auto"/>
                <w:bottom w:val="none" w:sz="0" w:space="0" w:color="auto"/>
                <w:right w:val="none" w:sz="0" w:space="0" w:color="auto"/>
              </w:divBdr>
              <w:divsChild>
                <w:div w:id="1222060743">
                  <w:marLeft w:val="0"/>
                  <w:marRight w:val="0"/>
                  <w:marTop w:val="0"/>
                  <w:marBottom w:val="0"/>
                  <w:divBdr>
                    <w:top w:val="none" w:sz="0" w:space="0" w:color="auto"/>
                    <w:left w:val="none" w:sz="0" w:space="0" w:color="auto"/>
                    <w:bottom w:val="none" w:sz="0" w:space="0" w:color="auto"/>
                    <w:right w:val="none" w:sz="0" w:space="0" w:color="auto"/>
                  </w:divBdr>
                  <w:divsChild>
                    <w:div w:id="1912887874">
                      <w:marLeft w:val="0"/>
                      <w:marRight w:val="0"/>
                      <w:marTop w:val="0"/>
                      <w:marBottom w:val="0"/>
                      <w:divBdr>
                        <w:top w:val="none" w:sz="0" w:space="0" w:color="auto"/>
                        <w:left w:val="none" w:sz="0" w:space="0" w:color="auto"/>
                        <w:bottom w:val="none" w:sz="0" w:space="0" w:color="auto"/>
                        <w:right w:val="none" w:sz="0" w:space="0" w:color="auto"/>
                      </w:divBdr>
                      <w:divsChild>
                        <w:div w:id="1883861510">
                          <w:marLeft w:val="0"/>
                          <w:marRight w:val="0"/>
                          <w:marTop w:val="0"/>
                          <w:marBottom w:val="0"/>
                          <w:divBdr>
                            <w:top w:val="none" w:sz="0" w:space="0" w:color="auto"/>
                            <w:left w:val="none" w:sz="0" w:space="0" w:color="auto"/>
                            <w:bottom w:val="none" w:sz="0" w:space="0" w:color="auto"/>
                            <w:right w:val="none" w:sz="0" w:space="0" w:color="auto"/>
                          </w:divBdr>
                          <w:divsChild>
                            <w:div w:id="180330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834125">
      <w:bodyDiv w:val="1"/>
      <w:marLeft w:val="0"/>
      <w:marRight w:val="0"/>
      <w:marTop w:val="0"/>
      <w:marBottom w:val="0"/>
      <w:divBdr>
        <w:top w:val="none" w:sz="0" w:space="0" w:color="auto"/>
        <w:left w:val="none" w:sz="0" w:space="0" w:color="auto"/>
        <w:bottom w:val="none" w:sz="0" w:space="0" w:color="auto"/>
        <w:right w:val="none" w:sz="0" w:space="0" w:color="auto"/>
      </w:divBdr>
    </w:div>
    <w:div w:id="1716200075">
      <w:bodyDiv w:val="1"/>
      <w:marLeft w:val="0"/>
      <w:marRight w:val="0"/>
      <w:marTop w:val="0"/>
      <w:marBottom w:val="0"/>
      <w:divBdr>
        <w:top w:val="none" w:sz="0" w:space="0" w:color="auto"/>
        <w:left w:val="none" w:sz="0" w:space="0" w:color="auto"/>
        <w:bottom w:val="none" w:sz="0" w:space="0" w:color="auto"/>
        <w:right w:val="none" w:sz="0" w:space="0" w:color="auto"/>
      </w:divBdr>
    </w:div>
    <w:div w:id="1717388914">
      <w:bodyDiv w:val="1"/>
      <w:marLeft w:val="0"/>
      <w:marRight w:val="0"/>
      <w:marTop w:val="0"/>
      <w:marBottom w:val="0"/>
      <w:divBdr>
        <w:top w:val="none" w:sz="0" w:space="0" w:color="auto"/>
        <w:left w:val="none" w:sz="0" w:space="0" w:color="auto"/>
        <w:bottom w:val="none" w:sz="0" w:space="0" w:color="auto"/>
        <w:right w:val="none" w:sz="0" w:space="0" w:color="auto"/>
      </w:divBdr>
    </w:div>
    <w:div w:id="1717506339">
      <w:bodyDiv w:val="1"/>
      <w:marLeft w:val="0"/>
      <w:marRight w:val="0"/>
      <w:marTop w:val="0"/>
      <w:marBottom w:val="0"/>
      <w:divBdr>
        <w:top w:val="none" w:sz="0" w:space="0" w:color="auto"/>
        <w:left w:val="none" w:sz="0" w:space="0" w:color="auto"/>
        <w:bottom w:val="none" w:sz="0" w:space="0" w:color="auto"/>
        <w:right w:val="none" w:sz="0" w:space="0" w:color="auto"/>
      </w:divBdr>
    </w:div>
    <w:div w:id="1717661520">
      <w:bodyDiv w:val="1"/>
      <w:marLeft w:val="0"/>
      <w:marRight w:val="0"/>
      <w:marTop w:val="0"/>
      <w:marBottom w:val="0"/>
      <w:divBdr>
        <w:top w:val="none" w:sz="0" w:space="0" w:color="auto"/>
        <w:left w:val="none" w:sz="0" w:space="0" w:color="auto"/>
        <w:bottom w:val="none" w:sz="0" w:space="0" w:color="auto"/>
        <w:right w:val="none" w:sz="0" w:space="0" w:color="auto"/>
      </w:divBdr>
    </w:div>
    <w:div w:id="1718748028">
      <w:bodyDiv w:val="1"/>
      <w:marLeft w:val="0"/>
      <w:marRight w:val="0"/>
      <w:marTop w:val="0"/>
      <w:marBottom w:val="0"/>
      <w:divBdr>
        <w:top w:val="none" w:sz="0" w:space="0" w:color="auto"/>
        <w:left w:val="none" w:sz="0" w:space="0" w:color="auto"/>
        <w:bottom w:val="none" w:sz="0" w:space="0" w:color="auto"/>
        <w:right w:val="none" w:sz="0" w:space="0" w:color="auto"/>
      </w:divBdr>
    </w:div>
    <w:div w:id="1720321217">
      <w:bodyDiv w:val="1"/>
      <w:marLeft w:val="0"/>
      <w:marRight w:val="0"/>
      <w:marTop w:val="0"/>
      <w:marBottom w:val="0"/>
      <w:divBdr>
        <w:top w:val="none" w:sz="0" w:space="0" w:color="auto"/>
        <w:left w:val="none" w:sz="0" w:space="0" w:color="auto"/>
        <w:bottom w:val="none" w:sz="0" w:space="0" w:color="auto"/>
        <w:right w:val="none" w:sz="0" w:space="0" w:color="auto"/>
      </w:divBdr>
    </w:div>
    <w:div w:id="1721250369">
      <w:bodyDiv w:val="1"/>
      <w:marLeft w:val="0"/>
      <w:marRight w:val="0"/>
      <w:marTop w:val="0"/>
      <w:marBottom w:val="0"/>
      <w:divBdr>
        <w:top w:val="none" w:sz="0" w:space="0" w:color="auto"/>
        <w:left w:val="none" w:sz="0" w:space="0" w:color="auto"/>
        <w:bottom w:val="none" w:sz="0" w:space="0" w:color="auto"/>
        <w:right w:val="none" w:sz="0" w:space="0" w:color="auto"/>
      </w:divBdr>
    </w:div>
    <w:div w:id="1726370777">
      <w:bodyDiv w:val="1"/>
      <w:marLeft w:val="0"/>
      <w:marRight w:val="0"/>
      <w:marTop w:val="0"/>
      <w:marBottom w:val="0"/>
      <w:divBdr>
        <w:top w:val="none" w:sz="0" w:space="0" w:color="auto"/>
        <w:left w:val="none" w:sz="0" w:space="0" w:color="auto"/>
        <w:bottom w:val="none" w:sz="0" w:space="0" w:color="auto"/>
        <w:right w:val="none" w:sz="0" w:space="0" w:color="auto"/>
      </w:divBdr>
    </w:div>
    <w:div w:id="1727872805">
      <w:bodyDiv w:val="1"/>
      <w:marLeft w:val="0"/>
      <w:marRight w:val="0"/>
      <w:marTop w:val="0"/>
      <w:marBottom w:val="0"/>
      <w:divBdr>
        <w:top w:val="none" w:sz="0" w:space="0" w:color="auto"/>
        <w:left w:val="none" w:sz="0" w:space="0" w:color="auto"/>
        <w:bottom w:val="none" w:sz="0" w:space="0" w:color="auto"/>
        <w:right w:val="none" w:sz="0" w:space="0" w:color="auto"/>
      </w:divBdr>
    </w:div>
    <w:div w:id="1734808710">
      <w:bodyDiv w:val="1"/>
      <w:marLeft w:val="0"/>
      <w:marRight w:val="0"/>
      <w:marTop w:val="0"/>
      <w:marBottom w:val="0"/>
      <w:divBdr>
        <w:top w:val="none" w:sz="0" w:space="0" w:color="auto"/>
        <w:left w:val="none" w:sz="0" w:space="0" w:color="auto"/>
        <w:bottom w:val="none" w:sz="0" w:space="0" w:color="auto"/>
        <w:right w:val="none" w:sz="0" w:space="0" w:color="auto"/>
      </w:divBdr>
    </w:div>
    <w:div w:id="1742946929">
      <w:bodyDiv w:val="1"/>
      <w:marLeft w:val="0"/>
      <w:marRight w:val="0"/>
      <w:marTop w:val="0"/>
      <w:marBottom w:val="0"/>
      <w:divBdr>
        <w:top w:val="none" w:sz="0" w:space="0" w:color="auto"/>
        <w:left w:val="none" w:sz="0" w:space="0" w:color="auto"/>
        <w:bottom w:val="none" w:sz="0" w:space="0" w:color="auto"/>
        <w:right w:val="none" w:sz="0" w:space="0" w:color="auto"/>
      </w:divBdr>
    </w:div>
    <w:div w:id="1747610883">
      <w:bodyDiv w:val="1"/>
      <w:marLeft w:val="0"/>
      <w:marRight w:val="0"/>
      <w:marTop w:val="0"/>
      <w:marBottom w:val="0"/>
      <w:divBdr>
        <w:top w:val="none" w:sz="0" w:space="0" w:color="auto"/>
        <w:left w:val="none" w:sz="0" w:space="0" w:color="auto"/>
        <w:bottom w:val="none" w:sz="0" w:space="0" w:color="auto"/>
        <w:right w:val="none" w:sz="0" w:space="0" w:color="auto"/>
      </w:divBdr>
    </w:div>
    <w:div w:id="1758399034">
      <w:bodyDiv w:val="1"/>
      <w:marLeft w:val="0"/>
      <w:marRight w:val="0"/>
      <w:marTop w:val="0"/>
      <w:marBottom w:val="0"/>
      <w:divBdr>
        <w:top w:val="none" w:sz="0" w:space="0" w:color="auto"/>
        <w:left w:val="none" w:sz="0" w:space="0" w:color="auto"/>
        <w:bottom w:val="none" w:sz="0" w:space="0" w:color="auto"/>
        <w:right w:val="none" w:sz="0" w:space="0" w:color="auto"/>
      </w:divBdr>
    </w:div>
    <w:div w:id="1758401250">
      <w:bodyDiv w:val="1"/>
      <w:marLeft w:val="0"/>
      <w:marRight w:val="0"/>
      <w:marTop w:val="0"/>
      <w:marBottom w:val="0"/>
      <w:divBdr>
        <w:top w:val="none" w:sz="0" w:space="0" w:color="auto"/>
        <w:left w:val="none" w:sz="0" w:space="0" w:color="auto"/>
        <w:bottom w:val="none" w:sz="0" w:space="0" w:color="auto"/>
        <w:right w:val="none" w:sz="0" w:space="0" w:color="auto"/>
      </w:divBdr>
    </w:div>
    <w:div w:id="1758747694">
      <w:bodyDiv w:val="1"/>
      <w:marLeft w:val="0"/>
      <w:marRight w:val="0"/>
      <w:marTop w:val="0"/>
      <w:marBottom w:val="0"/>
      <w:divBdr>
        <w:top w:val="none" w:sz="0" w:space="0" w:color="auto"/>
        <w:left w:val="none" w:sz="0" w:space="0" w:color="auto"/>
        <w:bottom w:val="none" w:sz="0" w:space="0" w:color="auto"/>
        <w:right w:val="none" w:sz="0" w:space="0" w:color="auto"/>
      </w:divBdr>
    </w:div>
    <w:div w:id="1758789817">
      <w:bodyDiv w:val="1"/>
      <w:marLeft w:val="0"/>
      <w:marRight w:val="0"/>
      <w:marTop w:val="0"/>
      <w:marBottom w:val="0"/>
      <w:divBdr>
        <w:top w:val="none" w:sz="0" w:space="0" w:color="auto"/>
        <w:left w:val="none" w:sz="0" w:space="0" w:color="auto"/>
        <w:bottom w:val="none" w:sz="0" w:space="0" w:color="auto"/>
        <w:right w:val="none" w:sz="0" w:space="0" w:color="auto"/>
      </w:divBdr>
    </w:div>
    <w:div w:id="1770656431">
      <w:bodyDiv w:val="1"/>
      <w:marLeft w:val="0"/>
      <w:marRight w:val="0"/>
      <w:marTop w:val="0"/>
      <w:marBottom w:val="0"/>
      <w:divBdr>
        <w:top w:val="none" w:sz="0" w:space="0" w:color="auto"/>
        <w:left w:val="none" w:sz="0" w:space="0" w:color="auto"/>
        <w:bottom w:val="none" w:sz="0" w:space="0" w:color="auto"/>
        <w:right w:val="none" w:sz="0" w:space="0" w:color="auto"/>
      </w:divBdr>
    </w:div>
    <w:div w:id="1770661180">
      <w:bodyDiv w:val="1"/>
      <w:marLeft w:val="0"/>
      <w:marRight w:val="0"/>
      <w:marTop w:val="0"/>
      <w:marBottom w:val="0"/>
      <w:divBdr>
        <w:top w:val="none" w:sz="0" w:space="0" w:color="auto"/>
        <w:left w:val="none" w:sz="0" w:space="0" w:color="auto"/>
        <w:bottom w:val="none" w:sz="0" w:space="0" w:color="auto"/>
        <w:right w:val="none" w:sz="0" w:space="0" w:color="auto"/>
      </w:divBdr>
    </w:div>
    <w:div w:id="1773234451">
      <w:bodyDiv w:val="1"/>
      <w:marLeft w:val="0"/>
      <w:marRight w:val="0"/>
      <w:marTop w:val="0"/>
      <w:marBottom w:val="0"/>
      <w:divBdr>
        <w:top w:val="none" w:sz="0" w:space="0" w:color="auto"/>
        <w:left w:val="none" w:sz="0" w:space="0" w:color="auto"/>
        <w:bottom w:val="none" w:sz="0" w:space="0" w:color="auto"/>
        <w:right w:val="none" w:sz="0" w:space="0" w:color="auto"/>
      </w:divBdr>
    </w:div>
    <w:div w:id="1779327336">
      <w:bodyDiv w:val="1"/>
      <w:marLeft w:val="0"/>
      <w:marRight w:val="0"/>
      <w:marTop w:val="0"/>
      <w:marBottom w:val="0"/>
      <w:divBdr>
        <w:top w:val="none" w:sz="0" w:space="0" w:color="auto"/>
        <w:left w:val="none" w:sz="0" w:space="0" w:color="auto"/>
        <w:bottom w:val="none" w:sz="0" w:space="0" w:color="auto"/>
        <w:right w:val="none" w:sz="0" w:space="0" w:color="auto"/>
      </w:divBdr>
    </w:div>
    <w:div w:id="1787576559">
      <w:bodyDiv w:val="1"/>
      <w:marLeft w:val="0"/>
      <w:marRight w:val="0"/>
      <w:marTop w:val="0"/>
      <w:marBottom w:val="0"/>
      <w:divBdr>
        <w:top w:val="none" w:sz="0" w:space="0" w:color="auto"/>
        <w:left w:val="none" w:sz="0" w:space="0" w:color="auto"/>
        <w:bottom w:val="none" w:sz="0" w:space="0" w:color="auto"/>
        <w:right w:val="none" w:sz="0" w:space="0" w:color="auto"/>
      </w:divBdr>
    </w:div>
    <w:div w:id="1789469711">
      <w:bodyDiv w:val="1"/>
      <w:marLeft w:val="0"/>
      <w:marRight w:val="0"/>
      <w:marTop w:val="0"/>
      <w:marBottom w:val="0"/>
      <w:divBdr>
        <w:top w:val="none" w:sz="0" w:space="0" w:color="auto"/>
        <w:left w:val="none" w:sz="0" w:space="0" w:color="auto"/>
        <w:bottom w:val="none" w:sz="0" w:space="0" w:color="auto"/>
        <w:right w:val="none" w:sz="0" w:space="0" w:color="auto"/>
      </w:divBdr>
    </w:div>
    <w:div w:id="1791319845">
      <w:bodyDiv w:val="1"/>
      <w:marLeft w:val="0"/>
      <w:marRight w:val="0"/>
      <w:marTop w:val="0"/>
      <w:marBottom w:val="0"/>
      <w:divBdr>
        <w:top w:val="none" w:sz="0" w:space="0" w:color="auto"/>
        <w:left w:val="none" w:sz="0" w:space="0" w:color="auto"/>
        <w:bottom w:val="none" w:sz="0" w:space="0" w:color="auto"/>
        <w:right w:val="none" w:sz="0" w:space="0" w:color="auto"/>
      </w:divBdr>
    </w:div>
    <w:div w:id="1810660654">
      <w:bodyDiv w:val="1"/>
      <w:marLeft w:val="0"/>
      <w:marRight w:val="0"/>
      <w:marTop w:val="0"/>
      <w:marBottom w:val="0"/>
      <w:divBdr>
        <w:top w:val="none" w:sz="0" w:space="0" w:color="auto"/>
        <w:left w:val="none" w:sz="0" w:space="0" w:color="auto"/>
        <w:bottom w:val="none" w:sz="0" w:space="0" w:color="auto"/>
        <w:right w:val="none" w:sz="0" w:space="0" w:color="auto"/>
      </w:divBdr>
    </w:div>
    <w:div w:id="1811094769">
      <w:bodyDiv w:val="1"/>
      <w:marLeft w:val="0"/>
      <w:marRight w:val="0"/>
      <w:marTop w:val="0"/>
      <w:marBottom w:val="0"/>
      <w:divBdr>
        <w:top w:val="none" w:sz="0" w:space="0" w:color="auto"/>
        <w:left w:val="none" w:sz="0" w:space="0" w:color="auto"/>
        <w:bottom w:val="none" w:sz="0" w:space="0" w:color="auto"/>
        <w:right w:val="none" w:sz="0" w:space="0" w:color="auto"/>
      </w:divBdr>
    </w:div>
    <w:div w:id="1818839242">
      <w:bodyDiv w:val="1"/>
      <w:marLeft w:val="0"/>
      <w:marRight w:val="0"/>
      <w:marTop w:val="0"/>
      <w:marBottom w:val="0"/>
      <w:divBdr>
        <w:top w:val="none" w:sz="0" w:space="0" w:color="auto"/>
        <w:left w:val="none" w:sz="0" w:space="0" w:color="auto"/>
        <w:bottom w:val="none" w:sz="0" w:space="0" w:color="auto"/>
        <w:right w:val="none" w:sz="0" w:space="0" w:color="auto"/>
      </w:divBdr>
    </w:div>
    <w:div w:id="1819805581">
      <w:bodyDiv w:val="1"/>
      <w:marLeft w:val="0"/>
      <w:marRight w:val="0"/>
      <w:marTop w:val="0"/>
      <w:marBottom w:val="0"/>
      <w:divBdr>
        <w:top w:val="none" w:sz="0" w:space="0" w:color="auto"/>
        <w:left w:val="none" w:sz="0" w:space="0" w:color="auto"/>
        <w:bottom w:val="none" w:sz="0" w:space="0" w:color="auto"/>
        <w:right w:val="none" w:sz="0" w:space="0" w:color="auto"/>
      </w:divBdr>
    </w:div>
    <w:div w:id="1821925086">
      <w:bodyDiv w:val="1"/>
      <w:marLeft w:val="0"/>
      <w:marRight w:val="0"/>
      <w:marTop w:val="0"/>
      <w:marBottom w:val="0"/>
      <w:divBdr>
        <w:top w:val="none" w:sz="0" w:space="0" w:color="auto"/>
        <w:left w:val="none" w:sz="0" w:space="0" w:color="auto"/>
        <w:bottom w:val="none" w:sz="0" w:space="0" w:color="auto"/>
        <w:right w:val="none" w:sz="0" w:space="0" w:color="auto"/>
      </w:divBdr>
    </w:div>
    <w:div w:id="1825193395">
      <w:bodyDiv w:val="1"/>
      <w:marLeft w:val="0"/>
      <w:marRight w:val="0"/>
      <w:marTop w:val="0"/>
      <w:marBottom w:val="0"/>
      <w:divBdr>
        <w:top w:val="none" w:sz="0" w:space="0" w:color="auto"/>
        <w:left w:val="none" w:sz="0" w:space="0" w:color="auto"/>
        <w:bottom w:val="none" w:sz="0" w:space="0" w:color="auto"/>
        <w:right w:val="none" w:sz="0" w:space="0" w:color="auto"/>
      </w:divBdr>
      <w:divsChild>
        <w:div w:id="937982837">
          <w:marLeft w:val="0"/>
          <w:marRight w:val="0"/>
          <w:marTop w:val="0"/>
          <w:marBottom w:val="0"/>
          <w:divBdr>
            <w:top w:val="none" w:sz="0" w:space="0" w:color="auto"/>
            <w:left w:val="none" w:sz="0" w:space="0" w:color="auto"/>
            <w:bottom w:val="none" w:sz="0" w:space="0" w:color="auto"/>
            <w:right w:val="none" w:sz="0" w:space="0" w:color="auto"/>
          </w:divBdr>
          <w:divsChild>
            <w:div w:id="774524248">
              <w:marLeft w:val="0"/>
              <w:marRight w:val="0"/>
              <w:marTop w:val="0"/>
              <w:marBottom w:val="0"/>
              <w:divBdr>
                <w:top w:val="none" w:sz="0" w:space="0" w:color="auto"/>
                <w:left w:val="none" w:sz="0" w:space="0" w:color="auto"/>
                <w:bottom w:val="none" w:sz="0" w:space="0" w:color="auto"/>
                <w:right w:val="none" w:sz="0" w:space="0" w:color="auto"/>
              </w:divBdr>
              <w:divsChild>
                <w:div w:id="1660036837">
                  <w:marLeft w:val="0"/>
                  <w:marRight w:val="0"/>
                  <w:marTop w:val="0"/>
                  <w:marBottom w:val="0"/>
                  <w:divBdr>
                    <w:top w:val="none" w:sz="0" w:space="0" w:color="auto"/>
                    <w:left w:val="none" w:sz="0" w:space="0" w:color="auto"/>
                    <w:bottom w:val="none" w:sz="0" w:space="0" w:color="auto"/>
                    <w:right w:val="none" w:sz="0" w:space="0" w:color="auto"/>
                  </w:divBdr>
                  <w:divsChild>
                    <w:div w:id="2069062442">
                      <w:marLeft w:val="0"/>
                      <w:marRight w:val="0"/>
                      <w:marTop w:val="0"/>
                      <w:marBottom w:val="0"/>
                      <w:divBdr>
                        <w:top w:val="none" w:sz="0" w:space="0" w:color="auto"/>
                        <w:left w:val="none" w:sz="0" w:space="0" w:color="auto"/>
                        <w:bottom w:val="none" w:sz="0" w:space="0" w:color="auto"/>
                        <w:right w:val="none" w:sz="0" w:space="0" w:color="auto"/>
                      </w:divBdr>
                      <w:divsChild>
                        <w:div w:id="1993096907">
                          <w:marLeft w:val="0"/>
                          <w:marRight w:val="0"/>
                          <w:marTop w:val="0"/>
                          <w:marBottom w:val="0"/>
                          <w:divBdr>
                            <w:top w:val="none" w:sz="0" w:space="0" w:color="auto"/>
                            <w:left w:val="none" w:sz="0" w:space="0" w:color="auto"/>
                            <w:bottom w:val="none" w:sz="0" w:space="0" w:color="auto"/>
                            <w:right w:val="none" w:sz="0" w:space="0" w:color="auto"/>
                          </w:divBdr>
                          <w:divsChild>
                            <w:div w:id="5097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092055">
      <w:bodyDiv w:val="1"/>
      <w:marLeft w:val="0"/>
      <w:marRight w:val="0"/>
      <w:marTop w:val="0"/>
      <w:marBottom w:val="0"/>
      <w:divBdr>
        <w:top w:val="none" w:sz="0" w:space="0" w:color="auto"/>
        <w:left w:val="none" w:sz="0" w:space="0" w:color="auto"/>
        <w:bottom w:val="none" w:sz="0" w:space="0" w:color="auto"/>
        <w:right w:val="none" w:sz="0" w:space="0" w:color="auto"/>
      </w:divBdr>
    </w:div>
    <w:div w:id="1828933998">
      <w:bodyDiv w:val="1"/>
      <w:marLeft w:val="0"/>
      <w:marRight w:val="0"/>
      <w:marTop w:val="0"/>
      <w:marBottom w:val="0"/>
      <w:divBdr>
        <w:top w:val="none" w:sz="0" w:space="0" w:color="auto"/>
        <w:left w:val="none" w:sz="0" w:space="0" w:color="auto"/>
        <w:bottom w:val="none" w:sz="0" w:space="0" w:color="auto"/>
        <w:right w:val="none" w:sz="0" w:space="0" w:color="auto"/>
      </w:divBdr>
    </w:div>
    <w:div w:id="1834252375">
      <w:bodyDiv w:val="1"/>
      <w:marLeft w:val="0"/>
      <w:marRight w:val="0"/>
      <w:marTop w:val="0"/>
      <w:marBottom w:val="0"/>
      <w:divBdr>
        <w:top w:val="none" w:sz="0" w:space="0" w:color="auto"/>
        <w:left w:val="none" w:sz="0" w:space="0" w:color="auto"/>
        <w:bottom w:val="none" w:sz="0" w:space="0" w:color="auto"/>
        <w:right w:val="none" w:sz="0" w:space="0" w:color="auto"/>
      </w:divBdr>
    </w:div>
    <w:div w:id="1836602085">
      <w:bodyDiv w:val="1"/>
      <w:marLeft w:val="0"/>
      <w:marRight w:val="0"/>
      <w:marTop w:val="0"/>
      <w:marBottom w:val="0"/>
      <w:divBdr>
        <w:top w:val="none" w:sz="0" w:space="0" w:color="auto"/>
        <w:left w:val="none" w:sz="0" w:space="0" w:color="auto"/>
        <w:bottom w:val="none" w:sz="0" w:space="0" w:color="auto"/>
        <w:right w:val="none" w:sz="0" w:space="0" w:color="auto"/>
      </w:divBdr>
    </w:div>
    <w:div w:id="1845852017">
      <w:bodyDiv w:val="1"/>
      <w:marLeft w:val="0"/>
      <w:marRight w:val="0"/>
      <w:marTop w:val="0"/>
      <w:marBottom w:val="0"/>
      <w:divBdr>
        <w:top w:val="none" w:sz="0" w:space="0" w:color="auto"/>
        <w:left w:val="none" w:sz="0" w:space="0" w:color="auto"/>
        <w:bottom w:val="none" w:sz="0" w:space="0" w:color="auto"/>
        <w:right w:val="none" w:sz="0" w:space="0" w:color="auto"/>
      </w:divBdr>
      <w:divsChild>
        <w:div w:id="432366378">
          <w:marLeft w:val="0"/>
          <w:marRight w:val="0"/>
          <w:marTop w:val="0"/>
          <w:marBottom w:val="0"/>
          <w:divBdr>
            <w:top w:val="none" w:sz="0" w:space="0" w:color="auto"/>
            <w:left w:val="none" w:sz="0" w:space="0" w:color="auto"/>
            <w:bottom w:val="none" w:sz="0" w:space="0" w:color="auto"/>
            <w:right w:val="none" w:sz="0" w:space="0" w:color="auto"/>
          </w:divBdr>
          <w:divsChild>
            <w:div w:id="126241174">
              <w:marLeft w:val="0"/>
              <w:marRight w:val="0"/>
              <w:marTop w:val="0"/>
              <w:marBottom w:val="0"/>
              <w:divBdr>
                <w:top w:val="none" w:sz="0" w:space="0" w:color="auto"/>
                <w:left w:val="none" w:sz="0" w:space="0" w:color="auto"/>
                <w:bottom w:val="none" w:sz="0" w:space="0" w:color="auto"/>
                <w:right w:val="none" w:sz="0" w:space="0" w:color="auto"/>
              </w:divBdr>
              <w:divsChild>
                <w:div w:id="1062411079">
                  <w:marLeft w:val="0"/>
                  <w:marRight w:val="0"/>
                  <w:marTop w:val="0"/>
                  <w:marBottom w:val="0"/>
                  <w:divBdr>
                    <w:top w:val="none" w:sz="0" w:space="0" w:color="auto"/>
                    <w:left w:val="none" w:sz="0" w:space="0" w:color="auto"/>
                    <w:bottom w:val="none" w:sz="0" w:space="0" w:color="auto"/>
                    <w:right w:val="none" w:sz="0" w:space="0" w:color="auto"/>
                  </w:divBdr>
                  <w:divsChild>
                    <w:div w:id="883835543">
                      <w:marLeft w:val="0"/>
                      <w:marRight w:val="0"/>
                      <w:marTop w:val="0"/>
                      <w:marBottom w:val="0"/>
                      <w:divBdr>
                        <w:top w:val="none" w:sz="0" w:space="0" w:color="auto"/>
                        <w:left w:val="none" w:sz="0" w:space="0" w:color="auto"/>
                        <w:bottom w:val="none" w:sz="0" w:space="0" w:color="auto"/>
                        <w:right w:val="none" w:sz="0" w:space="0" w:color="auto"/>
                      </w:divBdr>
                      <w:divsChild>
                        <w:div w:id="93092237">
                          <w:marLeft w:val="0"/>
                          <w:marRight w:val="0"/>
                          <w:marTop w:val="0"/>
                          <w:marBottom w:val="0"/>
                          <w:divBdr>
                            <w:top w:val="none" w:sz="0" w:space="0" w:color="auto"/>
                            <w:left w:val="none" w:sz="0" w:space="0" w:color="auto"/>
                            <w:bottom w:val="none" w:sz="0" w:space="0" w:color="auto"/>
                            <w:right w:val="none" w:sz="0" w:space="0" w:color="auto"/>
                          </w:divBdr>
                          <w:divsChild>
                            <w:div w:id="86259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175372">
      <w:bodyDiv w:val="1"/>
      <w:marLeft w:val="0"/>
      <w:marRight w:val="0"/>
      <w:marTop w:val="0"/>
      <w:marBottom w:val="0"/>
      <w:divBdr>
        <w:top w:val="none" w:sz="0" w:space="0" w:color="auto"/>
        <w:left w:val="none" w:sz="0" w:space="0" w:color="auto"/>
        <w:bottom w:val="none" w:sz="0" w:space="0" w:color="auto"/>
        <w:right w:val="none" w:sz="0" w:space="0" w:color="auto"/>
      </w:divBdr>
    </w:div>
    <w:div w:id="1852988532">
      <w:bodyDiv w:val="1"/>
      <w:marLeft w:val="0"/>
      <w:marRight w:val="0"/>
      <w:marTop w:val="0"/>
      <w:marBottom w:val="0"/>
      <w:divBdr>
        <w:top w:val="none" w:sz="0" w:space="0" w:color="auto"/>
        <w:left w:val="none" w:sz="0" w:space="0" w:color="auto"/>
        <w:bottom w:val="none" w:sz="0" w:space="0" w:color="auto"/>
        <w:right w:val="none" w:sz="0" w:space="0" w:color="auto"/>
      </w:divBdr>
    </w:div>
    <w:div w:id="1865827756">
      <w:bodyDiv w:val="1"/>
      <w:marLeft w:val="0"/>
      <w:marRight w:val="0"/>
      <w:marTop w:val="0"/>
      <w:marBottom w:val="0"/>
      <w:divBdr>
        <w:top w:val="none" w:sz="0" w:space="0" w:color="auto"/>
        <w:left w:val="none" w:sz="0" w:space="0" w:color="auto"/>
        <w:bottom w:val="none" w:sz="0" w:space="0" w:color="auto"/>
        <w:right w:val="none" w:sz="0" w:space="0" w:color="auto"/>
      </w:divBdr>
    </w:div>
    <w:div w:id="1869677202">
      <w:bodyDiv w:val="1"/>
      <w:marLeft w:val="0"/>
      <w:marRight w:val="0"/>
      <w:marTop w:val="0"/>
      <w:marBottom w:val="0"/>
      <w:divBdr>
        <w:top w:val="none" w:sz="0" w:space="0" w:color="auto"/>
        <w:left w:val="none" w:sz="0" w:space="0" w:color="auto"/>
        <w:bottom w:val="none" w:sz="0" w:space="0" w:color="auto"/>
        <w:right w:val="none" w:sz="0" w:space="0" w:color="auto"/>
      </w:divBdr>
    </w:div>
    <w:div w:id="1883445213">
      <w:bodyDiv w:val="1"/>
      <w:marLeft w:val="0"/>
      <w:marRight w:val="0"/>
      <w:marTop w:val="0"/>
      <w:marBottom w:val="0"/>
      <w:divBdr>
        <w:top w:val="none" w:sz="0" w:space="0" w:color="auto"/>
        <w:left w:val="none" w:sz="0" w:space="0" w:color="auto"/>
        <w:bottom w:val="none" w:sz="0" w:space="0" w:color="auto"/>
        <w:right w:val="none" w:sz="0" w:space="0" w:color="auto"/>
      </w:divBdr>
    </w:div>
    <w:div w:id="1885941330">
      <w:bodyDiv w:val="1"/>
      <w:marLeft w:val="0"/>
      <w:marRight w:val="0"/>
      <w:marTop w:val="0"/>
      <w:marBottom w:val="0"/>
      <w:divBdr>
        <w:top w:val="none" w:sz="0" w:space="0" w:color="auto"/>
        <w:left w:val="none" w:sz="0" w:space="0" w:color="auto"/>
        <w:bottom w:val="none" w:sz="0" w:space="0" w:color="auto"/>
        <w:right w:val="none" w:sz="0" w:space="0" w:color="auto"/>
      </w:divBdr>
    </w:div>
    <w:div w:id="1890414908">
      <w:bodyDiv w:val="1"/>
      <w:marLeft w:val="0"/>
      <w:marRight w:val="0"/>
      <w:marTop w:val="0"/>
      <w:marBottom w:val="0"/>
      <w:divBdr>
        <w:top w:val="none" w:sz="0" w:space="0" w:color="auto"/>
        <w:left w:val="none" w:sz="0" w:space="0" w:color="auto"/>
        <w:bottom w:val="none" w:sz="0" w:space="0" w:color="auto"/>
        <w:right w:val="none" w:sz="0" w:space="0" w:color="auto"/>
      </w:divBdr>
    </w:div>
    <w:div w:id="1895769990">
      <w:bodyDiv w:val="1"/>
      <w:marLeft w:val="0"/>
      <w:marRight w:val="0"/>
      <w:marTop w:val="0"/>
      <w:marBottom w:val="0"/>
      <w:divBdr>
        <w:top w:val="none" w:sz="0" w:space="0" w:color="auto"/>
        <w:left w:val="none" w:sz="0" w:space="0" w:color="auto"/>
        <w:bottom w:val="none" w:sz="0" w:space="0" w:color="auto"/>
        <w:right w:val="none" w:sz="0" w:space="0" w:color="auto"/>
      </w:divBdr>
    </w:div>
    <w:div w:id="1898203330">
      <w:bodyDiv w:val="1"/>
      <w:marLeft w:val="0"/>
      <w:marRight w:val="0"/>
      <w:marTop w:val="0"/>
      <w:marBottom w:val="0"/>
      <w:divBdr>
        <w:top w:val="none" w:sz="0" w:space="0" w:color="auto"/>
        <w:left w:val="none" w:sz="0" w:space="0" w:color="auto"/>
        <w:bottom w:val="none" w:sz="0" w:space="0" w:color="auto"/>
        <w:right w:val="none" w:sz="0" w:space="0" w:color="auto"/>
      </w:divBdr>
    </w:div>
    <w:div w:id="1909000140">
      <w:bodyDiv w:val="1"/>
      <w:marLeft w:val="0"/>
      <w:marRight w:val="0"/>
      <w:marTop w:val="0"/>
      <w:marBottom w:val="0"/>
      <w:divBdr>
        <w:top w:val="none" w:sz="0" w:space="0" w:color="auto"/>
        <w:left w:val="none" w:sz="0" w:space="0" w:color="auto"/>
        <w:bottom w:val="none" w:sz="0" w:space="0" w:color="auto"/>
        <w:right w:val="none" w:sz="0" w:space="0" w:color="auto"/>
      </w:divBdr>
    </w:div>
    <w:div w:id="1915771064">
      <w:bodyDiv w:val="1"/>
      <w:marLeft w:val="0"/>
      <w:marRight w:val="0"/>
      <w:marTop w:val="0"/>
      <w:marBottom w:val="0"/>
      <w:divBdr>
        <w:top w:val="none" w:sz="0" w:space="0" w:color="auto"/>
        <w:left w:val="none" w:sz="0" w:space="0" w:color="auto"/>
        <w:bottom w:val="none" w:sz="0" w:space="0" w:color="auto"/>
        <w:right w:val="none" w:sz="0" w:space="0" w:color="auto"/>
      </w:divBdr>
    </w:div>
    <w:div w:id="1919440671">
      <w:bodyDiv w:val="1"/>
      <w:marLeft w:val="0"/>
      <w:marRight w:val="0"/>
      <w:marTop w:val="0"/>
      <w:marBottom w:val="0"/>
      <w:divBdr>
        <w:top w:val="none" w:sz="0" w:space="0" w:color="auto"/>
        <w:left w:val="none" w:sz="0" w:space="0" w:color="auto"/>
        <w:bottom w:val="none" w:sz="0" w:space="0" w:color="auto"/>
        <w:right w:val="none" w:sz="0" w:space="0" w:color="auto"/>
      </w:divBdr>
    </w:div>
    <w:div w:id="1956595476">
      <w:bodyDiv w:val="1"/>
      <w:marLeft w:val="0"/>
      <w:marRight w:val="0"/>
      <w:marTop w:val="0"/>
      <w:marBottom w:val="0"/>
      <w:divBdr>
        <w:top w:val="none" w:sz="0" w:space="0" w:color="auto"/>
        <w:left w:val="none" w:sz="0" w:space="0" w:color="auto"/>
        <w:bottom w:val="none" w:sz="0" w:space="0" w:color="auto"/>
        <w:right w:val="none" w:sz="0" w:space="0" w:color="auto"/>
      </w:divBdr>
    </w:div>
    <w:div w:id="1962490111">
      <w:bodyDiv w:val="1"/>
      <w:marLeft w:val="0"/>
      <w:marRight w:val="0"/>
      <w:marTop w:val="0"/>
      <w:marBottom w:val="0"/>
      <w:divBdr>
        <w:top w:val="none" w:sz="0" w:space="0" w:color="auto"/>
        <w:left w:val="none" w:sz="0" w:space="0" w:color="auto"/>
        <w:bottom w:val="none" w:sz="0" w:space="0" w:color="auto"/>
        <w:right w:val="none" w:sz="0" w:space="0" w:color="auto"/>
      </w:divBdr>
    </w:div>
    <w:div w:id="1965036769">
      <w:bodyDiv w:val="1"/>
      <w:marLeft w:val="0"/>
      <w:marRight w:val="0"/>
      <w:marTop w:val="0"/>
      <w:marBottom w:val="0"/>
      <w:divBdr>
        <w:top w:val="none" w:sz="0" w:space="0" w:color="auto"/>
        <w:left w:val="none" w:sz="0" w:space="0" w:color="auto"/>
        <w:bottom w:val="none" w:sz="0" w:space="0" w:color="auto"/>
        <w:right w:val="none" w:sz="0" w:space="0" w:color="auto"/>
      </w:divBdr>
    </w:div>
    <w:div w:id="1970086638">
      <w:bodyDiv w:val="1"/>
      <w:marLeft w:val="0"/>
      <w:marRight w:val="0"/>
      <w:marTop w:val="0"/>
      <w:marBottom w:val="0"/>
      <w:divBdr>
        <w:top w:val="none" w:sz="0" w:space="0" w:color="auto"/>
        <w:left w:val="none" w:sz="0" w:space="0" w:color="auto"/>
        <w:bottom w:val="none" w:sz="0" w:space="0" w:color="auto"/>
        <w:right w:val="none" w:sz="0" w:space="0" w:color="auto"/>
      </w:divBdr>
    </w:div>
    <w:div w:id="1976257147">
      <w:bodyDiv w:val="1"/>
      <w:marLeft w:val="0"/>
      <w:marRight w:val="0"/>
      <w:marTop w:val="0"/>
      <w:marBottom w:val="0"/>
      <w:divBdr>
        <w:top w:val="none" w:sz="0" w:space="0" w:color="auto"/>
        <w:left w:val="none" w:sz="0" w:space="0" w:color="auto"/>
        <w:bottom w:val="none" w:sz="0" w:space="0" w:color="auto"/>
        <w:right w:val="none" w:sz="0" w:space="0" w:color="auto"/>
      </w:divBdr>
      <w:divsChild>
        <w:div w:id="1790591394">
          <w:marLeft w:val="0"/>
          <w:marRight w:val="0"/>
          <w:marTop w:val="0"/>
          <w:marBottom w:val="0"/>
          <w:divBdr>
            <w:top w:val="none" w:sz="0" w:space="0" w:color="auto"/>
            <w:left w:val="none" w:sz="0" w:space="0" w:color="auto"/>
            <w:bottom w:val="none" w:sz="0" w:space="0" w:color="auto"/>
            <w:right w:val="none" w:sz="0" w:space="0" w:color="auto"/>
          </w:divBdr>
          <w:divsChild>
            <w:div w:id="994650828">
              <w:marLeft w:val="0"/>
              <w:marRight w:val="0"/>
              <w:marTop w:val="0"/>
              <w:marBottom w:val="0"/>
              <w:divBdr>
                <w:top w:val="none" w:sz="0" w:space="0" w:color="auto"/>
                <w:left w:val="none" w:sz="0" w:space="0" w:color="auto"/>
                <w:bottom w:val="none" w:sz="0" w:space="0" w:color="auto"/>
                <w:right w:val="none" w:sz="0" w:space="0" w:color="auto"/>
              </w:divBdr>
              <w:divsChild>
                <w:div w:id="2103993422">
                  <w:marLeft w:val="0"/>
                  <w:marRight w:val="0"/>
                  <w:marTop w:val="0"/>
                  <w:marBottom w:val="0"/>
                  <w:divBdr>
                    <w:top w:val="none" w:sz="0" w:space="0" w:color="auto"/>
                    <w:left w:val="none" w:sz="0" w:space="0" w:color="auto"/>
                    <w:bottom w:val="none" w:sz="0" w:space="0" w:color="auto"/>
                    <w:right w:val="none" w:sz="0" w:space="0" w:color="auto"/>
                  </w:divBdr>
                  <w:divsChild>
                    <w:div w:id="1031153026">
                      <w:marLeft w:val="0"/>
                      <w:marRight w:val="0"/>
                      <w:marTop w:val="0"/>
                      <w:marBottom w:val="0"/>
                      <w:divBdr>
                        <w:top w:val="none" w:sz="0" w:space="0" w:color="auto"/>
                        <w:left w:val="none" w:sz="0" w:space="0" w:color="auto"/>
                        <w:bottom w:val="none" w:sz="0" w:space="0" w:color="auto"/>
                        <w:right w:val="none" w:sz="0" w:space="0" w:color="auto"/>
                      </w:divBdr>
                      <w:divsChild>
                        <w:div w:id="38866386">
                          <w:marLeft w:val="0"/>
                          <w:marRight w:val="0"/>
                          <w:marTop w:val="0"/>
                          <w:marBottom w:val="0"/>
                          <w:divBdr>
                            <w:top w:val="none" w:sz="0" w:space="0" w:color="auto"/>
                            <w:left w:val="none" w:sz="0" w:space="0" w:color="auto"/>
                            <w:bottom w:val="none" w:sz="0" w:space="0" w:color="auto"/>
                            <w:right w:val="none" w:sz="0" w:space="0" w:color="auto"/>
                          </w:divBdr>
                          <w:divsChild>
                            <w:div w:id="2843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443418">
      <w:bodyDiv w:val="1"/>
      <w:marLeft w:val="0"/>
      <w:marRight w:val="0"/>
      <w:marTop w:val="0"/>
      <w:marBottom w:val="0"/>
      <w:divBdr>
        <w:top w:val="none" w:sz="0" w:space="0" w:color="auto"/>
        <w:left w:val="none" w:sz="0" w:space="0" w:color="auto"/>
        <w:bottom w:val="none" w:sz="0" w:space="0" w:color="auto"/>
        <w:right w:val="none" w:sz="0" w:space="0" w:color="auto"/>
      </w:divBdr>
    </w:div>
    <w:div w:id="1977829210">
      <w:bodyDiv w:val="1"/>
      <w:marLeft w:val="0"/>
      <w:marRight w:val="0"/>
      <w:marTop w:val="0"/>
      <w:marBottom w:val="0"/>
      <w:divBdr>
        <w:top w:val="none" w:sz="0" w:space="0" w:color="auto"/>
        <w:left w:val="none" w:sz="0" w:space="0" w:color="auto"/>
        <w:bottom w:val="none" w:sz="0" w:space="0" w:color="auto"/>
        <w:right w:val="none" w:sz="0" w:space="0" w:color="auto"/>
      </w:divBdr>
      <w:divsChild>
        <w:div w:id="1659075676">
          <w:marLeft w:val="0"/>
          <w:marRight w:val="0"/>
          <w:marTop w:val="0"/>
          <w:marBottom w:val="0"/>
          <w:divBdr>
            <w:top w:val="none" w:sz="0" w:space="0" w:color="auto"/>
            <w:left w:val="none" w:sz="0" w:space="0" w:color="auto"/>
            <w:bottom w:val="none" w:sz="0" w:space="0" w:color="auto"/>
            <w:right w:val="none" w:sz="0" w:space="0" w:color="auto"/>
          </w:divBdr>
          <w:divsChild>
            <w:div w:id="1948730715">
              <w:marLeft w:val="0"/>
              <w:marRight w:val="0"/>
              <w:marTop w:val="0"/>
              <w:marBottom w:val="0"/>
              <w:divBdr>
                <w:top w:val="none" w:sz="0" w:space="0" w:color="auto"/>
                <w:left w:val="none" w:sz="0" w:space="0" w:color="auto"/>
                <w:bottom w:val="none" w:sz="0" w:space="0" w:color="auto"/>
                <w:right w:val="none" w:sz="0" w:space="0" w:color="auto"/>
              </w:divBdr>
              <w:divsChild>
                <w:div w:id="310720125">
                  <w:marLeft w:val="0"/>
                  <w:marRight w:val="0"/>
                  <w:marTop w:val="0"/>
                  <w:marBottom w:val="0"/>
                  <w:divBdr>
                    <w:top w:val="none" w:sz="0" w:space="0" w:color="auto"/>
                    <w:left w:val="none" w:sz="0" w:space="0" w:color="auto"/>
                    <w:bottom w:val="none" w:sz="0" w:space="0" w:color="auto"/>
                    <w:right w:val="none" w:sz="0" w:space="0" w:color="auto"/>
                  </w:divBdr>
                  <w:divsChild>
                    <w:div w:id="626006235">
                      <w:marLeft w:val="0"/>
                      <w:marRight w:val="0"/>
                      <w:marTop w:val="0"/>
                      <w:marBottom w:val="0"/>
                      <w:divBdr>
                        <w:top w:val="none" w:sz="0" w:space="0" w:color="auto"/>
                        <w:left w:val="none" w:sz="0" w:space="0" w:color="auto"/>
                        <w:bottom w:val="none" w:sz="0" w:space="0" w:color="auto"/>
                        <w:right w:val="none" w:sz="0" w:space="0" w:color="auto"/>
                      </w:divBdr>
                      <w:divsChild>
                        <w:div w:id="1156528203">
                          <w:marLeft w:val="0"/>
                          <w:marRight w:val="0"/>
                          <w:marTop w:val="0"/>
                          <w:marBottom w:val="0"/>
                          <w:divBdr>
                            <w:top w:val="none" w:sz="0" w:space="0" w:color="auto"/>
                            <w:left w:val="none" w:sz="0" w:space="0" w:color="auto"/>
                            <w:bottom w:val="none" w:sz="0" w:space="0" w:color="auto"/>
                            <w:right w:val="none" w:sz="0" w:space="0" w:color="auto"/>
                          </w:divBdr>
                          <w:divsChild>
                            <w:div w:id="12533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538398">
      <w:bodyDiv w:val="1"/>
      <w:marLeft w:val="0"/>
      <w:marRight w:val="0"/>
      <w:marTop w:val="0"/>
      <w:marBottom w:val="0"/>
      <w:divBdr>
        <w:top w:val="none" w:sz="0" w:space="0" w:color="auto"/>
        <w:left w:val="none" w:sz="0" w:space="0" w:color="auto"/>
        <w:bottom w:val="none" w:sz="0" w:space="0" w:color="auto"/>
        <w:right w:val="none" w:sz="0" w:space="0" w:color="auto"/>
      </w:divBdr>
    </w:div>
    <w:div w:id="1984431353">
      <w:bodyDiv w:val="1"/>
      <w:marLeft w:val="0"/>
      <w:marRight w:val="0"/>
      <w:marTop w:val="0"/>
      <w:marBottom w:val="0"/>
      <w:divBdr>
        <w:top w:val="none" w:sz="0" w:space="0" w:color="auto"/>
        <w:left w:val="none" w:sz="0" w:space="0" w:color="auto"/>
        <w:bottom w:val="none" w:sz="0" w:space="0" w:color="auto"/>
        <w:right w:val="none" w:sz="0" w:space="0" w:color="auto"/>
      </w:divBdr>
    </w:div>
    <w:div w:id="1985816073">
      <w:bodyDiv w:val="1"/>
      <w:marLeft w:val="0"/>
      <w:marRight w:val="0"/>
      <w:marTop w:val="0"/>
      <w:marBottom w:val="0"/>
      <w:divBdr>
        <w:top w:val="none" w:sz="0" w:space="0" w:color="auto"/>
        <w:left w:val="none" w:sz="0" w:space="0" w:color="auto"/>
        <w:bottom w:val="none" w:sz="0" w:space="0" w:color="auto"/>
        <w:right w:val="none" w:sz="0" w:space="0" w:color="auto"/>
      </w:divBdr>
    </w:div>
    <w:div w:id="1991901596">
      <w:bodyDiv w:val="1"/>
      <w:marLeft w:val="0"/>
      <w:marRight w:val="0"/>
      <w:marTop w:val="0"/>
      <w:marBottom w:val="0"/>
      <w:divBdr>
        <w:top w:val="none" w:sz="0" w:space="0" w:color="auto"/>
        <w:left w:val="none" w:sz="0" w:space="0" w:color="auto"/>
        <w:bottom w:val="none" w:sz="0" w:space="0" w:color="auto"/>
        <w:right w:val="none" w:sz="0" w:space="0" w:color="auto"/>
      </w:divBdr>
    </w:div>
    <w:div w:id="1996640438">
      <w:bodyDiv w:val="1"/>
      <w:marLeft w:val="0"/>
      <w:marRight w:val="0"/>
      <w:marTop w:val="0"/>
      <w:marBottom w:val="0"/>
      <w:divBdr>
        <w:top w:val="none" w:sz="0" w:space="0" w:color="auto"/>
        <w:left w:val="none" w:sz="0" w:space="0" w:color="auto"/>
        <w:bottom w:val="none" w:sz="0" w:space="0" w:color="auto"/>
        <w:right w:val="none" w:sz="0" w:space="0" w:color="auto"/>
      </w:divBdr>
    </w:div>
    <w:div w:id="2003196670">
      <w:bodyDiv w:val="1"/>
      <w:marLeft w:val="0"/>
      <w:marRight w:val="0"/>
      <w:marTop w:val="0"/>
      <w:marBottom w:val="0"/>
      <w:divBdr>
        <w:top w:val="none" w:sz="0" w:space="0" w:color="auto"/>
        <w:left w:val="none" w:sz="0" w:space="0" w:color="auto"/>
        <w:bottom w:val="none" w:sz="0" w:space="0" w:color="auto"/>
        <w:right w:val="none" w:sz="0" w:space="0" w:color="auto"/>
      </w:divBdr>
    </w:div>
    <w:div w:id="2003268867">
      <w:bodyDiv w:val="1"/>
      <w:marLeft w:val="0"/>
      <w:marRight w:val="0"/>
      <w:marTop w:val="0"/>
      <w:marBottom w:val="0"/>
      <w:divBdr>
        <w:top w:val="none" w:sz="0" w:space="0" w:color="auto"/>
        <w:left w:val="none" w:sz="0" w:space="0" w:color="auto"/>
        <w:bottom w:val="none" w:sz="0" w:space="0" w:color="auto"/>
        <w:right w:val="none" w:sz="0" w:space="0" w:color="auto"/>
      </w:divBdr>
    </w:div>
    <w:div w:id="2010600227">
      <w:bodyDiv w:val="1"/>
      <w:marLeft w:val="0"/>
      <w:marRight w:val="0"/>
      <w:marTop w:val="0"/>
      <w:marBottom w:val="0"/>
      <w:divBdr>
        <w:top w:val="none" w:sz="0" w:space="0" w:color="auto"/>
        <w:left w:val="none" w:sz="0" w:space="0" w:color="auto"/>
        <w:bottom w:val="none" w:sz="0" w:space="0" w:color="auto"/>
        <w:right w:val="none" w:sz="0" w:space="0" w:color="auto"/>
      </w:divBdr>
    </w:div>
    <w:div w:id="2021200544">
      <w:bodyDiv w:val="1"/>
      <w:marLeft w:val="0"/>
      <w:marRight w:val="0"/>
      <w:marTop w:val="0"/>
      <w:marBottom w:val="0"/>
      <w:divBdr>
        <w:top w:val="none" w:sz="0" w:space="0" w:color="auto"/>
        <w:left w:val="none" w:sz="0" w:space="0" w:color="auto"/>
        <w:bottom w:val="none" w:sz="0" w:space="0" w:color="auto"/>
        <w:right w:val="none" w:sz="0" w:space="0" w:color="auto"/>
      </w:divBdr>
    </w:div>
    <w:div w:id="2021858472">
      <w:bodyDiv w:val="1"/>
      <w:marLeft w:val="0"/>
      <w:marRight w:val="0"/>
      <w:marTop w:val="0"/>
      <w:marBottom w:val="0"/>
      <w:divBdr>
        <w:top w:val="none" w:sz="0" w:space="0" w:color="auto"/>
        <w:left w:val="none" w:sz="0" w:space="0" w:color="auto"/>
        <w:bottom w:val="none" w:sz="0" w:space="0" w:color="auto"/>
        <w:right w:val="none" w:sz="0" w:space="0" w:color="auto"/>
      </w:divBdr>
    </w:div>
    <w:div w:id="2023968014">
      <w:bodyDiv w:val="1"/>
      <w:marLeft w:val="0"/>
      <w:marRight w:val="0"/>
      <w:marTop w:val="0"/>
      <w:marBottom w:val="0"/>
      <w:divBdr>
        <w:top w:val="none" w:sz="0" w:space="0" w:color="auto"/>
        <w:left w:val="none" w:sz="0" w:space="0" w:color="auto"/>
        <w:bottom w:val="none" w:sz="0" w:space="0" w:color="auto"/>
        <w:right w:val="none" w:sz="0" w:space="0" w:color="auto"/>
      </w:divBdr>
    </w:div>
    <w:div w:id="2029789506">
      <w:bodyDiv w:val="1"/>
      <w:marLeft w:val="0"/>
      <w:marRight w:val="0"/>
      <w:marTop w:val="0"/>
      <w:marBottom w:val="0"/>
      <w:divBdr>
        <w:top w:val="none" w:sz="0" w:space="0" w:color="auto"/>
        <w:left w:val="none" w:sz="0" w:space="0" w:color="auto"/>
        <w:bottom w:val="none" w:sz="0" w:space="0" w:color="auto"/>
        <w:right w:val="none" w:sz="0" w:space="0" w:color="auto"/>
      </w:divBdr>
    </w:div>
    <w:div w:id="2035765282">
      <w:bodyDiv w:val="1"/>
      <w:marLeft w:val="0"/>
      <w:marRight w:val="0"/>
      <w:marTop w:val="0"/>
      <w:marBottom w:val="0"/>
      <w:divBdr>
        <w:top w:val="none" w:sz="0" w:space="0" w:color="auto"/>
        <w:left w:val="none" w:sz="0" w:space="0" w:color="auto"/>
        <w:bottom w:val="none" w:sz="0" w:space="0" w:color="auto"/>
        <w:right w:val="none" w:sz="0" w:space="0" w:color="auto"/>
      </w:divBdr>
    </w:div>
    <w:div w:id="2036541233">
      <w:bodyDiv w:val="1"/>
      <w:marLeft w:val="0"/>
      <w:marRight w:val="0"/>
      <w:marTop w:val="0"/>
      <w:marBottom w:val="0"/>
      <w:divBdr>
        <w:top w:val="none" w:sz="0" w:space="0" w:color="auto"/>
        <w:left w:val="none" w:sz="0" w:space="0" w:color="auto"/>
        <w:bottom w:val="none" w:sz="0" w:space="0" w:color="auto"/>
        <w:right w:val="none" w:sz="0" w:space="0" w:color="auto"/>
      </w:divBdr>
    </w:div>
    <w:div w:id="2038002212">
      <w:bodyDiv w:val="1"/>
      <w:marLeft w:val="0"/>
      <w:marRight w:val="0"/>
      <w:marTop w:val="0"/>
      <w:marBottom w:val="0"/>
      <w:divBdr>
        <w:top w:val="none" w:sz="0" w:space="0" w:color="auto"/>
        <w:left w:val="none" w:sz="0" w:space="0" w:color="auto"/>
        <w:bottom w:val="none" w:sz="0" w:space="0" w:color="auto"/>
        <w:right w:val="none" w:sz="0" w:space="0" w:color="auto"/>
      </w:divBdr>
    </w:div>
    <w:div w:id="2039624614">
      <w:bodyDiv w:val="1"/>
      <w:marLeft w:val="0"/>
      <w:marRight w:val="0"/>
      <w:marTop w:val="0"/>
      <w:marBottom w:val="0"/>
      <w:divBdr>
        <w:top w:val="none" w:sz="0" w:space="0" w:color="auto"/>
        <w:left w:val="none" w:sz="0" w:space="0" w:color="auto"/>
        <w:bottom w:val="none" w:sz="0" w:space="0" w:color="auto"/>
        <w:right w:val="none" w:sz="0" w:space="0" w:color="auto"/>
      </w:divBdr>
    </w:div>
    <w:div w:id="2057848101">
      <w:bodyDiv w:val="1"/>
      <w:marLeft w:val="0"/>
      <w:marRight w:val="0"/>
      <w:marTop w:val="0"/>
      <w:marBottom w:val="0"/>
      <w:divBdr>
        <w:top w:val="none" w:sz="0" w:space="0" w:color="auto"/>
        <w:left w:val="none" w:sz="0" w:space="0" w:color="auto"/>
        <w:bottom w:val="none" w:sz="0" w:space="0" w:color="auto"/>
        <w:right w:val="none" w:sz="0" w:space="0" w:color="auto"/>
      </w:divBdr>
    </w:div>
    <w:div w:id="2065904827">
      <w:bodyDiv w:val="1"/>
      <w:marLeft w:val="0"/>
      <w:marRight w:val="0"/>
      <w:marTop w:val="0"/>
      <w:marBottom w:val="0"/>
      <w:divBdr>
        <w:top w:val="none" w:sz="0" w:space="0" w:color="auto"/>
        <w:left w:val="none" w:sz="0" w:space="0" w:color="auto"/>
        <w:bottom w:val="none" w:sz="0" w:space="0" w:color="auto"/>
        <w:right w:val="none" w:sz="0" w:space="0" w:color="auto"/>
      </w:divBdr>
    </w:div>
    <w:div w:id="2071070371">
      <w:bodyDiv w:val="1"/>
      <w:marLeft w:val="0"/>
      <w:marRight w:val="0"/>
      <w:marTop w:val="0"/>
      <w:marBottom w:val="0"/>
      <w:divBdr>
        <w:top w:val="none" w:sz="0" w:space="0" w:color="auto"/>
        <w:left w:val="none" w:sz="0" w:space="0" w:color="auto"/>
        <w:bottom w:val="none" w:sz="0" w:space="0" w:color="auto"/>
        <w:right w:val="none" w:sz="0" w:space="0" w:color="auto"/>
      </w:divBdr>
    </w:div>
    <w:div w:id="2072119513">
      <w:bodyDiv w:val="1"/>
      <w:marLeft w:val="0"/>
      <w:marRight w:val="0"/>
      <w:marTop w:val="0"/>
      <w:marBottom w:val="0"/>
      <w:divBdr>
        <w:top w:val="none" w:sz="0" w:space="0" w:color="auto"/>
        <w:left w:val="none" w:sz="0" w:space="0" w:color="auto"/>
        <w:bottom w:val="none" w:sz="0" w:space="0" w:color="auto"/>
        <w:right w:val="none" w:sz="0" w:space="0" w:color="auto"/>
      </w:divBdr>
    </w:div>
    <w:div w:id="2074692216">
      <w:bodyDiv w:val="1"/>
      <w:marLeft w:val="0"/>
      <w:marRight w:val="0"/>
      <w:marTop w:val="0"/>
      <w:marBottom w:val="0"/>
      <w:divBdr>
        <w:top w:val="none" w:sz="0" w:space="0" w:color="auto"/>
        <w:left w:val="none" w:sz="0" w:space="0" w:color="auto"/>
        <w:bottom w:val="none" w:sz="0" w:space="0" w:color="auto"/>
        <w:right w:val="none" w:sz="0" w:space="0" w:color="auto"/>
      </w:divBdr>
    </w:div>
    <w:div w:id="2076928845">
      <w:bodyDiv w:val="1"/>
      <w:marLeft w:val="0"/>
      <w:marRight w:val="0"/>
      <w:marTop w:val="0"/>
      <w:marBottom w:val="0"/>
      <w:divBdr>
        <w:top w:val="none" w:sz="0" w:space="0" w:color="auto"/>
        <w:left w:val="none" w:sz="0" w:space="0" w:color="auto"/>
        <w:bottom w:val="none" w:sz="0" w:space="0" w:color="auto"/>
        <w:right w:val="none" w:sz="0" w:space="0" w:color="auto"/>
      </w:divBdr>
    </w:div>
    <w:div w:id="2079085537">
      <w:bodyDiv w:val="1"/>
      <w:marLeft w:val="0"/>
      <w:marRight w:val="0"/>
      <w:marTop w:val="0"/>
      <w:marBottom w:val="0"/>
      <w:divBdr>
        <w:top w:val="none" w:sz="0" w:space="0" w:color="auto"/>
        <w:left w:val="none" w:sz="0" w:space="0" w:color="auto"/>
        <w:bottom w:val="none" w:sz="0" w:space="0" w:color="auto"/>
        <w:right w:val="none" w:sz="0" w:space="0" w:color="auto"/>
      </w:divBdr>
    </w:div>
    <w:div w:id="2079552827">
      <w:bodyDiv w:val="1"/>
      <w:marLeft w:val="0"/>
      <w:marRight w:val="0"/>
      <w:marTop w:val="0"/>
      <w:marBottom w:val="0"/>
      <w:divBdr>
        <w:top w:val="none" w:sz="0" w:space="0" w:color="auto"/>
        <w:left w:val="none" w:sz="0" w:space="0" w:color="auto"/>
        <w:bottom w:val="none" w:sz="0" w:space="0" w:color="auto"/>
        <w:right w:val="none" w:sz="0" w:space="0" w:color="auto"/>
      </w:divBdr>
    </w:div>
    <w:div w:id="2082409512">
      <w:bodyDiv w:val="1"/>
      <w:marLeft w:val="0"/>
      <w:marRight w:val="0"/>
      <w:marTop w:val="0"/>
      <w:marBottom w:val="0"/>
      <w:divBdr>
        <w:top w:val="none" w:sz="0" w:space="0" w:color="auto"/>
        <w:left w:val="none" w:sz="0" w:space="0" w:color="auto"/>
        <w:bottom w:val="none" w:sz="0" w:space="0" w:color="auto"/>
        <w:right w:val="none" w:sz="0" w:space="0" w:color="auto"/>
      </w:divBdr>
      <w:divsChild>
        <w:div w:id="1376004786">
          <w:marLeft w:val="0"/>
          <w:marRight w:val="0"/>
          <w:marTop w:val="0"/>
          <w:marBottom w:val="0"/>
          <w:divBdr>
            <w:top w:val="none" w:sz="0" w:space="0" w:color="auto"/>
            <w:left w:val="none" w:sz="0" w:space="0" w:color="auto"/>
            <w:bottom w:val="none" w:sz="0" w:space="0" w:color="auto"/>
            <w:right w:val="none" w:sz="0" w:space="0" w:color="auto"/>
          </w:divBdr>
          <w:divsChild>
            <w:div w:id="1650279504">
              <w:marLeft w:val="0"/>
              <w:marRight w:val="0"/>
              <w:marTop w:val="0"/>
              <w:marBottom w:val="0"/>
              <w:divBdr>
                <w:top w:val="none" w:sz="0" w:space="0" w:color="auto"/>
                <w:left w:val="none" w:sz="0" w:space="0" w:color="auto"/>
                <w:bottom w:val="none" w:sz="0" w:space="0" w:color="auto"/>
                <w:right w:val="none" w:sz="0" w:space="0" w:color="auto"/>
              </w:divBdr>
              <w:divsChild>
                <w:div w:id="771633395">
                  <w:marLeft w:val="0"/>
                  <w:marRight w:val="0"/>
                  <w:marTop w:val="0"/>
                  <w:marBottom w:val="0"/>
                  <w:divBdr>
                    <w:top w:val="none" w:sz="0" w:space="0" w:color="auto"/>
                    <w:left w:val="none" w:sz="0" w:space="0" w:color="auto"/>
                    <w:bottom w:val="none" w:sz="0" w:space="0" w:color="auto"/>
                    <w:right w:val="none" w:sz="0" w:space="0" w:color="auto"/>
                  </w:divBdr>
                  <w:divsChild>
                    <w:div w:id="1346250359">
                      <w:marLeft w:val="0"/>
                      <w:marRight w:val="0"/>
                      <w:marTop w:val="0"/>
                      <w:marBottom w:val="0"/>
                      <w:divBdr>
                        <w:top w:val="none" w:sz="0" w:space="0" w:color="auto"/>
                        <w:left w:val="none" w:sz="0" w:space="0" w:color="auto"/>
                        <w:bottom w:val="none" w:sz="0" w:space="0" w:color="auto"/>
                        <w:right w:val="none" w:sz="0" w:space="0" w:color="auto"/>
                      </w:divBdr>
                      <w:divsChild>
                        <w:div w:id="640966234">
                          <w:marLeft w:val="0"/>
                          <w:marRight w:val="0"/>
                          <w:marTop w:val="0"/>
                          <w:marBottom w:val="0"/>
                          <w:divBdr>
                            <w:top w:val="none" w:sz="0" w:space="0" w:color="auto"/>
                            <w:left w:val="none" w:sz="0" w:space="0" w:color="auto"/>
                            <w:bottom w:val="none" w:sz="0" w:space="0" w:color="auto"/>
                            <w:right w:val="none" w:sz="0" w:space="0" w:color="auto"/>
                          </w:divBdr>
                          <w:divsChild>
                            <w:div w:id="163263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256446">
      <w:bodyDiv w:val="1"/>
      <w:marLeft w:val="0"/>
      <w:marRight w:val="0"/>
      <w:marTop w:val="0"/>
      <w:marBottom w:val="0"/>
      <w:divBdr>
        <w:top w:val="none" w:sz="0" w:space="0" w:color="auto"/>
        <w:left w:val="none" w:sz="0" w:space="0" w:color="auto"/>
        <w:bottom w:val="none" w:sz="0" w:space="0" w:color="auto"/>
        <w:right w:val="none" w:sz="0" w:space="0" w:color="auto"/>
      </w:divBdr>
    </w:div>
    <w:div w:id="2085838370">
      <w:bodyDiv w:val="1"/>
      <w:marLeft w:val="0"/>
      <w:marRight w:val="0"/>
      <w:marTop w:val="0"/>
      <w:marBottom w:val="0"/>
      <w:divBdr>
        <w:top w:val="none" w:sz="0" w:space="0" w:color="auto"/>
        <w:left w:val="none" w:sz="0" w:space="0" w:color="auto"/>
        <w:bottom w:val="none" w:sz="0" w:space="0" w:color="auto"/>
        <w:right w:val="none" w:sz="0" w:space="0" w:color="auto"/>
      </w:divBdr>
    </w:div>
    <w:div w:id="2086753862">
      <w:bodyDiv w:val="1"/>
      <w:marLeft w:val="0"/>
      <w:marRight w:val="0"/>
      <w:marTop w:val="0"/>
      <w:marBottom w:val="0"/>
      <w:divBdr>
        <w:top w:val="none" w:sz="0" w:space="0" w:color="auto"/>
        <w:left w:val="none" w:sz="0" w:space="0" w:color="auto"/>
        <w:bottom w:val="none" w:sz="0" w:space="0" w:color="auto"/>
        <w:right w:val="none" w:sz="0" w:space="0" w:color="auto"/>
      </w:divBdr>
    </w:div>
    <w:div w:id="2089497031">
      <w:bodyDiv w:val="1"/>
      <w:marLeft w:val="0"/>
      <w:marRight w:val="0"/>
      <w:marTop w:val="0"/>
      <w:marBottom w:val="0"/>
      <w:divBdr>
        <w:top w:val="none" w:sz="0" w:space="0" w:color="auto"/>
        <w:left w:val="none" w:sz="0" w:space="0" w:color="auto"/>
        <w:bottom w:val="none" w:sz="0" w:space="0" w:color="auto"/>
        <w:right w:val="none" w:sz="0" w:space="0" w:color="auto"/>
      </w:divBdr>
    </w:div>
    <w:div w:id="2094549142">
      <w:bodyDiv w:val="1"/>
      <w:marLeft w:val="0"/>
      <w:marRight w:val="0"/>
      <w:marTop w:val="0"/>
      <w:marBottom w:val="0"/>
      <w:divBdr>
        <w:top w:val="none" w:sz="0" w:space="0" w:color="auto"/>
        <w:left w:val="none" w:sz="0" w:space="0" w:color="auto"/>
        <w:bottom w:val="none" w:sz="0" w:space="0" w:color="auto"/>
        <w:right w:val="none" w:sz="0" w:space="0" w:color="auto"/>
      </w:divBdr>
    </w:div>
    <w:div w:id="2099327614">
      <w:bodyDiv w:val="1"/>
      <w:marLeft w:val="0"/>
      <w:marRight w:val="0"/>
      <w:marTop w:val="0"/>
      <w:marBottom w:val="0"/>
      <w:divBdr>
        <w:top w:val="none" w:sz="0" w:space="0" w:color="auto"/>
        <w:left w:val="none" w:sz="0" w:space="0" w:color="auto"/>
        <w:bottom w:val="none" w:sz="0" w:space="0" w:color="auto"/>
        <w:right w:val="none" w:sz="0" w:space="0" w:color="auto"/>
      </w:divBdr>
    </w:div>
    <w:div w:id="2107190169">
      <w:bodyDiv w:val="1"/>
      <w:marLeft w:val="0"/>
      <w:marRight w:val="0"/>
      <w:marTop w:val="0"/>
      <w:marBottom w:val="0"/>
      <w:divBdr>
        <w:top w:val="none" w:sz="0" w:space="0" w:color="auto"/>
        <w:left w:val="none" w:sz="0" w:space="0" w:color="auto"/>
        <w:bottom w:val="none" w:sz="0" w:space="0" w:color="auto"/>
        <w:right w:val="none" w:sz="0" w:space="0" w:color="auto"/>
      </w:divBdr>
    </w:div>
    <w:div w:id="2107731278">
      <w:bodyDiv w:val="1"/>
      <w:marLeft w:val="0"/>
      <w:marRight w:val="0"/>
      <w:marTop w:val="0"/>
      <w:marBottom w:val="0"/>
      <w:divBdr>
        <w:top w:val="none" w:sz="0" w:space="0" w:color="auto"/>
        <w:left w:val="none" w:sz="0" w:space="0" w:color="auto"/>
        <w:bottom w:val="none" w:sz="0" w:space="0" w:color="auto"/>
        <w:right w:val="none" w:sz="0" w:space="0" w:color="auto"/>
      </w:divBdr>
    </w:div>
    <w:div w:id="2114200232">
      <w:bodyDiv w:val="1"/>
      <w:marLeft w:val="0"/>
      <w:marRight w:val="0"/>
      <w:marTop w:val="0"/>
      <w:marBottom w:val="0"/>
      <w:divBdr>
        <w:top w:val="none" w:sz="0" w:space="0" w:color="auto"/>
        <w:left w:val="none" w:sz="0" w:space="0" w:color="auto"/>
        <w:bottom w:val="none" w:sz="0" w:space="0" w:color="auto"/>
        <w:right w:val="none" w:sz="0" w:space="0" w:color="auto"/>
      </w:divBdr>
    </w:div>
    <w:div w:id="2121216411">
      <w:bodyDiv w:val="1"/>
      <w:marLeft w:val="0"/>
      <w:marRight w:val="0"/>
      <w:marTop w:val="0"/>
      <w:marBottom w:val="0"/>
      <w:divBdr>
        <w:top w:val="none" w:sz="0" w:space="0" w:color="auto"/>
        <w:left w:val="none" w:sz="0" w:space="0" w:color="auto"/>
        <w:bottom w:val="none" w:sz="0" w:space="0" w:color="auto"/>
        <w:right w:val="none" w:sz="0" w:space="0" w:color="auto"/>
      </w:divBdr>
    </w:div>
    <w:div w:id="2132746658">
      <w:bodyDiv w:val="1"/>
      <w:marLeft w:val="0"/>
      <w:marRight w:val="0"/>
      <w:marTop w:val="0"/>
      <w:marBottom w:val="0"/>
      <w:divBdr>
        <w:top w:val="none" w:sz="0" w:space="0" w:color="auto"/>
        <w:left w:val="none" w:sz="0" w:space="0" w:color="auto"/>
        <w:bottom w:val="none" w:sz="0" w:space="0" w:color="auto"/>
        <w:right w:val="none" w:sz="0" w:space="0" w:color="auto"/>
      </w:divBdr>
    </w:div>
    <w:div w:id="2141259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12BBE5-7B29-FC46-B148-66B3C5FE5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92</Pages>
  <Words>22200</Words>
  <Characters>126542</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Optimization of Bank Loan Approvals</dc:title>
  <dc:subject>Enhancing Lending Practices Through Data Analysis and Predictive Modeling</dc:subject>
  <dc:creator>Joao Pedro Jacomossi</dc:creator>
  <cp:keywords/>
  <dc:description/>
  <cp:lastModifiedBy>Joao Pedro Jacomossi</cp:lastModifiedBy>
  <cp:revision>8</cp:revision>
  <cp:lastPrinted>2025-01-08T02:46:00Z</cp:lastPrinted>
  <dcterms:created xsi:type="dcterms:W3CDTF">2025-01-08T02:46:00Z</dcterms:created>
  <dcterms:modified xsi:type="dcterms:W3CDTF">2025-01-25T18:49:00Z</dcterms:modified>
</cp:coreProperties>
</file>